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DBC0A" w14:textId="787C6B76" w:rsidR="00992DFC" w:rsidRPr="00992DFC" w:rsidRDefault="00992DFC" w:rsidP="00992DFC">
      <w:r>
        <w:t xml:space="preserve">DL lab </w:t>
      </w:r>
      <w:r w:rsidR="002D70BE">
        <w:t>6</w:t>
      </w:r>
      <w:r>
        <w:t xml:space="preserve"> </w:t>
      </w:r>
      <w:r w:rsidR="0002458D">
        <w:t>– Graph Neural Networks</w:t>
      </w:r>
    </w:p>
    <w:p w14:paraId="491D7AFC" w14:textId="2BE30C0E" w:rsidR="00992DFC" w:rsidRDefault="00992DF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proofErr w:type="spellStart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NetworkX</w:t>
      </w:r>
      <w:proofErr w:type="spellEnd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proofErr w:type="spellStart"/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jupyter</w:t>
      </w:r>
      <w:proofErr w:type="spellEnd"/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notebook file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(</w:t>
      </w:r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i.e.,</w:t>
      </w:r>
      <w:proofErr w:type="spellStart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NetworkX</w:t>
      </w:r>
      <w:proofErr w:type="gramEnd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_</w:t>
      </w:r>
      <w:proofErr w:type="gramStart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tutorial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.ipynb</w:t>
      </w:r>
      <w:proofErr w:type="spellEnd"/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) to google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colab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root directory.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</w:p>
    <w:p w14:paraId="4094BD24" w14:textId="7A819930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Run the above code and understand it.</w:t>
      </w:r>
    </w:p>
    <w:p w14:paraId="301DD21C" w14:textId="4AA7E0DC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Complete the code sections to get the degree matrix and Laplacian matrix of the created random graph.</w:t>
      </w:r>
    </w:p>
    <w:p w14:paraId="77B8C3DA" w14:textId="48AAA5F1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Calculate the graph density of the random graph in the code. Use the below equation (D = graph density, |V| = number of nodes and |E| = number of edges).</w:t>
      </w:r>
    </w:p>
    <w:p w14:paraId="710547A7" w14:textId="64C39A20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 value from 20 (original value) to 200 with multiple N values in between and observe the change of graph density and degree distribution (i.e., histogram plot). Explain what you observe and write the answer in a word file.  </w:t>
      </w:r>
    </w:p>
    <w:p w14:paraId="7BB01D5F" w14:textId="32B1DB53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02458D">
        <w:rPr>
          <w:rFonts w:ascii="Calibri" w:eastAsia="Calibri" w:hAnsi="Calibri" w:cs="Iskoola Pota"/>
          <w:noProof/>
          <w:kern w:val="0"/>
          <w:szCs w:val="22"/>
          <w:lang w:bidi="ar-SA"/>
          <w14:ligatures w14:val="none"/>
        </w:rPr>
        <w:drawing>
          <wp:anchor distT="0" distB="0" distL="114300" distR="114300" simplePos="0" relativeHeight="251659264" behindDoc="0" locked="0" layoutInCell="1" allowOverlap="1" wp14:anchorId="7223FFA0" wp14:editId="575B2426">
            <wp:simplePos x="0" y="0"/>
            <wp:positionH relativeFrom="column">
              <wp:posOffset>1813560</wp:posOffset>
            </wp:positionH>
            <wp:positionV relativeFrom="paragraph">
              <wp:posOffset>113665</wp:posOffset>
            </wp:positionV>
            <wp:extent cx="1524000" cy="431165"/>
            <wp:effectExtent l="0" t="0" r="0" b="6985"/>
            <wp:wrapThrough wrapText="bothSides">
              <wp:wrapPolygon edited="0">
                <wp:start x="0" y="0"/>
                <wp:lineTo x="0" y="20996"/>
                <wp:lineTo x="21330" y="20996"/>
                <wp:lineTo x="21330" y="0"/>
                <wp:lineTo x="0" y="0"/>
              </wp:wrapPolygon>
            </wp:wrapThrough>
            <wp:docPr id="149302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28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52005" w14:textId="301F0FE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2CEA490A" w14:textId="77777777" w:rsidR="00E662F1" w:rsidRDefault="00E662F1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3805856" w14:textId="06B6A116" w:rsidR="00E662F1" w:rsidRPr="004A7171" w:rsidRDefault="008A5130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u w:val="single"/>
          <w:lang w:bidi="si-LK"/>
          <w14:ligatures w14:val="none"/>
        </w:rPr>
      </w:pPr>
      <w:r w:rsidRPr="004A7171">
        <w:rPr>
          <w:rFonts w:ascii="Calibri" w:eastAsia="Calibri" w:hAnsi="Calibri" w:cs="Iskoola Pota"/>
          <w:b/>
          <w:bCs/>
          <w:kern w:val="0"/>
          <w:szCs w:val="22"/>
          <w:u w:val="single"/>
          <w:lang w:bidi="si-LK"/>
          <w14:ligatures w14:val="none"/>
        </w:rPr>
        <w:t>Answer</w:t>
      </w:r>
      <w:r w:rsidRPr="004A7171">
        <w:rPr>
          <w:rFonts w:ascii="Calibri" w:eastAsia="Calibri" w:hAnsi="Calibri" w:cs="Iskoola Pota"/>
          <w:kern w:val="0"/>
          <w:szCs w:val="22"/>
          <w:u w:val="single"/>
          <w:lang w:bidi="si-LK"/>
          <w14:ligatures w14:val="none"/>
        </w:rPr>
        <w:t>:</w:t>
      </w:r>
    </w:p>
    <w:p w14:paraId="2DB63DFE" w14:textId="068E3A82" w:rsidR="00E662F1" w:rsidRDefault="00E662F1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Density decreases as N increases, because the number of possible edges grows faster than the number of actual edges grows faster than the number of actual edges (E = 2N keeps proportional to nodes, not quadratic).</w:t>
      </w:r>
    </w:p>
    <w:p w14:paraId="2ABC78F5" w14:textId="1FA0D04B" w:rsidR="00E662F1" w:rsidRDefault="00E662F1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Degree distribution stays narrow (most nodes have low degrees), but as N grows, the histogram becomes smoother and closer to a Poisson</w:t>
      </w:r>
      <w:r w:rsidR="008A513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, 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like distribution.</w:t>
      </w:r>
    </w:p>
    <w:p w14:paraId="736C2C1E" w14:textId="77777777" w:rsidR="00E662F1" w:rsidRDefault="00E662F1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148351CC" w14:textId="77777777" w:rsidR="00E662F1" w:rsidRDefault="00E662F1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3C4CB7E6" w14:textId="7777777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050AF77B" w14:textId="7777777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6485A7AA" w14:textId="0893FE92" w:rsidR="00992DFC" w:rsidRDefault="00BD280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 the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dataset based GCN </w:t>
      </w:r>
      <w:r w:rsidR="008A513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code, we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use semi-supervised training approach along with the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transductive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leaning method.</w:t>
      </w:r>
    </w:p>
    <w:p w14:paraId="7DC15C24" w14:textId="0348F71A" w:rsidR="00BD280C" w:rsidRDefault="00BD280C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Explain the differences between supervised learning, self-supervised learning and semi-supervised learning methods</w:t>
      </w:r>
    </w:p>
    <w:p w14:paraId="1BA291A2" w14:textId="6400FECD" w:rsidR="008A5130" w:rsidRDefault="008A5130" w:rsidP="008A5130">
      <w:pPr>
        <w:spacing w:line="256" w:lineRule="auto"/>
        <w:contextualSpacing/>
        <w:rPr>
          <w:rFonts w:ascii="Calibri" w:eastAsia="Calibri" w:hAnsi="Calibri" w:cs="Iskoola Pota"/>
          <w:b/>
          <w:bCs/>
          <w:kern w:val="0"/>
          <w:szCs w:val="22"/>
          <w:u w:val="single"/>
          <w:lang w:bidi="si-LK"/>
          <w14:ligatures w14:val="none"/>
        </w:rPr>
      </w:pPr>
      <w:r w:rsidRPr="004A7171">
        <w:rPr>
          <w:rFonts w:ascii="Calibri" w:eastAsia="Calibri" w:hAnsi="Calibri" w:cs="Iskoola Pota"/>
          <w:b/>
          <w:bCs/>
          <w:kern w:val="0"/>
          <w:szCs w:val="22"/>
          <w:u w:val="single"/>
          <w:lang w:bidi="si-LK"/>
          <w14:ligatures w14:val="none"/>
        </w:rPr>
        <w:t>Answer:</w:t>
      </w:r>
    </w:p>
    <w:p w14:paraId="51D38490" w14:textId="77777777" w:rsidR="004A7171" w:rsidRPr="004A7171" w:rsidRDefault="004A7171" w:rsidP="008A5130">
      <w:pPr>
        <w:spacing w:line="256" w:lineRule="auto"/>
        <w:contextualSpacing/>
        <w:rPr>
          <w:rFonts w:ascii="Calibri" w:eastAsia="Calibri" w:hAnsi="Calibri" w:cs="Iskoola Pota"/>
          <w:b/>
          <w:bCs/>
          <w:kern w:val="0"/>
          <w:szCs w:val="22"/>
          <w:u w:val="single"/>
          <w:lang w:bidi="si-LK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06E78" w14:paraId="2AEED294" w14:textId="77777777" w:rsidTr="00906E78">
        <w:tc>
          <w:tcPr>
            <w:tcW w:w="3005" w:type="dxa"/>
          </w:tcPr>
          <w:p w14:paraId="7CA7C8AF" w14:textId="547BE6A0" w:rsidR="00906E78" w:rsidRDefault="00906E78" w:rsidP="008A5130">
            <w:pPr>
              <w:spacing w:line="256" w:lineRule="auto"/>
              <w:contextualSpacing/>
              <w:rPr>
                <w:rFonts w:ascii="Calibri" w:eastAsia="Calibri" w:hAnsi="Calibri" w:cs="Iskoola Pota"/>
                <w:b/>
                <w:bCs/>
                <w:kern w:val="0"/>
                <w:szCs w:val="22"/>
                <w:lang w:bidi="si-LK"/>
                <w14:ligatures w14:val="none"/>
              </w:rPr>
            </w:pPr>
            <w:r>
              <w:rPr>
                <w:rFonts w:ascii="Calibri" w:eastAsia="Calibri" w:hAnsi="Calibri" w:cs="Iskoola Pota"/>
                <w:b/>
                <w:bCs/>
                <w:kern w:val="0"/>
                <w:szCs w:val="22"/>
                <w:lang w:bidi="si-LK"/>
                <w14:ligatures w14:val="none"/>
              </w:rPr>
              <w:t>Supervised Learning</w:t>
            </w:r>
          </w:p>
        </w:tc>
        <w:tc>
          <w:tcPr>
            <w:tcW w:w="3005" w:type="dxa"/>
          </w:tcPr>
          <w:p w14:paraId="4BCAD03E" w14:textId="36B2C1DE" w:rsidR="00906E78" w:rsidRDefault="00906E78" w:rsidP="008A5130">
            <w:pPr>
              <w:spacing w:line="256" w:lineRule="auto"/>
              <w:contextualSpacing/>
              <w:rPr>
                <w:rFonts w:ascii="Calibri" w:eastAsia="Calibri" w:hAnsi="Calibri" w:cs="Iskoola Pota"/>
                <w:b/>
                <w:bCs/>
                <w:kern w:val="0"/>
                <w:szCs w:val="22"/>
                <w:lang w:bidi="si-LK"/>
                <w14:ligatures w14:val="none"/>
              </w:rPr>
            </w:pPr>
            <w:r>
              <w:rPr>
                <w:rFonts w:ascii="Calibri" w:eastAsia="Calibri" w:hAnsi="Calibri" w:cs="Iskoola Pota"/>
                <w:b/>
                <w:bCs/>
                <w:kern w:val="0"/>
                <w:szCs w:val="22"/>
                <w:lang w:bidi="si-LK"/>
                <w14:ligatures w14:val="none"/>
              </w:rPr>
              <w:t>Self – Supervised Learning</w:t>
            </w:r>
          </w:p>
        </w:tc>
        <w:tc>
          <w:tcPr>
            <w:tcW w:w="3006" w:type="dxa"/>
          </w:tcPr>
          <w:p w14:paraId="3EA3BF4D" w14:textId="2E602BC0" w:rsidR="00906E78" w:rsidRDefault="00906E78" w:rsidP="008A5130">
            <w:pPr>
              <w:spacing w:line="256" w:lineRule="auto"/>
              <w:contextualSpacing/>
              <w:rPr>
                <w:rFonts w:ascii="Calibri" w:eastAsia="Calibri" w:hAnsi="Calibri" w:cs="Iskoola Pota"/>
                <w:b/>
                <w:bCs/>
                <w:kern w:val="0"/>
                <w:szCs w:val="22"/>
                <w:lang w:bidi="si-LK"/>
                <w14:ligatures w14:val="none"/>
              </w:rPr>
            </w:pPr>
            <w:r>
              <w:rPr>
                <w:rFonts w:ascii="Calibri" w:eastAsia="Calibri" w:hAnsi="Calibri" w:cs="Iskoola Pota"/>
                <w:b/>
                <w:bCs/>
                <w:kern w:val="0"/>
                <w:szCs w:val="22"/>
                <w:lang w:bidi="si-LK"/>
                <w14:ligatures w14:val="none"/>
              </w:rPr>
              <w:t>Sem- Supervised Learning</w:t>
            </w:r>
          </w:p>
        </w:tc>
      </w:tr>
      <w:tr w:rsidR="00906E78" w14:paraId="11E66372" w14:textId="77777777" w:rsidTr="00906E78">
        <w:tc>
          <w:tcPr>
            <w:tcW w:w="3005" w:type="dxa"/>
          </w:tcPr>
          <w:p w14:paraId="271136EF" w14:textId="01D2B56B" w:rsidR="00906E78" w:rsidRPr="00906E78" w:rsidRDefault="00906E78" w:rsidP="008A5130">
            <w:pPr>
              <w:spacing w:line="256" w:lineRule="auto"/>
              <w:contextualSpacing/>
              <w:rPr>
                <w:rFonts w:ascii="Calibri" w:eastAsia="Calibri" w:hAnsi="Calibri" w:cs="Iskoola Pota"/>
                <w:kern w:val="0"/>
                <w:szCs w:val="22"/>
                <w:lang w:bidi="si-LK"/>
                <w14:ligatures w14:val="none"/>
              </w:rPr>
            </w:pPr>
            <w:r>
              <w:rPr>
                <w:rFonts w:ascii="Calibri" w:eastAsia="Calibri" w:hAnsi="Calibri" w:cs="Iskoola Pota"/>
                <w:kern w:val="0"/>
                <w:szCs w:val="22"/>
                <w:lang w:bidi="si-LK"/>
                <w14:ligatures w14:val="none"/>
              </w:rPr>
              <w:t>Uses labeled data where input, output pairs(</w:t>
            </w:r>
            <w:proofErr w:type="spellStart"/>
            <w:proofErr w:type="gramStart"/>
            <w:r>
              <w:rPr>
                <w:rFonts w:ascii="Calibri" w:eastAsia="Calibri" w:hAnsi="Calibri" w:cs="Iskoola Pota"/>
                <w:kern w:val="0"/>
                <w:szCs w:val="22"/>
                <w:lang w:bidi="si-LK"/>
                <w14:ligatures w14:val="none"/>
              </w:rPr>
              <w:t>x,y</w:t>
            </w:r>
            <w:proofErr w:type="spellEnd"/>
            <w:proofErr w:type="gramEnd"/>
            <w:r>
              <w:rPr>
                <w:rFonts w:ascii="Calibri" w:eastAsia="Calibri" w:hAnsi="Calibri" w:cs="Iskoola Pota"/>
                <w:kern w:val="0"/>
                <w:szCs w:val="22"/>
                <w:lang w:bidi="si-LK"/>
                <w14:ligatures w14:val="none"/>
              </w:rPr>
              <w:t>) are provided for training.</w:t>
            </w:r>
          </w:p>
        </w:tc>
        <w:tc>
          <w:tcPr>
            <w:tcW w:w="3005" w:type="dxa"/>
          </w:tcPr>
          <w:p w14:paraId="5A752705" w14:textId="7CD68F40" w:rsidR="00906E78" w:rsidRPr="00906E78" w:rsidRDefault="00906E78" w:rsidP="008A5130">
            <w:pPr>
              <w:spacing w:line="256" w:lineRule="auto"/>
              <w:contextualSpacing/>
              <w:rPr>
                <w:rFonts w:ascii="Calibri" w:eastAsia="Calibri" w:hAnsi="Calibri" w:cs="Iskoola Pota"/>
                <w:kern w:val="0"/>
                <w:szCs w:val="22"/>
                <w:lang w:bidi="si-LK"/>
                <w14:ligatures w14:val="none"/>
              </w:rPr>
            </w:pPr>
            <w:r>
              <w:rPr>
                <w:rFonts w:ascii="Calibri" w:eastAsia="Calibri" w:hAnsi="Calibri" w:cs="Iskoola Pota"/>
                <w:kern w:val="0"/>
                <w:szCs w:val="22"/>
                <w:lang w:bidi="si-LK"/>
                <w14:ligatures w14:val="none"/>
              </w:rPr>
              <w:t>A form of unsupervised learning where the model creates supervisory signals from the inputs itself by solving pretext tasks.</w:t>
            </w:r>
          </w:p>
        </w:tc>
        <w:tc>
          <w:tcPr>
            <w:tcW w:w="3006" w:type="dxa"/>
          </w:tcPr>
          <w:p w14:paraId="5B66CD7F" w14:textId="2EB4E988" w:rsidR="00906E78" w:rsidRPr="00906E78" w:rsidRDefault="00906E78" w:rsidP="008A5130">
            <w:pPr>
              <w:spacing w:line="256" w:lineRule="auto"/>
              <w:contextualSpacing/>
              <w:rPr>
                <w:rFonts w:ascii="Calibri" w:eastAsia="Calibri" w:hAnsi="Calibri" w:cs="Iskoola Pota"/>
                <w:kern w:val="0"/>
                <w:szCs w:val="22"/>
                <w:lang w:bidi="si-LK"/>
                <w14:ligatures w14:val="none"/>
              </w:rPr>
            </w:pPr>
            <w:r>
              <w:rPr>
                <w:rFonts w:ascii="Calibri" w:eastAsia="Calibri" w:hAnsi="Calibri" w:cs="Iskoola Pota"/>
                <w:kern w:val="0"/>
                <w:szCs w:val="22"/>
                <w:lang w:bidi="si-LK"/>
                <w14:ligatures w14:val="none"/>
              </w:rPr>
              <w:t>Combines a small, labeled dataset with a larger unlabeled dataset.</w:t>
            </w:r>
          </w:p>
        </w:tc>
      </w:tr>
      <w:tr w:rsidR="00906E78" w14:paraId="253E3B7F" w14:textId="77777777" w:rsidTr="00906E78">
        <w:tc>
          <w:tcPr>
            <w:tcW w:w="3005" w:type="dxa"/>
          </w:tcPr>
          <w:p w14:paraId="4E81CBE1" w14:textId="58AE66A9" w:rsidR="00906E78" w:rsidRPr="00906E78" w:rsidRDefault="00906E78" w:rsidP="008A5130">
            <w:pPr>
              <w:spacing w:line="256" w:lineRule="auto"/>
              <w:contextualSpacing/>
              <w:rPr>
                <w:rFonts w:ascii="Calibri" w:eastAsia="Calibri" w:hAnsi="Calibri" w:cs="Iskoola Pota"/>
                <w:kern w:val="0"/>
                <w:szCs w:val="22"/>
                <w:lang w:bidi="si-LK"/>
                <w14:ligatures w14:val="none"/>
              </w:rPr>
            </w:pPr>
            <w:r>
              <w:rPr>
                <w:rFonts w:ascii="Calibri" w:eastAsia="Calibri" w:hAnsi="Calibri" w:cs="Iskoola Pota"/>
                <w:kern w:val="0"/>
                <w:szCs w:val="22"/>
                <w:lang w:bidi="si-LK"/>
                <w14:ligatures w14:val="none"/>
              </w:rPr>
              <w:t>The model directly learns a mapping from inputs to labels optimizing a supervised loss.</w:t>
            </w:r>
          </w:p>
        </w:tc>
        <w:tc>
          <w:tcPr>
            <w:tcW w:w="3005" w:type="dxa"/>
          </w:tcPr>
          <w:p w14:paraId="64774ACE" w14:textId="038DBFF0" w:rsidR="00906E78" w:rsidRPr="00906E78" w:rsidRDefault="00906E78" w:rsidP="008A5130">
            <w:pPr>
              <w:spacing w:line="256" w:lineRule="auto"/>
              <w:contextualSpacing/>
              <w:rPr>
                <w:rFonts w:ascii="Calibri" w:eastAsia="Calibri" w:hAnsi="Calibri" w:cs="Iskoola Pota"/>
                <w:kern w:val="0"/>
                <w:szCs w:val="22"/>
                <w:lang w:bidi="si-LK"/>
                <w14:ligatures w14:val="none"/>
              </w:rPr>
            </w:pPr>
            <w:r>
              <w:rPr>
                <w:rFonts w:ascii="Calibri" w:eastAsia="Calibri" w:hAnsi="Calibri" w:cs="Iskoola Pota"/>
                <w:kern w:val="0"/>
                <w:szCs w:val="22"/>
                <w:lang w:bidi="si-LK"/>
                <w14:ligatures w14:val="none"/>
              </w:rPr>
              <w:t>Labels are generated automatically, enabling representation learning without manual annotation.</w:t>
            </w:r>
          </w:p>
        </w:tc>
        <w:tc>
          <w:tcPr>
            <w:tcW w:w="3006" w:type="dxa"/>
          </w:tcPr>
          <w:p w14:paraId="4F7DB965" w14:textId="2AD6C45F" w:rsidR="00906E78" w:rsidRPr="00906E78" w:rsidRDefault="00906E78" w:rsidP="008A5130">
            <w:pPr>
              <w:spacing w:line="256" w:lineRule="auto"/>
              <w:contextualSpacing/>
              <w:rPr>
                <w:rFonts w:ascii="Calibri" w:eastAsia="Calibri" w:hAnsi="Calibri" w:cs="Iskoola Pota"/>
                <w:kern w:val="0"/>
                <w:szCs w:val="22"/>
                <w:lang w:bidi="si-LK"/>
                <w14:ligatures w14:val="none"/>
              </w:rPr>
            </w:pPr>
            <w:r>
              <w:rPr>
                <w:rFonts w:ascii="Calibri" w:eastAsia="Calibri" w:hAnsi="Calibri" w:cs="Iskoola Pota"/>
                <w:kern w:val="0"/>
                <w:szCs w:val="22"/>
                <w:lang w:bidi="si-LK"/>
                <w14:ligatures w14:val="none"/>
              </w:rPr>
              <w:t>The model leverages both labeled and unlabeled data</w:t>
            </w:r>
            <w:r w:rsidR="00477759">
              <w:rPr>
                <w:rFonts w:ascii="Calibri" w:eastAsia="Calibri" w:hAnsi="Calibri" w:cs="Iskoola Pota"/>
                <w:kern w:val="0"/>
                <w:szCs w:val="22"/>
                <w:lang w:bidi="si-LK"/>
                <w14:ligatures w14:val="none"/>
              </w:rPr>
              <w:t xml:space="preserve"> to improve performance when labeled data is scarce.</w:t>
            </w:r>
          </w:p>
        </w:tc>
      </w:tr>
      <w:tr w:rsidR="00906E78" w14:paraId="34985ACE" w14:textId="77777777" w:rsidTr="00906E78">
        <w:tc>
          <w:tcPr>
            <w:tcW w:w="3005" w:type="dxa"/>
          </w:tcPr>
          <w:p w14:paraId="5F7D4EE0" w14:textId="3C2FFD7E" w:rsidR="00906E78" w:rsidRPr="00906E78" w:rsidRDefault="00906E78" w:rsidP="008A5130">
            <w:pPr>
              <w:spacing w:line="256" w:lineRule="auto"/>
              <w:contextualSpacing/>
              <w:rPr>
                <w:rFonts w:ascii="Calibri" w:eastAsia="Calibri" w:hAnsi="Calibri" w:cs="Iskoola Pota"/>
                <w:kern w:val="0"/>
                <w:szCs w:val="22"/>
                <w:lang w:bidi="si-LK"/>
                <w14:ligatures w14:val="none"/>
              </w:rPr>
            </w:pPr>
            <w:r>
              <w:rPr>
                <w:rFonts w:ascii="Calibri" w:eastAsia="Calibri" w:hAnsi="Calibri" w:cs="Iskoola Pota"/>
                <w:kern w:val="0"/>
                <w:szCs w:val="22"/>
                <w:lang w:bidi="si-LK"/>
                <w14:ligatures w14:val="none"/>
              </w:rPr>
              <w:t>Performance depends heavily on quantity and quality of labeled data.</w:t>
            </w:r>
          </w:p>
        </w:tc>
        <w:tc>
          <w:tcPr>
            <w:tcW w:w="3005" w:type="dxa"/>
          </w:tcPr>
          <w:p w14:paraId="6547DC1C" w14:textId="77777777" w:rsidR="00906E78" w:rsidRDefault="00906E78" w:rsidP="008A5130">
            <w:pPr>
              <w:spacing w:line="256" w:lineRule="auto"/>
              <w:contextualSpacing/>
              <w:rPr>
                <w:rFonts w:ascii="Calibri" w:eastAsia="Calibri" w:hAnsi="Calibri" w:cs="Iskoola Pota"/>
                <w:b/>
                <w:bCs/>
                <w:kern w:val="0"/>
                <w:szCs w:val="22"/>
                <w:lang w:bidi="si-LK"/>
                <w14:ligatures w14:val="none"/>
              </w:rPr>
            </w:pPr>
          </w:p>
        </w:tc>
        <w:tc>
          <w:tcPr>
            <w:tcW w:w="3006" w:type="dxa"/>
          </w:tcPr>
          <w:p w14:paraId="10D41E3A" w14:textId="77777777" w:rsidR="00906E78" w:rsidRDefault="00906E78" w:rsidP="008A5130">
            <w:pPr>
              <w:spacing w:line="256" w:lineRule="auto"/>
              <w:contextualSpacing/>
              <w:rPr>
                <w:rFonts w:ascii="Calibri" w:eastAsia="Calibri" w:hAnsi="Calibri" w:cs="Iskoola Pota"/>
                <w:b/>
                <w:bCs/>
                <w:kern w:val="0"/>
                <w:szCs w:val="22"/>
                <w:lang w:bidi="si-LK"/>
                <w14:ligatures w14:val="none"/>
              </w:rPr>
            </w:pPr>
          </w:p>
        </w:tc>
      </w:tr>
    </w:tbl>
    <w:p w14:paraId="37DA1936" w14:textId="77777777" w:rsidR="008A5130" w:rsidRPr="008A5130" w:rsidRDefault="008A5130" w:rsidP="008A5130">
      <w:pPr>
        <w:spacing w:line="256" w:lineRule="auto"/>
        <w:contextualSpacing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</w:p>
    <w:p w14:paraId="649C0A94" w14:textId="42ACB517" w:rsidR="00477759" w:rsidRDefault="00BD280C" w:rsidP="00477759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Explain the differences between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transductive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learning and inductive learning.</w:t>
      </w:r>
    </w:p>
    <w:p w14:paraId="0059B6BC" w14:textId="77777777" w:rsidR="00477759" w:rsidRDefault="00477759" w:rsidP="00477759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699FD9E4" w14:textId="77777777" w:rsidR="00477759" w:rsidRDefault="00477759" w:rsidP="00477759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EE82286" w14:textId="77777777" w:rsidR="00477759" w:rsidRDefault="00477759" w:rsidP="00477759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77BD3280" w14:textId="5BCC7376" w:rsidR="00477759" w:rsidRDefault="00477759" w:rsidP="00477759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4A7171">
        <w:rPr>
          <w:rFonts w:ascii="Calibri" w:eastAsia="Calibri" w:hAnsi="Calibri" w:cs="Iskoola Pota"/>
          <w:b/>
          <w:bCs/>
          <w:kern w:val="0"/>
          <w:szCs w:val="22"/>
          <w:u w:val="single"/>
          <w:lang w:bidi="si-LK"/>
          <w14:ligatures w14:val="none"/>
        </w:rPr>
        <w:t>Answer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:</w:t>
      </w:r>
    </w:p>
    <w:p w14:paraId="50E20D25" w14:textId="77777777" w:rsidR="00477759" w:rsidRDefault="00477759" w:rsidP="00477759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79996A2" w14:textId="77777777" w:rsidR="00477759" w:rsidRPr="00477759" w:rsidRDefault="00477759" w:rsidP="00477759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7759" w14:paraId="63650894" w14:textId="77777777" w:rsidTr="00477759">
        <w:tc>
          <w:tcPr>
            <w:tcW w:w="4508" w:type="dxa"/>
          </w:tcPr>
          <w:p w14:paraId="7B7F13B5" w14:textId="477247DA" w:rsidR="00477759" w:rsidRPr="00477759" w:rsidRDefault="00477759" w:rsidP="00477759">
            <w:pPr>
              <w:spacing w:line="256" w:lineRule="auto"/>
              <w:contextualSpacing/>
              <w:rPr>
                <w:rFonts w:ascii="Calibri" w:eastAsia="Calibri" w:hAnsi="Calibri" w:cs="Iskoola Pota"/>
                <w:b/>
                <w:bCs/>
                <w:kern w:val="0"/>
                <w:szCs w:val="22"/>
                <w:lang w:bidi="si-LK"/>
                <w14:ligatures w14:val="none"/>
              </w:rPr>
            </w:pPr>
            <w:proofErr w:type="spellStart"/>
            <w:r w:rsidRPr="00477759">
              <w:rPr>
                <w:rFonts w:ascii="Calibri" w:eastAsia="Calibri" w:hAnsi="Calibri" w:cs="Iskoola Pota"/>
                <w:b/>
                <w:bCs/>
                <w:kern w:val="0"/>
                <w:szCs w:val="22"/>
                <w:lang w:bidi="si-LK"/>
                <w14:ligatures w14:val="none"/>
              </w:rPr>
              <w:t>Transductive</w:t>
            </w:r>
            <w:proofErr w:type="spellEnd"/>
            <w:r w:rsidRPr="00477759">
              <w:rPr>
                <w:rFonts w:ascii="Calibri" w:eastAsia="Calibri" w:hAnsi="Calibri" w:cs="Iskoola Pota"/>
                <w:b/>
                <w:bCs/>
                <w:kern w:val="0"/>
                <w:szCs w:val="22"/>
                <w:lang w:bidi="si-LK"/>
                <w14:ligatures w14:val="none"/>
              </w:rPr>
              <w:t xml:space="preserve"> Learning</w:t>
            </w:r>
          </w:p>
        </w:tc>
        <w:tc>
          <w:tcPr>
            <w:tcW w:w="4508" w:type="dxa"/>
          </w:tcPr>
          <w:p w14:paraId="55240F1F" w14:textId="1B960B0E" w:rsidR="00477759" w:rsidRPr="00477759" w:rsidRDefault="00477759" w:rsidP="00477759">
            <w:pPr>
              <w:spacing w:line="256" w:lineRule="auto"/>
              <w:contextualSpacing/>
              <w:rPr>
                <w:rFonts w:ascii="Calibri" w:eastAsia="Calibri" w:hAnsi="Calibri" w:cs="Iskoola Pota"/>
                <w:b/>
                <w:bCs/>
                <w:kern w:val="0"/>
                <w:szCs w:val="22"/>
                <w:lang w:bidi="si-LK"/>
                <w14:ligatures w14:val="none"/>
              </w:rPr>
            </w:pPr>
            <w:r w:rsidRPr="00477759">
              <w:rPr>
                <w:rFonts w:ascii="Calibri" w:eastAsia="Calibri" w:hAnsi="Calibri" w:cs="Iskoola Pota"/>
                <w:b/>
                <w:bCs/>
                <w:kern w:val="0"/>
                <w:szCs w:val="22"/>
                <w:lang w:bidi="si-LK"/>
                <w14:ligatures w14:val="none"/>
              </w:rPr>
              <w:t>Inductive Learning</w:t>
            </w:r>
          </w:p>
        </w:tc>
      </w:tr>
      <w:tr w:rsidR="00477759" w14:paraId="452642F0" w14:textId="77777777" w:rsidTr="00477759">
        <w:tc>
          <w:tcPr>
            <w:tcW w:w="4508" w:type="dxa"/>
          </w:tcPr>
          <w:p w14:paraId="3606FA52" w14:textId="78FD726A" w:rsidR="00477759" w:rsidRPr="00477759" w:rsidRDefault="00477759" w:rsidP="00477759">
            <w:pPr>
              <w:spacing w:line="256" w:lineRule="auto"/>
              <w:contextualSpacing/>
              <w:rPr>
                <w:rFonts w:ascii="Calibri" w:eastAsia="Calibri" w:hAnsi="Calibri" w:cs="Iskoola Pota"/>
                <w:kern w:val="0"/>
                <w:szCs w:val="22"/>
                <w:lang w:bidi="si-LK"/>
                <w14:ligatures w14:val="none"/>
              </w:rPr>
            </w:pPr>
            <w:r>
              <w:rPr>
                <w:rFonts w:ascii="Calibri" w:eastAsia="Calibri" w:hAnsi="Calibri" w:cs="Iskoola Pota"/>
                <w:kern w:val="0"/>
                <w:szCs w:val="22"/>
                <w:lang w:bidi="si-LK"/>
                <w14:ligatures w14:val="none"/>
              </w:rPr>
              <w:t>The model is trained and evaluated on the same graph.</w:t>
            </w:r>
          </w:p>
        </w:tc>
        <w:tc>
          <w:tcPr>
            <w:tcW w:w="4508" w:type="dxa"/>
          </w:tcPr>
          <w:p w14:paraId="44BDEC7D" w14:textId="7B6FBBF3" w:rsidR="00477759" w:rsidRDefault="00141319" w:rsidP="00477759">
            <w:pPr>
              <w:spacing w:line="256" w:lineRule="auto"/>
              <w:contextualSpacing/>
              <w:rPr>
                <w:rFonts w:ascii="Calibri" w:eastAsia="Calibri" w:hAnsi="Calibri" w:cs="Iskoola Pota"/>
                <w:kern w:val="0"/>
                <w:szCs w:val="22"/>
                <w:lang w:bidi="si-LK"/>
                <w14:ligatures w14:val="none"/>
              </w:rPr>
            </w:pPr>
            <w:r>
              <w:rPr>
                <w:rFonts w:ascii="Calibri" w:eastAsia="Calibri" w:hAnsi="Calibri" w:cs="Iskoola Pota"/>
                <w:kern w:val="0"/>
                <w:szCs w:val="22"/>
                <w:lang w:bidi="si-LK"/>
                <w14:ligatures w14:val="none"/>
              </w:rPr>
              <w:t>The model is trained on one set of graphs and must generalize to unseen nodes or completely new graphs at test time.</w:t>
            </w:r>
          </w:p>
        </w:tc>
      </w:tr>
      <w:tr w:rsidR="00477759" w14:paraId="2136FB20" w14:textId="77777777" w:rsidTr="00477759">
        <w:tc>
          <w:tcPr>
            <w:tcW w:w="4508" w:type="dxa"/>
          </w:tcPr>
          <w:p w14:paraId="67E2CE9F" w14:textId="6BB68839" w:rsidR="00477759" w:rsidRDefault="00477759" w:rsidP="00477759">
            <w:pPr>
              <w:spacing w:line="256" w:lineRule="auto"/>
              <w:contextualSpacing/>
              <w:rPr>
                <w:rFonts w:ascii="Calibri" w:eastAsia="Calibri" w:hAnsi="Calibri" w:cs="Iskoola Pota"/>
                <w:kern w:val="0"/>
                <w:szCs w:val="22"/>
                <w:lang w:bidi="si-LK"/>
                <w14:ligatures w14:val="none"/>
              </w:rPr>
            </w:pPr>
            <w:r>
              <w:rPr>
                <w:rFonts w:ascii="Calibri" w:eastAsia="Calibri" w:hAnsi="Calibri" w:cs="Iskoola Pota"/>
                <w:kern w:val="0"/>
                <w:szCs w:val="22"/>
                <w:lang w:bidi="si-LK"/>
                <w14:ligatures w14:val="none"/>
              </w:rPr>
              <w:t xml:space="preserve">The model can use the entire graph </w:t>
            </w:r>
            <w:r w:rsidR="00141319">
              <w:rPr>
                <w:rFonts w:ascii="Calibri" w:eastAsia="Calibri" w:hAnsi="Calibri" w:cs="Iskoola Pota"/>
                <w:kern w:val="0"/>
                <w:szCs w:val="22"/>
                <w:lang w:bidi="si-LK"/>
                <w14:ligatures w14:val="none"/>
              </w:rPr>
              <w:t>structure (including</w:t>
            </w:r>
            <w:r>
              <w:rPr>
                <w:rFonts w:ascii="Calibri" w:eastAsia="Calibri" w:hAnsi="Calibri" w:cs="Iskoola Pota"/>
                <w:kern w:val="0"/>
                <w:szCs w:val="22"/>
                <w:lang w:bidi="si-LK"/>
                <w14:ligatures w14:val="none"/>
              </w:rPr>
              <w:t xml:space="preserve"> nodes that will be evaluated) during training, but only a subset of node label is provided as supervision</w:t>
            </w:r>
            <w:r w:rsidR="00141319">
              <w:rPr>
                <w:rFonts w:ascii="Calibri" w:eastAsia="Calibri" w:hAnsi="Calibri" w:cs="Iskoola Pota"/>
                <w:kern w:val="0"/>
                <w:szCs w:val="22"/>
                <w:lang w:bidi="si-LK"/>
                <w14:ligatures w14:val="none"/>
              </w:rPr>
              <w:t>.</w:t>
            </w:r>
          </w:p>
        </w:tc>
        <w:tc>
          <w:tcPr>
            <w:tcW w:w="4508" w:type="dxa"/>
          </w:tcPr>
          <w:p w14:paraId="031D9703" w14:textId="46595EBA" w:rsidR="00477759" w:rsidRDefault="00141319" w:rsidP="00477759">
            <w:pPr>
              <w:spacing w:line="256" w:lineRule="auto"/>
              <w:contextualSpacing/>
              <w:rPr>
                <w:rFonts w:ascii="Calibri" w:eastAsia="Calibri" w:hAnsi="Calibri" w:cs="Iskoola Pota"/>
                <w:kern w:val="0"/>
                <w:szCs w:val="22"/>
                <w:lang w:bidi="si-LK"/>
                <w14:ligatures w14:val="none"/>
              </w:rPr>
            </w:pPr>
            <w:r>
              <w:rPr>
                <w:rFonts w:ascii="Calibri" w:eastAsia="Calibri" w:hAnsi="Calibri" w:cs="Iskoola Pota"/>
                <w:kern w:val="0"/>
                <w:szCs w:val="22"/>
                <w:lang w:bidi="si-LK"/>
                <w14:ligatures w14:val="none"/>
              </w:rPr>
              <w:t>The model cannot rely on seeing the test nodes/ graph during training.</w:t>
            </w:r>
          </w:p>
        </w:tc>
      </w:tr>
    </w:tbl>
    <w:p w14:paraId="78E6CB73" w14:textId="77777777" w:rsidR="00477759" w:rsidRDefault="00477759" w:rsidP="00477759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5AA83747" w14:textId="71514126" w:rsidR="00992DFC" w:rsidRDefault="009C498D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proofErr w:type="spellStart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</w:t>
      </w:r>
      <w:proofErr w:type="spellEnd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dataset based GCN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jupyter notebook file (i.e.</w:t>
      </w:r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, </w:t>
      </w:r>
      <w:proofErr w:type="spellStart"/>
      <w:r w:rsidR="00BD280C" w:rsidRP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KarateClub_GCN_</w:t>
      </w:r>
      <w:proofErr w:type="gramStart"/>
      <w:r w:rsidR="00BD280C" w:rsidRP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introduction.ipynb</w:t>
      </w:r>
      <w:proofErr w:type="spellEnd"/>
      <w:proofErr w:type="gramEnd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to google colab root directory.</w:t>
      </w:r>
    </w:p>
    <w:p w14:paraId="078848F7" w14:textId="3CFBA492" w:rsidR="009C498D" w:rsidRDefault="009C498D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 this code, </w:t>
      </w:r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we use Zachary’s karate club network dataset.</w:t>
      </w:r>
    </w:p>
    <w:p w14:paraId="022E24BC" w14:textId="7852ADAE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Run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the above code and understand it.</w:t>
      </w:r>
    </w:p>
    <w:p w14:paraId="438A0FBB" w14:textId="06A8BDAF" w:rsidR="004A7171" w:rsidRPr="004A7171" w:rsidRDefault="00BD280C" w:rsidP="004A7171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number of </w:t>
      </w:r>
      <w:r w:rsidR="00314927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epochs from 50 to 500 and observe the change in validation accuracy and write what you observe in the word file.</w:t>
      </w:r>
    </w:p>
    <w:p w14:paraId="5676865D" w14:textId="457FD7E9" w:rsidR="00314927" w:rsidRPr="009C498D" w:rsidRDefault="00314927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Experiment without self-loops added to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) layers in the </w:t>
      </w:r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model and detail the model accuracy increase/decrease in the word file.</w:t>
      </w:r>
    </w:p>
    <w:p w14:paraId="01182466" w14:textId="21C02160" w:rsidR="009C498D" w:rsidRDefault="00314927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number of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) layers in the </w:t>
      </w:r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) model </w:t>
      </w:r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upto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8 layers from original 3 layers. Detail the accuracy increase/decrease in the word file.</w:t>
      </w:r>
    </w:p>
    <w:p w14:paraId="51738B13" w14:textId="39E124A8" w:rsidR="002E60F0" w:rsidRDefault="002E60F0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In_channels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and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out_channels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in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) can be considered as hyper-parameters and </w:t>
      </w:r>
      <w:r w:rsidR="00B24F4E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you can use the best performing values you find.</w:t>
      </w:r>
    </w:p>
    <w:p w14:paraId="478EE8FF" w14:textId="0D482524" w:rsidR="002E60F0" w:rsidRDefault="00314927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Add skip connections between </w:t>
      </w:r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some of the </w:t>
      </w:r>
      <w:proofErr w:type="spellStart"/>
      <w:proofErr w:type="gramStart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layers and try to see if that can improve the model performance.</w:t>
      </w:r>
    </w:p>
    <w:p w14:paraId="10214580" w14:textId="168954DD" w:rsidR="004A7171" w:rsidRDefault="008579C7" w:rsidP="004A7171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Detail what you observe in the word file.</w:t>
      </w:r>
    </w:p>
    <w:p w14:paraId="424BBA88" w14:textId="70EAB11C" w:rsidR="004A7171" w:rsidRPr="004A7171" w:rsidRDefault="004A7171" w:rsidP="004A7171">
      <w:pPr>
        <w:spacing w:line="256" w:lineRule="auto"/>
        <w:rPr>
          <w:rFonts w:ascii="Calibri" w:eastAsia="Calibri" w:hAnsi="Calibri" w:cs="Iskoola Pota"/>
          <w:b/>
          <w:bCs/>
          <w:kern w:val="0"/>
          <w:szCs w:val="22"/>
          <w:u w:val="single"/>
          <w:lang w:bidi="si-LK"/>
          <w14:ligatures w14:val="none"/>
        </w:rPr>
      </w:pPr>
      <w:r w:rsidRPr="004A7171">
        <w:rPr>
          <w:rFonts w:ascii="Calibri" w:eastAsia="Calibri" w:hAnsi="Calibri" w:cs="Iskoola Pota"/>
          <w:b/>
          <w:bCs/>
          <w:kern w:val="0"/>
          <w:szCs w:val="22"/>
          <w:u w:val="single"/>
          <w:lang w:bidi="si-LK"/>
          <w14:ligatures w14:val="none"/>
        </w:rPr>
        <w:t>Answer:</w:t>
      </w:r>
    </w:p>
    <w:p w14:paraId="6E3FC959" w14:textId="02556D1B" w:rsidR="004A7171" w:rsidRDefault="004A7171" w:rsidP="004A7171">
      <w:p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a) </w:t>
      </w:r>
      <w:r w:rsidRPr="004A7171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Increasing the number of epochs from 50 to 500 improved validation accuracy. At 50 epochs, the model often underfits. With 500 epochs, accuracy rises and then plateaus.</w:t>
      </w:r>
    </w:p>
    <w:p w14:paraId="4892981C" w14:textId="331A3979" w:rsidR="004A7171" w:rsidRDefault="004A7171" w:rsidP="004A7171">
      <w:p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4A7171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b) Removing self-loops from </w:t>
      </w:r>
      <w:proofErr w:type="spellStart"/>
      <w:r w:rsidRPr="004A7171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 w:rsidRPr="004A7171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decreased </w:t>
      </w:r>
      <w:r w:rsidRPr="004A7171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accuracy</w:t>
      </w:r>
      <w:r w:rsidRPr="004A7171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. Self-loops are important because they allow nodes to use their own features during propagation. Without them, the model loses useful information.</w:t>
      </w:r>
    </w:p>
    <w:p w14:paraId="4EDDB0D7" w14:textId="00F6012E" w:rsidR="004A7171" w:rsidRDefault="004A7171" w:rsidP="004A7171">
      <w:p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4A7171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c) Increasing the number of </w:t>
      </w:r>
      <w:proofErr w:type="spellStart"/>
      <w:r w:rsidRPr="004A7171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 w:rsidRPr="004A7171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layers from 3 to 8 showed the </w:t>
      </w:r>
      <w:proofErr w:type="spellStart"/>
      <w:r w:rsidRPr="004A7171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oversmoothing</w:t>
      </w:r>
      <w:proofErr w:type="spellEnd"/>
      <w:r w:rsidRPr="004A7171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problem. As layers increase, node features become too </w:t>
      </w:r>
      <w:r w:rsidRPr="004A7171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similar,</w:t>
      </w:r>
      <w:r w:rsidRPr="004A7171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and accuracy drops. However, adding skip connections between some layers helped recover part of the lost accuracy.</w:t>
      </w:r>
    </w:p>
    <w:p w14:paraId="30E6BF2E" w14:textId="77777777" w:rsidR="004A7171" w:rsidRPr="004A7171" w:rsidRDefault="004A7171" w:rsidP="004A7171">
      <w:p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4A7171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d) Treating </w:t>
      </w:r>
      <w:proofErr w:type="spellStart"/>
      <w:r w:rsidRPr="004A7171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in_channels</w:t>
      </w:r>
      <w:proofErr w:type="spellEnd"/>
      <w:r w:rsidRPr="004A7171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and </w:t>
      </w:r>
      <w:proofErr w:type="spellStart"/>
      <w:r w:rsidRPr="004A7171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out_channels</w:t>
      </w:r>
      <w:proofErr w:type="spellEnd"/>
      <w:r w:rsidRPr="004A7171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as hyperparameters showed that hidden sizes in the range of 16 to 64 gave good performance. Larger hidden sizes did not bring significant improvements for this small dataset.</w:t>
      </w:r>
    </w:p>
    <w:p w14:paraId="1F411963" w14:textId="77777777" w:rsidR="004A7171" w:rsidRPr="004A7171" w:rsidRDefault="004A7171" w:rsidP="004A7171">
      <w:p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4A7171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Overall, more epochs improved accuracy, self-loops were essential, too many layers reduced accuracy unless skip connections were added, and careful tuning of hidden sizes helped.</w:t>
      </w:r>
    </w:p>
    <w:p w14:paraId="757E4873" w14:textId="77777777" w:rsidR="004A7171" w:rsidRPr="004A7171" w:rsidRDefault="004A7171" w:rsidP="004A7171">
      <w:p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0A0D7B9C" w14:textId="77777777" w:rsidR="004A7171" w:rsidRPr="004A7171" w:rsidRDefault="004A7171" w:rsidP="004A7171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475B1BC7" w14:textId="3D19A53A" w:rsidR="00992DFC" w:rsidRDefault="0091775F" w:rsidP="0091775F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lastRenderedPageBreak/>
        <w:t>Explain the differences</w:t>
      </w:r>
      <w:r w:rsidR="00B24F4E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between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Message Passing GNN, graph convolution network (GCN), graph attention network (GAT) and GraphSAGE. 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Write the answer</w:t>
      </w:r>
      <w:r w:rsidR="00B2048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in </w:t>
      </w:r>
      <w:r w:rsidR="00B2048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the 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word file.</w:t>
      </w:r>
    </w:p>
    <w:p w14:paraId="7E10D6BC" w14:textId="77777777" w:rsidR="00104033" w:rsidRDefault="00104033" w:rsidP="00104033">
      <w:pPr>
        <w:spacing w:line="256" w:lineRule="auto"/>
        <w:ind w:left="360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2C61C331" w14:textId="79974631" w:rsidR="0076521D" w:rsidRPr="00104033" w:rsidRDefault="0076521D" w:rsidP="00104033">
      <w:pPr>
        <w:spacing w:line="256" w:lineRule="auto"/>
        <w:ind w:left="360"/>
        <w:rPr>
          <w:rFonts w:ascii="Calibri" w:eastAsia="Calibri" w:hAnsi="Calibri" w:cs="Iskoola Pota"/>
          <w:b/>
          <w:bCs/>
          <w:kern w:val="0"/>
          <w:szCs w:val="22"/>
          <w:u w:val="single"/>
          <w:lang w:bidi="si-LK"/>
          <w14:ligatures w14:val="none"/>
        </w:rPr>
      </w:pPr>
      <w:r w:rsidRPr="00104033">
        <w:rPr>
          <w:rFonts w:ascii="Calibri" w:eastAsia="Calibri" w:hAnsi="Calibri" w:cs="Iskoola Pota"/>
          <w:b/>
          <w:bCs/>
          <w:kern w:val="0"/>
          <w:szCs w:val="22"/>
          <w:u w:val="single"/>
          <w:lang w:bidi="si-LK"/>
          <w14:ligatures w14:val="none"/>
        </w:rPr>
        <w:t>Answer</w:t>
      </w:r>
      <w:r w:rsidR="00104033">
        <w:rPr>
          <w:rFonts w:ascii="Calibri" w:eastAsia="Calibri" w:hAnsi="Calibri" w:cs="Iskoola Pota"/>
          <w:b/>
          <w:bCs/>
          <w:kern w:val="0"/>
          <w:szCs w:val="22"/>
          <w:u w:val="single"/>
          <w:lang w:bidi="si-LK"/>
          <w14:ligatures w14:val="none"/>
        </w:rPr>
        <w:t>:</w:t>
      </w:r>
    </w:p>
    <w:p w14:paraId="3525EC3B" w14:textId="77777777" w:rsidR="004A7171" w:rsidRDefault="004A7171" w:rsidP="004A7171">
      <w:pPr>
        <w:pStyle w:val="ListParagraph"/>
      </w:pPr>
      <w:r>
        <w:t>• Message Passing Neural Networks (MPNN): A general framework where nodes exchange messages with neighbors and update their states. Many GNNs fall under this category.</w:t>
      </w:r>
    </w:p>
    <w:p w14:paraId="0AE47093" w14:textId="4DB355C8" w:rsidR="004A7171" w:rsidRDefault="004A7171" w:rsidP="004A7171">
      <w:pPr>
        <w:pStyle w:val="ListParagraph"/>
      </w:pPr>
      <w:r>
        <w:t xml:space="preserve">• Graph Convolutional Network (GCN): A special case of MPNN that uses normalized averaging of neighbor features (spectral motivation). It is simple and efficient but suffers from </w:t>
      </w:r>
      <w:r w:rsidR="0076521D">
        <w:t>over smoothing</w:t>
      </w:r>
      <w:r>
        <w:t xml:space="preserve"> when too many layers are used.</w:t>
      </w:r>
    </w:p>
    <w:p w14:paraId="78BF6268" w14:textId="77777777" w:rsidR="004A7171" w:rsidRDefault="004A7171" w:rsidP="004A7171">
      <w:pPr>
        <w:pStyle w:val="ListParagraph"/>
      </w:pPr>
      <w:r>
        <w:t>• Graph Attention Network (GAT): Extends GCN by learning attention weights for each edge, so that neighbors contribute unequally. This improves flexibility but increases computation.</w:t>
      </w:r>
    </w:p>
    <w:p w14:paraId="3591D5E8" w14:textId="57F5320E" w:rsidR="0091775F" w:rsidRDefault="004A7171" w:rsidP="00104033">
      <w:pPr>
        <w:pStyle w:val="ListParagraph"/>
      </w:pPr>
      <w:r>
        <w:t xml:space="preserve">• </w:t>
      </w:r>
      <w:proofErr w:type="spellStart"/>
      <w:r>
        <w:t>GraphSAGE</w:t>
      </w:r>
      <w:proofErr w:type="spellEnd"/>
      <w:r>
        <w:t>: Focuses on inductive learning. It samples neighbors and applies learnable aggregators (mean, max, LSTM) so the model can generalize to unseen nodes and large graphs.</w:t>
      </w:r>
    </w:p>
    <w:p w14:paraId="1CD3A28A" w14:textId="77777777" w:rsidR="0091775F" w:rsidRDefault="00992DFC" w:rsidP="00992DFC">
      <w:pPr>
        <w:spacing w:line="256" w:lineRule="auto"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992DFC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Submission.</w:t>
      </w:r>
    </w:p>
    <w:p w14:paraId="6045BF86" w14:textId="1EFE711C" w:rsidR="00992DFC" w:rsidRPr="007663A6" w:rsidRDefault="00992DFC" w:rsidP="007663A6">
      <w:p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Download the final modified notebook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files (all </w:t>
      </w:r>
      <w:r w:rsidR="002315A8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2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jupyter notebooks)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. Add 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notebooks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and the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word file to a new zip file. Upload this zip file to the courseweb submission link. The file name should be your registration number. </w:t>
      </w:r>
    </w:p>
    <w:sectPr w:rsidR="00992DFC" w:rsidRPr="007663A6" w:rsidSect="00C553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18211" w14:textId="77777777" w:rsidR="001C2BF8" w:rsidRDefault="001C2BF8" w:rsidP="00477759">
      <w:pPr>
        <w:spacing w:after="0" w:line="240" w:lineRule="auto"/>
      </w:pPr>
      <w:r>
        <w:separator/>
      </w:r>
    </w:p>
  </w:endnote>
  <w:endnote w:type="continuationSeparator" w:id="0">
    <w:p w14:paraId="076C2DE7" w14:textId="77777777" w:rsidR="001C2BF8" w:rsidRDefault="001C2BF8" w:rsidP="00477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Iskoola Pota">
    <w:altName w:val="Iskoola Pota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7AA1BF" w14:textId="77777777" w:rsidR="001C2BF8" w:rsidRDefault="001C2BF8" w:rsidP="00477759">
      <w:pPr>
        <w:spacing w:after="0" w:line="240" w:lineRule="auto"/>
      </w:pPr>
      <w:r>
        <w:separator/>
      </w:r>
    </w:p>
  </w:footnote>
  <w:footnote w:type="continuationSeparator" w:id="0">
    <w:p w14:paraId="485C9921" w14:textId="77777777" w:rsidR="001C2BF8" w:rsidRDefault="001C2BF8" w:rsidP="00477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D3B4F"/>
    <w:multiLevelType w:val="hybridMultilevel"/>
    <w:tmpl w:val="9BBA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1887466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DFC"/>
    <w:rsid w:val="0002458D"/>
    <w:rsid w:val="00060D24"/>
    <w:rsid w:val="00104033"/>
    <w:rsid w:val="00141319"/>
    <w:rsid w:val="001C2BF8"/>
    <w:rsid w:val="002315A8"/>
    <w:rsid w:val="002D70BE"/>
    <w:rsid w:val="002E60F0"/>
    <w:rsid w:val="00314927"/>
    <w:rsid w:val="003D1660"/>
    <w:rsid w:val="00477759"/>
    <w:rsid w:val="004977FC"/>
    <w:rsid w:val="004A7171"/>
    <w:rsid w:val="004E3C09"/>
    <w:rsid w:val="0057798A"/>
    <w:rsid w:val="00656933"/>
    <w:rsid w:val="0076521D"/>
    <w:rsid w:val="007663A6"/>
    <w:rsid w:val="008579C7"/>
    <w:rsid w:val="008A5130"/>
    <w:rsid w:val="00906E78"/>
    <w:rsid w:val="0091775F"/>
    <w:rsid w:val="00992DFC"/>
    <w:rsid w:val="009C498D"/>
    <w:rsid w:val="00B171FF"/>
    <w:rsid w:val="00B20485"/>
    <w:rsid w:val="00B24F4E"/>
    <w:rsid w:val="00BD280C"/>
    <w:rsid w:val="00C5530F"/>
    <w:rsid w:val="00E6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6DFE"/>
  <w15:chartTrackingRefBased/>
  <w15:docId w15:val="{FC602CA0-BA37-498A-92BA-64A40609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21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98D"/>
    <w:pPr>
      <w:ind w:left="720"/>
      <w:contextualSpacing/>
    </w:pPr>
  </w:style>
  <w:style w:type="table" w:styleId="TableGrid">
    <w:name w:val="Table Grid"/>
    <w:basedOn w:val="TableNormal"/>
    <w:uiPriority w:val="39"/>
    <w:rsid w:val="008A5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7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59"/>
  </w:style>
  <w:style w:type="paragraph" w:styleId="Footer">
    <w:name w:val="footer"/>
    <w:basedOn w:val="Normal"/>
    <w:link w:val="FooterChar"/>
    <w:uiPriority w:val="99"/>
    <w:unhideWhenUsed/>
    <w:rsid w:val="00477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cf1a6ab-64ee-4572-ae71-dc36632bff5a">
      <Terms xmlns="http://schemas.microsoft.com/office/infopath/2007/PartnerControls"/>
    </lcf76f155ced4ddcb4097134ff3c332f>
    <TaxCatchAll xmlns="215df556-f0eb-4140-9111-8a85c3694cd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C846B977E446A2AC915A74291387" ma:contentTypeVersion="12" ma:contentTypeDescription="Create a new document." ma:contentTypeScope="" ma:versionID="c1adb795c0a107e75bf1883253b8118c">
  <xsd:schema xmlns:xsd="http://www.w3.org/2001/XMLSchema" xmlns:xs="http://www.w3.org/2001/XMLSchema" xmlns:p="http://schemas.microsoft.com/office/2006/metadata/properties" xmlns:ns2="9cf1a6ab-64ee-4572-ae71-dc36632bff5a" xmlns:ns3="215df556-f0eb-4140-9111-8a85c3694cd2" targetNamespace="http://schemas.microsoft.com/office/2006/metadata/properties" ma:root="true" ma:fieldsID="6e2bdf18cf9a728f0e547755de01dd69" ns2:_="" ns3:_="">
    <xsd:import namespace="9cf1a6ab-64ee-4572-ae71-dc36632bff5a"/>
    <xsd:import namespace="215df556-f0eb-4140-9111-8a85c3694c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1a6ab-64ee-4572-ae71-dc36632bff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c8a686f-bba2-44f2-819b-edf0b3003f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df556-f0eb-4140-9111-8a85c3694cd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2ab9547-c84a-45e7-9ea2-05027b78284a}" ma:internalName="TaxCatchAll" ma:showField="CatchAllData" ma:web="215df556-f0eb-4140-9111-8a85c3694c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26D895-3701-4396-A713-AAAF4C9C1876}">
  <ds:schemaRefs>
    <ds:schemaRef ds:uri="http://schemas.microsoft.com/office/2006/metadata/properties"/>
    <ds:schemaRef ds:uri="http://schemas.microsoft.com/office/infopath/2007/PartnerControls"/>
    <ds:schemaRef ds:uri="9cf1a6ab-64ee-4572-ae71-dc36632bff5a"/>
    <ds:schemaRef ds:uri="215df556-f0eb-4140-9111-8a85c3694cd2"/>
  </ds:schemaRefs>
</ds:datastoreItem>
</file>

<file path=customXml/itemProps2.xml><?xml version="1.0" encoding="utf-8"?>
<ds:datastoreItem xmlns:ds="http://schemas.openxmlformats.org/officeDocument/2006/customXml" ds:itemID="{0DFCF788-0C8F-421D-A0A6-06A9EF3B2B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f1a6ab-64ee-4572-ae71-dc36632bff5a"/>
    <ds:schemaRef ds:uri="215df556-f0eb-4140-9111-8a85c3694c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64301F-14C4-4840-A6A9-DE2B0218E0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905</Words>
  <Characters>4819</Characters>
  <Application>Microsoft Office Word</Application>
  <DocSecurity>0</DocSecurity>
  <Lines>112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 Mohottala</dc:creator>
  <cp:keywords/>
  <dc:description/>
  <cp:lastModifiedBy>KODISINGHE H.R it22923806</cp:lastModifiedBy>
  <cp:revision>5</cp:revision>
  <dcterms:created xsi:type="dcterms:W3CDTF">2025-09-13T06:14:00Z</dcterms:created>
  <dcterms:modified xsi:type="dcterms:W3CDTF">2025-09-16T15:52:00Z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0x010100E660C846B977E446A2AC915A74291387</vt:lpwstr>
  </property>
</Properties>
</file>