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29"/>
        <w:pBdr/>
        <w:spacing/>
        <w:ind/>
        <w:rPr/>
      </w:pPr>
      <w:r>
        <w:t xml:space="preserve">Task 4.4D</w:t>
      </w:r>
      <w:r/>
    </w:p>
    <w:p w14:paraId="409E115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Following the task instructions, I created a three column web page layout with a header, navigation menu, the main contents section (with three columns) followed by a footer at the very end. Since I’m more familiar with Tail</w:t>
      </w:r>
      <w:r>
        <w:rPr>
          <w:highlight w:val="none"/>
          <w14:ligatures w14:val="none"/>
        </w:rPr>
        <w:t xml:space="preserve">wind CSS and it’s utility classes oriented approach, I quickly drafted this UI/layout with it to understand the structure, spacing and the responsive behavior. After getting the layout correct, I manually wrote vanilla CSS to replicate an identical layout.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E0D80F9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During this conversion, I created my own CSS classes like .container, .box, .content-one, .main-content, and .content-two. The .box class is used for reusable visual styling for the boxes/containers.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61A8B7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For the layout, I stuck with using CSS grids. By default, the page uses `</w:t>
      </w:r>
      <w:r>
        <w:t xml:space="preserve">grid-template-columns: 1fr;</w:t>
      </w:r>
      <w:r>
        <w:rPr>
          <w:highlight w:val="none"/>
          <w14:ligatures w14:val="none"/>
        </w:rPr>
        <w:t xml:space="preserve">` which creates one full width column area. Here, fr basically means a fraction of the available space. So, 1fr means one fraction, or all available space if there is only one column. This makes the mobile layout stack vertically.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ECACF44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94348" cy="22023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991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794348" cy="2202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1.29pt;height:173.4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19822E4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I then used the `</w:t>
      </w:r>
      <w:r>
        <w:rPr>
          <w:highlight w:val="none"/>
        </w:rPr>
        <w:t xml:space="preserve">@media screen and (min-width: 768px)</w:t>
      </w:r>
      <w:r>
        <w:rPr>
          <w:highlight w:val="none"/>
        </w:rPr>
        <w:t xml:space="preserve">` rule to change the layout for larger screens. 768px is like the conventional value. When the screen is at least 768px wide, the main section will change to `</w:t>
      </w:r>
      <w:r>
        <w:rPr>
          <w:highlight w:val="none"/>
        </w:rPr>
        <w:t xml:space="preserve">grid-template-columns: 1fr 3fr 1fr;</w:t>
      </w:r>
      <w:r>
        <w:rPr>
          <w:highlight w:val="none"/>
        </w:rPr>
        <w:t xml:space="preserve">`. This will create three columns, where the left and right sections take one fraction of the space while the middle main content section takes three fractions, making it wider.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40986B0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1069" cy="27669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8125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141068" cy="2766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4.81pt;height:217.8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F00907C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This is mobile first front end development.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B882A51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Redo</w:t>
      </w:r>
      <w:r>
        <w:rPr>
          <w:highlight w:val="none"/>
          <w14:ligatures w14:val="none"/>
        </w:rPr>
      </w:r>
    </w:p>
    <w:p w14:paraId="5E0DB97B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  <w:t xml:space="preserve">Feedback I received:</w:t>
      </w:r>
      <w:r>
        <w:rPr>
          <w:b/>
          <w:bCs/>
        </w:rPr>
      </w:r>
    </w:p>
    <w:p w14:paraId="34B7E9A4">
      <w:pPr>
        <w:pBdr/>
        <w:spacing/>
        <w:ind w:left="709"/>
        <w:rPr/>
      </w:pPr>
      <w:r>
        <w:rPr>
          <w:highlight w:val="none"/>
          <w14:ligatures w14:val="none"/>
        </w:rPr>
        <w:t xml:space="preserve">Hi Hirusha. </w:t>
      </w:r>
      <w:r/>
      <w:r>
        <w:rPr>
          <w:highlight w:val="none"/>
          <w14:ligatures w14:val="none"/>
        </w:rPr>
        <w:t xml:space="preserve">This task is not just about replicating the wireframe as per the task sheet, it needs to be filled with real content as per the topic of your choice.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 </w:t>
      </w:r>
      <w:r>
        <w:rPr>
          <w:highlight w:val="none"/>
          <w14:ligatures w14:val="none"/>
        </w:rPr>
        <w:t xml:space="preserve">As it is a disticntion task, I would liek to see proper content in this submission other than a simple wireframe implementation.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97E5A9D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b/>
          <w:bCs/>
          <w:highlight w:val="none"/>
          <w14:ligatures w14:val="none"/>
        </w:rPr>
        <w:t xml:space="preserve">Response</w:t>
      </w:r>
      <w:r>
        <w:rPr>
          <w:highlight w:val="none"/>
          <w14:ligatures w14:val="none"/>
        </w:rPr>
        <w:t xml:space="preserve">:</w:t>
      </w:r>
      <w:r>
        <w:rPr>
          <w:highlight w:val="none"/>
          <w14:ligatures w14:val="none"/>
        </w:rPr>
      </w:r>
    </w:p>
    <w:p w14:paraId="5E2AF1FC">
      <w:pPr>
        <w:pBdr/>
        <w:spacing/>
        <w:ind w:left="709"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Hi, thanks for the feedback.</w:t>
      </w:r>
      <w:r>
        <w:rPr>
          <w:highlight w:val="none"/>
          <w14:ligatures w14:val="none"/>
        </w:rPr>
        <w:t xml:space="preserve"> I’m now resubmitting with real content this time. This page is built based on the content from one of my blog posts about hardening linux, with actual article text, a table of contents and an info sidebar, rather than the bare wireframe. </w:t>
      </w:r>
      <w:r>
        <w:rPr>
          <w:highlight w:val="none"/>
          <w14:ligatures w14:val="none"/>
        </w:rPr>
      </w:r>
    </w:p>
    <w:p w14:paraId="5A20DD2D">
      <w:pPr>
        <w:pBdr/>
        <w:spacing/>
        <w:ind w:left="0"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Mobile View: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1AA5C030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3572" cy="299128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175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483572" cy="2991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4.30pt;height:235.5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1E88D8A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3572" cy="319292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1500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483572" cy="3192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4.30pt;height:251.4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7622737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889175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91558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57999" cy="8891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0.00pt;height:700.1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2026-08-19T16:03:42Z</dcterms:modified>
</cp:coreProperties>
</file>