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3.2P</w:t>
      </w:r>
      <w:r/>
    </w:p>
    <w:p w14:paraId="4F97078A">
      <w:pPr>
        <w:pBdr/>
        <w:spacing/>
        <w:ind/>
        <w:rPr>
          <w:highlight w:val="none"/>
          <w14:ligatures w14:val="none"/>
        </w:rPr>
      </w:pPr>
      <w:r>
        <w:t xml:space="preserve">I had to refer to w3schools</w:t>
      </w:r>
      <w:r>
        <w:rPr>
          <w:vertAlign w:val="superscript"/>
        </w:rPr>
        <w:t xml:space="preserve">[1][2]</w:t>
      </w:r>
      <w:r>
        <w:t xml:space="preserve"> to some things, but it was pretty easy, specially with intellisense and emmet abbreviations in VS Code.</w:t>
      </w:r>
      <w:r>
        <w:rPr>
          <w:highlight w:val="none"/>
          <w14:ligatures w14:val="none"/>
        </w:rPr>
      </w:r>
    </w:p>
    <w:p w14:paraId="07AEC2BF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72600" cy="4775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518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72599" cy="47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3.83pt;height:37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F86F13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This section is not really required.</w:t>
      </w:r>
      <w:r>
        <w:rPr>
          <w:highlight w:val="none"/>
          <w14:ligatures w14:val="none"/>
        </w:rPr>
        <w:t xml:space="preserve"> When you open chrome’s development tools without this style set, you can see that the font weight of bold is the default for th.</w:t>
      </w:r>
      <w:r>
        <w:rPr>
          <w:highlight w:val="none"/>
          <w14:ligatures w14:val="none"/>
        </w:rPr>
      </w:r>
    </w:p>
    <w:p w14:paraId="713040EC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8982" cy="9838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10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158981" cy="98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7.48pt;height:77.4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D562BD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To ensure the header “Season” has a font weight of normal, I added wrote this class .font-normal and I added it to that element only. We could have also used inline css for that line, but I prefer this just because i”m familiar with Tailwind CSS.</w:t>
      </w:r>
      <w:r>
        <w:rPr>
          <w:highlight w:val="none"/>
          <w14:ligatures w14:val="none"/>
        </w:rPr>
      </w:r>
    </w:p>
    <w:p w14:paraId="59EDB7A0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7582" cy="46781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535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527581" cy="467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9.02pt;height:36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A6A5DD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Below is what the website looks like:</w:t>
      </w:r>
      <w:r>
        <w:rPr>
          <w:highlight w:val="none"/>
          <w14:ligatures w14:val="none"/>
        </w:rPr>
      </w:r>
    </w:p>
    <w:p w14:paraId="2B89CC4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567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156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3556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80.0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41922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2F71681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References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E2C1B0">
      <w:pPr>
        <w:pBdr/>
        <w:spacing/>
        <w:ind/>
        <w:rPr/>
      </w:pPr>
      <w:r>
        <w:rPr>
          <w:highlight w:val="none"/>
        </w:rPr>
        <w:t xml:space="preserve">[1] w3schools, “CSS Styling Tables,” W3schools.com, 2019. Available: https://www.w3schools.com/Css/css_table.asp. [Accessed: Jul. 04, 2026]</w:t>
      </w:r>
      <w:r/>
      <w:r>
        <w:rPr>
          <w:highlight w:val="none"/>
        </w:rPr>
      </w:r>
      <w:r/>
      <w:r>
        <w:rPr>
          <w:highlight w:val="none"/>
        </w:rPr>
      </w:r>
    </w:p>
    <w:p w14:paraId="15146E5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[2] “CSS border-collapse property,” www.w3schools.com. Available: https://www.w3schools.com/cssref/pr_border-collapse.php. [Accessed: Jul. 04, 2026]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79A143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D30447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2026-07-03T15:56:49Z</dcterms:modified>
</cp:coreProperties>
</file>