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333D87" w14:textId="09AA89E5">
      <w:pPr>
        <w:pBdr/>
        <w:spacing w:after="157" w:before="157" w:line="270" w:lineRule="auto"/>
        <w:ind/>
        <w:jc w:val="center"/>
        <w:rPr>
          <w:rFonts w:asciiTheme="minorHAnsi"/>
          <w:sz w:val="24"/>
          <w:szCs w:val="24"/>
        </w:rPr>
      </w:pPr>
      <w:r/>
      <w:bookmarkStart w:id="0" w:name="website_planning_template"/>
      <w:r>
        <w:rPr>
          <w:rFonts w:eastAsia="source serif 4" w:cs="source serif 4" w:asciiTheme="minorHAnsi"/>
          <w:b/>
          <w:color w:val="000000"/>
          <w:sz w:val="24"/>
          <w:szCs w:val="24"/>
        </w:rPr>
        <w:t xml:space="preserve">SIT120 – </w:t>
      </w:r>
      <w:r>
        <w:rPr>
          <w:rFonts w:eastAsia="source serif 4" w:cs="source serif 4" w:asciiTheme="minorHAnsi"/>
          <w:b/>
          <w:color w:val="000000"/>
          <w:sz w:val="24"/>
          <w:szCs w:val="24"/>
        </w:rPr>
        <w:t xml:space="preserve">Task 1.1P </w:t>
      </w:r>
      <w:r>
        <w:rPr>
          <w:rFonts w:eastAsia="source serif 4" w:cs="source serif 4" w:asciiTheme="minorHAnsi"/>
          <w:b/>
          <w:color w:val="000000"/>
          <w:sz w:val="24"/>
          <w:szCs w:val="24"/>
        </w:rPr>
        <w:t xml:space="preserve">Website Planning &amp; Design</w:t>
      </w:r>
      <w:r>
        <w:rPr>
          <w:rFonts w:eastAsia="source serif 4" w:cs="source serif 4" w:asciiTheme="minorHAnsi"/>
          <w:b/>
          <w:color w:val="000000"/>
          <w:sz w:val="24"/>
          <w:szCs w:val="24"/>
        </w:rPr>
        <w:t xml:space="preserve"> </w:t>
      </w:r>
      <w:r>
        <w:rPr>
          <w:rFonts w:eastAsia="source serif 4" w:cs="source serif 4" w:asciiTheme="minorHAnsi"/>
          <w:b/>
          <w:color w:val="000000"/>
          <w:sz w:val="24"/>
          <w:szCs w:val="24"/>
        </w:rPr>
        <w:t xml:space="preserve">Template</w:t>
      </w:r>
      <w:bookmarkEnd w:id="0"/>
      <w:r/>
      <w:r>
        <w:rPr>
          <w:rFonts w:asciiTheme="minorHAnsi"/>
          <w:sz w:val="24"/>
          <w:szCs w:val="24"/>
        </w:rPr>
      </w:r>
    </w:p>
    <w:p w14:paraId="61333D88" w14:textId="77777777">
      <w:pPr>
        <w:pBdr/>
        <w:spacing w:after="105" w:before="315" w:line="360" w:lineRule="auto"/>
        <w:ind w:left="-30"/>
        <w:rPr>
          <w:rFonts w:asciiTheme="minorHAnsi"/>
          <w:color w:val="0066ff"/>
          <w:sz w:val="22"/>
        </w:rPr>
      </w:pPr>
      <w:r/>
      <w:bookmarkStart w:id="1" w:name="part_1_project_concept_scope"/>
      <w:r>
        <w:rPr>
          <w:rFonts w:eastAsia="source serif 4" w:cs="source serif 4" w:asciiTheme="minorHAnsi"/>
          <w:b/>
          <w:color w:val="0066ff"/>
          <w:sz w:val="22"/>
        </w:rPr>
        <w:t xml:space="preserve">Part 1: Project Concept &amp; Scope</w:t>
      </w:r>
      <w:bookmarkEnd w:id="1"/>
      <w:r/>
      <w:r>
        <w:rPr>
          <w:rFonts w:asciiTheme="minorHAnsi"/>
          <w:color w:val="0066ff"/>
          <w:sz w:val="22"/>
        </w:rPr>
      </w:r>
    </w:p>
    <w:p w14:paraId="61333D89" w14:textId="77777777">
      <w:pPr>
        <w:pBdr/>
        <w:spacing w:after="105" w:before="315" w:line="360" w:lineRule="auto"/>
        <w:ind w:left="-30"/>
        <w:rPr>
          <w:rFonts w:asciiTheme="minorHAnsi"/>
          <w:color w:val="6600ff"/>
          <w:sz w:val="22"/>
        </w:rPr>
      </w:pPr>
      <w:r/>
      <w:bookmarkStart w:id="2" w:name="bm_1_1_project_brief"/>
      <w:r>
        <w:rPr>
          <w:rFonts w:eastAsia="source serif 4" w:cs="source serif 4" w:asciiTheme="minorHAnsi"/>
          <w:b/>
          <w:color w:val="6600ff"/>
          <w:sz w:val="22"/>
        </w:rPr>
        <w:t xml:space="preserve">1.1 — Project Brief</w:t>
      </w:r>
      <w:bookmarkEnd w:id="2"/>
      <w:r/>
      <w:r>
        <w:rPr>
          <w:rFonts w:asciiTheme="minorHAnsi"/>
          <w:color w:val="6600ff"/>
          <w:sz w:val="22"/>
        </w:rPr>
      </w:r>
    </w:p>
    <w:p w14:paraId="7C4FE9EF" w14:textId="394A403F">
      <w:pPr>
        <w:pBdr/>
        <w:spacing w:after="210" w:line="360" w:lineRule="auto"/>
        <w:ind/>
        <w:rPr>
          <w:rFonts w:eastAsia="source serif 4" w:cs="source serif 4" w:asciiTheme="minorHAnsi"/>
          <w:color w:val="000000"/>
          <w:sz w:val="22"/>
        </w:rPr>
      </w:pPr>
      <w:r>
        <w:rPr>
          <w:rFonts w:eastAsia="source serif 4" w:cs="source serif 4" w:asciiTheme="minorHAnsi"/>
          <w:color w:val="000000"/>
          <w:sz w:val="22"/>
        </w:rPr>
        <w:t xml:space="preserve">Write 150–200 words describing your website: what it does, who it's for, and why responsive design matters.</w:t>
      </w:r>
      <w:r>
        <w:rPr>
          <w:rFonts w:eastAsia="source serif 4" w:cs="source serif 4" w:asciiTheme="minorHAnsi"/>
          <w:color w:val="000000"/>
          <w:sz w:val="22"/>
        </w:rPr>
      </w:r>
    </w:p>
    <w:p w14:paraId="12194B2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LabelLens is a responsive website made for health conscious individuals who want to understand what food ingredients/additives they put into their body from the products they buy, without having to manually look up unfamiliar chemical names or INS numbers.</w:t>
      </w:r>
      <w:r>
        <w:rPr>
          <w:rFonts w:asciiTheme="minorHAnsi"/>
          <w:sz w:val="22"/>
        </w:rPr>
      </w:r>
    </w:p>
    <w:p w14:paraId="47A89793">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rPr>
        <w:t xml:space="preserve">Users are able to either search for multiple additives from a searchable multi select dropdown menu (inspired by react-select)</w:t>
      </w:r>
      <w:r>
        <w:rPr>
          <w:rFonts w:asciiTheme="minorHAnsi"/>
          <w:sz w:val="22"/>
        </w:rPr>
        <w:t xml:space="preserve">, or point their phone camera at the ingredients section of a product. The website will use OCR — fully on the client side, without data ever leaving your device – to extract possible additive names, and compared them against the database, and display the closest matches ranked by the confidence, followed by the alphabetical order. The user can confirm or correct the detected additives before (or while) viewing the results.</w:t>
      </w:r>
      <w:r>
        <w:rPr>
          <w:rFonts w:asciiTheme="minorHAnsi"/>
          <w:sz w:val="22"/>
          <w:szCs w:val="22"/>
        </w:rPr>
      </w:r>
    </w:p>
    <w:p w14:paraId="4DB433CC">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szCs w:val="22"/>
        </w:rPr>
        <w:t xml:space="preserve">Each additive will also have it’s own page, containing all of it’s information, including but not limited to sensitivity concerns, regulatory details, </w:t>
      </w:r>
      <w:r>
        <w:rPr>
          <w:rFonts w:asciiTheme="minorHAnsi"/>
          <w:sz w:val="22"/>
          <w:szCs w:val="22"/>
        </w:rPr>
      </w:r>
      <w:r>
        <w:rPr>
          <w:rFonts w:asciiTheme="minorHAnsi"/>
          <w:sz w:val="22"/>
          <w:szCs w:val="22"/>
        </w:rPr>
        <w:t xml:space="preserve">and the reliability and source of the available evidence</w:t>
      </w:r>
      <w:r>
        <w:rPr>
          <w:rFonts w:asciiTheme="minorHAnsi"/>
          <w:sz w:val="22"/>
          <w:szCs w:val="22"/>
        </w:rPr>
        <w:t xml:space="preserve">. Instead of simply labeling additives </w:t>
      </w:r>
      <w:r>
        <w:rPr>
          <w:rFonts w:asciiTheme="minorHAnsi"/>
          <w:sz w:val="22"/>
          <w:szCs w:val="22"/>
        </w:rPr>
        <w:t xml:space="preserve">as “good” or “bad”, the website will provide a lot of details to the users to help them make their own informed decisions.</w:t>
      </w:r>
      <w:r>
        <w:rPr>
          <w:rFonts w:asciiTheme="minorHAnsi"/>
          <w:sz w:val="22"/>
          <w:szCs w:val="22"/>
        </w:rPr>
      </w:r>
    </w:p>
    <w:p w14:paraId="23EE3D37">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szCs w:val="22"/>
          <w:highlight w:val="none"/>
        </w:rPr>
        <w:t xml:space="preserve">The main target audience for this website is people who regularly read good labels and/or compare ingredients in packages products before they buy something to better understand what they will put in their body. The website must be responsive because the camera and confirmation features will mostly be used in mobile phones while buying food outside, but the app will still give them the ability to do more detailed on-the-spot research and comparisons as needed.</w:t>
      </w:r>
      <w:r>
        <w:rPr>
          <w:rFonts w:asciiTheme="minorHAnsi"/>
          <w:sz w:val="22"/>
          <w:szCs w:val="22"/>
        </w:rPr>
      </w:r>
      <w:r>
        <w:rPr>
          <w:rFonts w:asciiTheme="minorHAnsi"/>
          <w:sz w:val="22"/>
        </w:rPr>
      </w:r>
      <w:r>
        <w:rPr>
          <w:rFonts w:asciiTheme="minorHAnsi"/>
          <w:sz w:val="22"/>
        </w:rPr>
      </w:r>
      <w:r>
        <w:rPr>
          <w:rFonts w:asciiTheme="minorHAnsi"/>
          <w:sz w:val="22"/>
          <w:szCs w:val="22"/>
          <w:highlight w:val="none"/>
        </w:rPr>
      </w:r>
    </w:p>
    <w:p w14:paraId="2B22D2F1">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rPr>
      </w:pPr>
      <w:r>
        <w:rPr>
          <w:rFonts w:asciiTheme="minorHAnsi"/>
          <w:sz w:val="22"/>
        </w:rPr>
      </w:r>
      <w:r>
        <w:rPr>
          <w:rFonts w:asciiTheme="minorHAnsi"/>
          <w:sz w:val="22"/>
        </w:rPr>
      </w:r>
      <w:r>
        <w:rPr>
          <w:rFonts w:asciiTheme="minorHAnsi"/>
          <w:sz w:val="22"/>
        </w:rPr>
      </w:r>
    </w:p>
    <w:p w14:paraId="0ACDBB55">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rPr>
      </w:pPr>
      <w:r>
        <w:rPr>
          <w:rFonts w:asciiTheme="minorHAnsi"/>
          <w:sz w:val="22"/>
          <w:szCs w:val="22"/>
        </w:rPr>
      </w:r>
      <w:r>
        <w:rPr>
          <w:rFonts w:asciiTheme="minorHAnsi"/>
          <w:sz w:val="22"/>
          <w:szCs w:val="22"/>
        </w:rPr>
      </w:r>
      <w:r>
        <w:rPr>
          <w:rFonts w:asciiTheme="minorHAnsi"/>
          <w:sz w:val="22"/>
          <w:szCs w:val="22"/>
        </w:rPr>
      </w:r>
    </w:p>
    <w:p w14:paraId="2674BBB4" w14:textId="757FF455">
      <w:pPr>
        <w:pBdr>
          <w:top w:val="single" w:color="bfbfbf" w:sz="4" w:space="2"/>
          <w:left w:val="single" w:color="bfbfbf" w:sz="4" w:space="4"/>
          <w:bottom w:val="single" w:color="bfbfbf" w:sz="4" w:space="2"/>
          <w:right w:val="single" w:color="bfbfbf" w:sz="4" w:space="4"/>
        </w:pBdr>
        <w:spacing w:after="160" w:before="40"/>
        <w:ind/>
        <w:rPr>
          <w:rFonts w:asciiTheme="minorHAnsi"/>
          <w:sz w:val="22"/>
          <w:szCs w:val="22"/>
        </w:rPr>
      </w:pPr>
      <w:r>
        <w:rPr>
          <w:rFonts w:asciiTheme="minorHAnsi"/>
          <w:sz w:val="22"/>
        </w:rPr>
      </w:r>
      <w:r>
        <w:rPr>
          <w:rFonts w:asciiTheme="minorHAnsi"/>
          <w:sz w:val="22"/>
        </w:rPr>
      </w:r>
    </w:p>
    <w:p w14:paraId="61333D8C" w14:textId="77777777">
      <w:pPr>
        <w:pBdr/>
        <w:spacing w:after="105" w:before="315" w:line="360" w:lineRule="auto"/>
        <w:ind w:left="-30"/>
        <w:rPr>
          <w:rFonts w:asciiTheme="minorHAnsi"/>
          <w:color w:val="6600ff"/>
          <w:sz w:val="22"/>
        </w:rPr>
      </w:pPr>
      <w:r/>
      <w:bookmarkStart w:id="3" w:name="bm_1_2_site_aim"/>
      <w:r>
        <w:rPr>
          <w:rFonts w:eastAsia="source serif 4" w:cs="source serif 4" w:asciiTheme="minorHAnsi"/>
          <w:b/>
          <w:color w:val="6600ff"/>
          <w:sz w:val="22"/>
        </w:rPr>
        <w:t xml:space="preserve">1.2 — Site Aim</w:t>
      </w:r>
      <w:bookmarkEnd w:id="3"/>
      <w:r/>
      <w:r>
        <w:rPr>
          <w:rFonts w:asciiTheme="minorHAnsi"/>
          <w:color w:val="6600ff"/>
          <w:sz w:val="22"/>
        </w:rPr>
      </w:r>
    </w:p>
    <w:p w14:paraId="61333D8D" w14:textId="77777777">
      <w:pPr>
        <w:pBdr/>
        <w:spacing w:after="210" w:line="360" w:lineRule="auto"/>
        <w:ind/>
        <w:rPr>
          <w:rFonts w:asciiTheme="minorHAnsi"/>
          <w:sz w:val="22"/>
        </w:rPr>
      </w:pPr>
      <w:r>
        <w:rPr>
          <w:rFonts w:eastAsia="source serif 4" w:cs="source serif 4" w:asciiTheme="minorHAnsi"/>
          <w:color w:val="000000"/>
          <w:sz w:val="22"/>
        </w:rPr>
        <w:t xml:space="preserve">State the website's primary business goal in one clear sentence. </w:t>
      </w:r>
      <w:r>
        <w:rPr>
          <w:rFonts w:eastAsia="source serif 4" w:cs="source serif 4" w:asciiTheme="minorHAnsi"/>
          <w:color w:val="ee0000"/>
          <w:sz w:val="22"/>
        </w:rPr>
        <w:t xml:space="preserve">Avoid </w:t>
      </w:r>
      <w:r>
        <w:rPr>
          <w:rFonts w:eastAsia="source serif 4" w:cs="source serif 4" w:asciiTheme="minorHAnsi"/>
          <w:color w:val="000000" w:themeColor="text1"/>
          <w:sz w:val="22"/>
        </w:rPr>
        <w:t xml:space="preserve">using</w:t>
      </w:r>
      <w:r>
        <w:rPr>
          <w:rFonts w:eastAsia="source serif 4" w:cs="source serif 4" w:asciiTheme="minorHAnsi"/>
          <w:color w:val="ee0000"/>
          <w:sz w:val="22"/>
        </w:rPr>
        <w:t xml:space="preserve"> “to promote”</w:t>
      </w:r>
      <w:r>
        <w:rPr>
          <w:rFonts w:eastAsia="source serif 4" w:cs="source serif 4" w:asciiTheme="minorHAnsi"/>
          <w:color w:val="000000"/>
          <w:sz w:val="22"/>
        </w:rPr>
        <w:t xml:space="preserve"> — </w:t>
      </w:r>
      <w:r>
        <w:rPr>
          <w:rFonts w:eastAsia="source serif 4" w:cs="source serif 4" w:asciiTheme="minorHAnsi"/>
          <w:color w:val="00b050"/>
          <w:sz w:val="22"/>
        </w:rPr>
        <w:t xml:space="preserve">identify the</w:t>
      </w:r>
      <w:r>
        <w:rPr>
          <w:rFonts w:eastAsia="source serif 4" w:cs="source serif 4" w:asciiTheme="minorHAnsi"/>
          <w:b/>
          <w:bCs/>
          <w:color w:val="00b050"/>
          <w:sz w:val="22"/>
        </w:rPr>
        <w:t xml:space="preserve"> real outcome</w:t>
      </w:r>
      <w:r>
        <w:rPr>
          <w:rFonts w:eastAsia="source serif 4" w:cs="source serif 4" w:asciiTheme="minorHAnsi"/>
          <w:color w:val="00b050"/>
          <w:sz w:val="22"/>
        </w:rPr>
        <w:t xml:space="preserve">.</w:t>
      </w:r>
      <w:r>
        <w:rPr>
          <w:rFonts w:asciiTheme="minorHAnsi"/>
          <w:sz w:val="22"/>
        </w:rPr>
      </w:r>
    </w:p>
    <w:p w14:paraId="0370765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bookmarkStart w:id="4" w:name="bm_1_3_user_goals"/>
      <w:r>
        <w:t xml:space="preserve">To help health conscious individuals make informed decisions about what they put in their body when choosing packages food by providing trustworthy food additive </w:t>
      </w:r>
      <w:r>
        <w:t xml:space="preserve">details</w:t>
      </w:r>
      <w:r/>
      <w:r>
        <w:t xml:space="preserve">, clear explanations, also with simple comparisons for ease of use.</w:t>
      </w:r>
      <w:r>
        <w:rPr>
          <w:rFonts w:asciiTheme="minorHAnsi"/>
          <w:sz w:val="22"/>
        </w:rPr>
      </w:r>
    </w:p>
    <w:p w14:paraId="0B6A08CF">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rPr>
      </w:pPr>
      <w:r>
        <w:rPr>
          <w:rFonts w:asciiTheme="minorHAnsi"/>
          <w:sz w:val="22"/>
        </w:rPr>
      </w:r>
      <w:r>
        <w:rPr>
          <w:rFonts w:asciiTheme="minorHAnsi"/>
          <w:sz w:val="22"/>
        </w:rPr>
      </w:r>
      <w:r>
        <w:rPr>
          <w:rFonts w:asciiTheme="minorHAnsi"/>
          <w:sz w:val="22"/>
        </w:rPr>
      </w:r>
    </w:p>
    <w:p w14:paraId="0C7954E8"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szCs w:val="22"/>
        </w:rPr>
      </w:pPr>
      <w:r>
        <w:rPr>
          <w:rFonts w:asciiTheme="minorHAnsi"/>
          <w:sz w:val="22"/>
        </w:rPr>
      </w:r>
      <w:r>
        <w:rPr>
          <w:rFonts w:asciiTheme="minorHAnsi"/>
          <w:sz w:val="22"/>
        </w:rPr>
      </w:r>
    </w:p>
    <w:p w14:paraId="61333D8F" w14:textId="08E1FB74">
      <w:pPr>
        <w:pBdr/>
        <w:spacing w:after="105" w:before="315" w:line="360" w:lineRule="auto"/>
        <w:ind w:left="-30"/>
        <w:rPr>
          <w:rFonts w:asciiTheme="minorHAnsi"/>
          <w:color w:val="6600ff"/>
          <w:sz w:val="22"/>
        </w:rPr>
      </w:pPr>
      <w:r>
        <w:rPr>
          <w:rFonts w:eastAsia="source serif 4" w:cs="source serif 4" w:asciiTheme="minorHAnsi"/>
          <w:b/>
          <w:color w:val="6600ff"/>
          <w:sz w:val="22"/>
        </w:rPr>
        <w:t xml:space="preserve">1.3 — User Goals</w:t>
      </w:r>
      <w:bookmarkEnd w:id="4"/>
      <w:r>
        <w:rPr>
          <w:rFonts w:eastAsia="source serif 4" w:cs="source serif 4" w:asciiTheme="minorHAnsi"/>
          <w:b/>
          <w:color w:val="6600ff"/>
          <w:sz w:val="22"/>
        </w:rPr>
        <w:t xml:space="preserve"> (UX / Design Goals)</w:t>
      </w:r>
      <w:r>
        <w:rPr>
          <w:rFonts w:asciiTheme="minorHAnsi"/>
          <w:color w:val="6600ff"/>
          <w:sz w:val="22"/>
        </w:rPr>
      </w:r>
    </w:p>
    <w:p w14:paraId="61333D90" w14:textId="77777777">
      <w:pPr>
        <w:pBdr/>
        <w:spacing w:after="210" w:line="360" w:lineRule="auto"/>
        <w:ind/>
        <w:rPr>
          <w:rFonts w:eastAsia="source serif 4" w:cs="source serif 4" w:asciiTheme="minorHAnsi"/>
          <w:color w:val="000000"/>
          <w:sz w:val="22"/>
        </w:rPr>
      </w:pPr>
      <w:r>
        <w:rPr>
          <w:rFonts w:eastAsia="source serif 4" w:cs="source serif 4" w:asciiTheme="minorHAnsi"/>
          <w:color w:val="000000"/>
          <w:sz w:val="22"/>
        </w:rPr>
        <w:t xml:space="preserve">List 5 specific user outcomes your site should enable. Focus on what users need to accomplish, not features.</w:t>
      </w:r>
      <w:r>
        <w:rPr>
          <w:rFonts w:eastAsia="source serif 4" w:cs="source serif 4" w:asciiTheme="minorHAnsi"/>
          <w:color w:val="000000"/>
          <w:sz w:val="22"/>
        </w:rPr>
      </w:r>
    </w:p>
    <w:p w14:paraId="4DBAF9A7"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1.</w:t>
      </w:r>
      <w:r>
        <w:rPr>
          <w:rFonts w:asciiTheme="minorHAnsi"/>
          <w:sz w:val="22"/>
        </w:rPr>
        <w:t xml:space="preserve"> Identify food additives/ingredients simply by scanning the label or looking up the INS number manually without having to work out unfamiliar scientific names and abbreviations.</w:t>
        <w:tab/>
        <w:t xml:space="preserve"> </w:t>
      </w:r>
      <w:r>
        <w:rPr>
          <w:rFonts w:asciiTheme="minorHAnsi"/>
          <w:sz w:val="22"/>
        </w:rPr>
      </w:r>
    </w:p>
    <w:p w14:paraId="190866E5"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2.</w:t>
      </w:r>
      <w:r>
        <w:rPr>
          <w:rFonts w:asciiTheme="minorHAnsi"/>
          <w:sz w:val="22"/>
        </w:rPr>
        <w:t xml:space="preserve"> Review and correct the matches detected by the camera after scanning before displaying and reading through the results.</w:t>
        <w:tab/>
        <w:t xml:space="preserve"> </w:t>
      </w:r>
      <w:r>
        <w:rPr>
          <w:rFonts w:asciiTheme="minorHAnsi"/>
          <w:sz w:val="22"/>
        </w:rPr>
      </w:r>
    </w:p>
    <w:p w14:paraId="72600FE4"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3. Understand why each ingredient is used, along with sensitivity related information, side effects and all the information, with links for further reading on trusted external websites. </w:t>
      </w:r>
      <w:r>
        <w:rPr>
          <w:rFonts w:asciiTheme="minorHAnsi"/>
          <w:sz w:val="22"/>
        </w:rPr>
        <w:tab/>
        <w:t xml:space="preserve"> </w:t>
      </w:r>
      <w:r>
        <w:rPr>
          <w:rFonts w:asciiTheme="minorHAnsi"/>
          <w:sz w:val="22"/>
        </w:rPr>
      </w:r>
    </w:p>
    <w:p w14:paraId="6A4EA093"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4. Compare multiple additives from the same product in one easy to read and review way.</w:t>
      </w:r>
      <w:r>
        <w:rPr>
          <w:rFonts w:asciiTheme="minorHAnsi"/>
          <w:sz w:val="22"/>
        </w:rPr>
        <w:tab/>
        <w:t xml:space="preserve"> </w:t>
      </w:r>
      <w:r>
        <w:rPr>
          <w:rFonts w:asciiTheme="minorHAnsi"/>
          <w:sz w:val="22"/>
        </w:rPr>
      </w:r>
    </w:p>
    <w:p w14:paraId="302FA5C0" w14:textId="6BE5C5C5">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5. Make a quick, confident and an informed decision while shopping with a phone along with the ability to read more about each additive/ingredient as needed.</w:t>
      </w:r>
      <w:r>
        <w:rPr>
          <w:rFonts w:asciiTheme="minorHAnsi"/>
          <w:sz w:val="22"/>
        </w:rPr>
        <w:tab/>
        <w:t xml:space="preserve"> </w:t>
      </w:r>
      <w:r>
        <w:rPr>
          <w:rFonts w:asciiTheme="minorHAnsi"/>
          <w:sz w:val="22"/>
        </w:rPr>
      </w:r>
      <w:r>
        <w:rPr>
          <w:rFonts w:asciiTheme="minorHAnsi"/>
          <w:sz w:val="22"/>
        </w:rPr>
      </w:r>
    </w:p>
    <w:p w14:paraId="61333D96" w14:textId="77777777">
      <w:pPr>
        <w:pBdr/>
        <w:spacing w:after="105" w:before="315" w:line="360" w:lineRule="auto"/>
        <w:ind w:left="-30"/>
        <w:rPr>
          <w:rFonts w:asciiTheme="minorHAnsi"/>
          <w:color w:val="0066ff"/>
          <w:sz w:val="22"/>
        </w:rPr>
      </w:pPr>
      <w:r/>
      <w:bookmarkStart w:id="5" w:name="part_2_user_research_user_stories"/>
      <w:r>
        <w:rPr>
          <w:rFonts w:eastAsia="source serif 4" w:cs="source serif 4" w:asciiTheme="minorHAnsi"/>
          <w:b/>
          <w:color w:val="0066ff"/>
          <w:sz w:val="22"/>
        </w:rPr>
        <w:t xml:space="preserve">Part 2: User Research &amp; User Stories</w:t>
      </w:r>
      <w:bookmarkEnd w:id="5"/>
      <w:r/>
      <w:r>
        <w:rPr>
          <w:rFonts w:asciiTheme="minorHAnsi"/>
          <w:color w:val="0066ff"/>
          <w:sz w:val="22"/>
        </w:rPr>
      </w:r>
    </w:p>
    <w:p w14:paraId="61333D97" w14:textId="77777777">
      <w:pPr>
        <w:pBdr/>
        <w:spacing w:after="105" w:before="315" w:line="360" w:lineRule="auto"/>
        <w:ind w:left="-30"/>
        <w:rPr>
          <w:rFonts w:asciiTheme="minorHAnsi"/>
          <w:color w:val="6600ff"/>
          <w:sz w:val="22"/>
        </w:rPr>
      </w:pPr>
      <w:r/>
      <w:bookmarkStart w:id="6" w:name="bm_2_1_target_audience_personas"/>
      <w:r>
        <w:rPr>
          <w:rFonts w:eastAsia="source serif 4" w:cs="source serif 4" w:asciiTheme="minorHAnsi"/>
          <w:b/>
          <w:color w:val="6600ff"/>
          <w:sz w:val="22"/>
        </w:rPr>
        <w:t xml:space="preserve">2.1 — Target Audience Personas</w:t>
      </w:r>
      <w:bookmarkEnd w:id="6"/>
      <w:r/>
      <w:r>
        <w:rPr>
          <w:rFonts w:asciiTheme="minorHAnsi"/>
          <w:color w:val="6600ff"/>
          <w:sz w:val="22"/>
        </w:rPr>
      </w:r>
    </w:p>
    <w:p w14:paraId="61333D98" w14:textId="77777777">
      <w:pPr>
        <w:pBdr/>
        <w:spacing w:after="210" w:line="360" w:lineRule="auto"/>
        <w:ind/>
        <w:rPr>
          <w:rFonts w:asciiTheme="minorHAnsi"/>
          <w:sz w:val="22"/>
        </w:rPr>
      </w:pPr>
      <w:r>
        <w:rPr>
          <w:rFonts w:eastAsia="source serif 4" w:cs="source serif 4" w:asciiTheme="minorHAnsi"/>
          <w:color w:val="000000"/>
          <w:sz w:val="22"/>
        </w:rPr>
        <w:t xml:space="preserve">Define 2 distinct user personas. For each, </w:t>
      </w:r>
      <w:r>
        <w:rPr>
          <w:rFonts w:eastAsia="source serif 4" w:cs="source serif 4" w:asciiTheme="minorHAnsi"/>
          <w:color w:val="000000"/>
          <w:sz w:val="22"/>
        </w:rPr>
        <w:t xml:space="preserve">include:</w:t>
      </w:r>
      <w:r>
        <w:rPr>
          <w:rFonts w:eastAsia="source serif 4" w:cs="source serif 4" w:asciiTheme="minorHAnsi"/>
          <w:color w:val="000000"/>
          <w:sz w:val="22"/>
        </w:rPr>
        <w:t xml:space="preserve"> name, age, tech literacy level, primary device, and key needs/pain points.</w:t>
      </w:r>
      <w:r>
        <w:rPr>
          <w:rFonts w:asciiTheme="minorHAnsi"/>
          <w:sz w:val="22"/>
        </w:rPr>
      </w:r>
    </w:p>
    <w:p w14:paraId="3E097CA0" w14:textId="3479BF38">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t xml:space="preserve">Persona 1: Raj Patel</w:t>
      </w:r>
      <w:r>
        <w:rPr>
          <w:rFonts w:asciiTheme="minorHAnsi"/>
          <w:b/>
          <w:bCs/>
          <w:sz w:val="22"/>
        </w:rPr>
      </w:r>
    </w:p>
    <w:p w14:paraId="3C615627">
      <w:pPr>
        <w:pBdr>
          <w:top w:val="single" w:color="bfbfbf" w:sz="4" w:space="0"/>
          <w:left w:val="single" w:color="bfbfbf" w:sz="4" w:space="3"/>
          <w:bottom w:val="single" w:color="bfbfbf" w:sz="4" w:space="0"/>
          <w:right w:val="single" w:color="bfbfbf" w:sz="4" w:space="3"/>
        </w:pBdr>
        <w:spacing w:after="160" w:before="40"/>
        <w:ind/>
        <w:rPr>
          <w:rFonts w:asciiTheme="minorHAnsi"/>
          <w:b/>
          <w:bCs/>
          <w:sz w:val="22"/>
          <w:szCs w:val="22"/>
        </w:rPr>
      </w:pPr>
      <w:r>
        <w:rPr>
          <w:rFonts w:asciiTheme="minorHAnsi"/>
          <w:b w:val="0"/>
          <w:bCs w:val="0"/>
          <w:sz w:val="22"/>
          <w:highlight w:val="none"/>
        </w:rPr>
        <w:t xml:space="preserve">Age: 25</w:t>
        <w:br/>
        <w:t xml:space="preserve">Tech literacy: High (comfortable with camera permissions, filters, and other general stuff)</w:t>
        <w:br/>
        <w:t xml:space="preserve">Primary device: Smartphone, Desktop</w:t>
        <w:br/>
        <w:t xml:space="preserve">Context: compares packaged snacks and other packaged food and he often checks the labels using on hand while holding a basket.</w:t>
        <w:br/>
        <w:t xml:space="preserve">Key needs: A fast scan, clear match confidence, easy and quick correction of OCR inaccuracies, and short and sweet summaries.</w:t>
        <w:br/>
        <w:t xml:space="preserve">Pain points: tiny curved labels, </w:t>
      </w:r>
      <w:r>
        <w:rPr>
          <w:rFonts w:asciiTheme="minorHAnsi"/>
          <w:b w:val="0"/>
          <w:bCs w:val="0"/>
          <w:sz w:val="22"/>
          <w:highlight w:val="none"/>
        </w:rPr>
        <w:t xml:space="preserve">exaggerated online claims</w:t>
      </w:r>
      <w:r>
        <w:rPr>
          <w:rFonts w:asciiTheme="minorHAnsi"/>
          <w:b w:val="0"/>
          <w:bCs w:val="0"/>
          <w:sz w:val="22"/>
          <w:highlight w:val="none"/>
        </w:rPr>
        <w:t xml:space="preserve">,  and website that needs long searches before showing any useful information.</w:t>
      </w:r>
      <w:r>
        <w:rPr>
          <w:rFonts w:asciiTheme="minorHAnsi"/>
          <w:b/>
          <w:bCs/>
          <w:sz w:val="22"/>
          <w:highlight w:val="none"/>
        </w:rPr>
        <w:br/>
      </w:r>
      <w:r>
        <w:rPr>
          <w:rFonts w:asciiTheme="minorHAnsi"/>
          <w:b/>
          <w:bCs/>
          <w:sz w:val="22"/>
          <w:highlight w:val="none"/>
        </w:rPr>
      </w:r>
      <w:r>
        <w:rPr>
          <w:rFonts w:asciiTheme="minorHAnsi"/>
          <w:b/>
          <w:bCs/>
          <w:sz w:val="22"/>
          <w:highlight w:val="none"/>
        </w:rPr>
      </w:r>
    </w:p>
    <w:p w14:paraId="3C830312" w14:textId="784A16D4">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szCs w:val="22"/>
          <w:highlight w:val="none"/>
        </w:rPr>
      </w:pPr>
      <w:r>
        <w:rPr>
          <w:rFonts w:asciiTheme="minorHAnsi"/>
          <w:b/>
          <w:bCs/>
          <w:sz w:val="22"/>
        </w:rPr>
        <w:t xml:space="preserve">Persona 2: Madison Taylor</w:t>
      </w:r>
      <w:r>
        <w:rPr>
          <w:rFonts w:asciiTheme="minorHAnsi"/>
          <w:b/>
          <w:bCs/>
          <w:sz w:val="22"/>
        </w:rPr>
      </w:r>
    </w:p>
    <w:p w14:paraId="684E924D"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val="0"/>
          <w:bCs w:val="0"/>
          <w:sz w:val="22"/>
          <w:szCs w:val="22"/>
        </w:rPr>
      </w:pPr>
      <w:r>
        <w:rPr>
          <w:rFonts w:asciiTheme="minorHAnsi"/>
          <w:b w:val="0"/>
          <w:bCs w:val="0"/>
          <w:sz w:val="22"/>
        </w:rPr>
        <w:t xml:space="preserve">Age: 45</w:t>
        <w:br/>
        <w:t xml:space="preserve">Tech literacy: Moderate (confident with websites but avoids complex settings and dense UIs)</w:t>
        <w:br/>
        <w:t xml:space="preserve">Primary device: Smartphone, occasionally a laptop.</w:t>
        <w:br/>
        <w:t xml:space="preserve">Context: Plans family groceries in advance and researches everything after checking the product labels. </w:t>
        <w:br/>
        <w:t xml:space="preserve">Key needs: </w:t>
      </w:r>
      <w:r>
        <w:rPr>
          <w:rFonts w:asciiTheme="minorHAnsi"/>
          <w:b w:val="0"/>
          <w:bCs w:val="0"/>
          <w:sz w:val="22"/>
        </w:rPr>
      </w:r>
    </w:p>
    <w:p w14:paraId="2DC0A569">
      <w:pPr>
        <w:pBdr>
          <w:top w:val="single" w:color="bfbfbf" w:sz="4" w:space="0"/>
          <w:left w:val="single" w:color="bfbfbf" w:sz="4" w:space="3"/>
          <w:bottom w:val="single" w:color="bfbfbf" w:sz="4" w:space="0"/>
          <w:right w:val="single" w:color="bfbfbf" w:sz="4" w:space="3"/>
        </w:pBdr>
        <w:spacing w:after="160" w:before="40"/>
        <w:ind/>
        <w:rPr>
          <w:rFonts w:asciiTheme="minorHAnsi"/>
          <w:b w:val="0"/>
          <w:bCs w:val="0"/>
          <w:sz w:val="22"/>
          <w:szCs w:val="22"/>
        </w:rPr>
      </w:pPr>
      <w:r>
        <w:rPr>
          <w:rFonts w:asciiTheme="minorHAnsi"/>
          <w:b w:val="0"/>
          <w:bCs w:val="0"/>
          <w:sz w:val="22"/>
        </w:rPr>
        <w:br/>
        <w:t xml:space="preserve">Note: To facilitate the need of people like Madison Taylor, I will have to add a feature to upload product images along with the camera access feature.</w:t>
        <w:br/>
      </w:r>
      <w:r>
        <w:rPr>
          <w:rFonts w:asciiTheme="minorHAnsi"/>
          <w:b w:val="0"/>
          <w:bCs w:val="0"/>
          <w:sz w:val="22"/>
        </w:rPr>
      </w:r>
      <w:r/>
    </w:p>
    <w:p w14:paraId="61333DA5" w14:textId="0A3ABC50">
      <w:pPr>
        <w:pBdr/>
        <w:spacing w:after="105" w:before="315" w:line="360" w:lineRule="auto"/>
        <w:ind w:left="-30"/>
        <w:rPr>
          <w:rFonts w:asciiTheme="minorHAnsi"/>
          <w:color w:val="6600ff"/>
          <w:sz w:val="22"/>
        </w:rPr>
      </w:pPr>
      <w:r/>
      <w:bookmarkStart w:id="7" w:name="bm_2_2_user_stories"/>
      <w:r>
        <w:rPr>
          <w:rFonts w:eastAsia="source serif 4" w:cs="source serif 4" w:asciiTheme="minorHAnsi"/>
          <w:b/>
          <w:color w:val="6600ff"/>
          <w:sz w:val="22"/>
        </w:rPr>
        <w:t xml:space="preserve">2.2 — User Stories</w:t>
      </w:r>
      <w:bookmarkEnd w:id="7"/>
      <w:r/>
      <w:r>
        <w:rPr>
          <w:rFonts w:asciiTheme="minorHAnsi"/>
          <w:color w:val="6600ff"/>
          <w:sz w:val="22"/>
        </w:rPr>
      </w:r>
    </w:p>
    <w:p w14:paraId="61333DA6" w14:textId="77777777">
      <w:pPr>
        <w:pBdr/>
        <w:spacing w:after="210" w:line="360" w:lineRule="auto"/>
        <w:ind/>
        <w:rPr>
          <w:rFonts w:asciiTheme="minorHAnsi"/>
          <w:sz w:val="22"/>
        </w:rPr>
      </w:pPr>
      <w:r>
        <w:rPr>
          <w:rFonts w:eastAsia="source serif 4" w:cs="source serif 4" w:asciiTheme="minorHAnsi"/>
          <w:color w:val="000000"/>
          <w:sz w:val="22"/>
        </w:rPr>
        <w:t xml:space="preserve">Write 4 user stories in the format: As a [user], I want to [action], so that [outcome]. At least 2 must describe mobile or on-the-move usage scenarios.</w:t>
      </w:r>
      <w:r>
        <w:rPr>
          <w:rFonts w:asciiTheme="minorHAnsi"/>
          <w:sz w:val="22"/>
        </w:rPr>
      </w:r>
    </w:p>
    <w:p w14:paraId="73B673E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1.</w:t>
      </w:r>
      <w:r>
        <w:rPr>
          <w:rFonts w:asciiTheme="minorHAnsi"/>
          <w:sz w:val="22"/>
        </w:rPr>
        <w:tab/>
        <w:t xml:space="preserve"> </w:t>
      </w:r>
      <w:r>
        <w:rPr>
          <w:rFonts w:asciiTheme="minorHAnsi"/>
          <w:sz w:val="22"/>
        </w:rPr>
      </w:r>
    </w:p>
    <w:p w14:paraId="398A2516"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2.</w:t>
      </w:r>
      <w:r>
        <w:rPr>
          <w:rFonts w:asciiTheme="minorHAnsi"/>
          <w:sz w:val="22"/>
        </w:rPr>
        <w:tab/>
        <w:t xml:space="preserve"> </w:t>
      </w:r>
      <w:r>
        <w:rPr>
          <w:rFonts w:asciiTheme="minorHAnsi"/>
          <w:sz w:val="22"/>
        </w:rPr>
      </w:r>
    </w:p>
    <w:p w14:paraId="03BD9CAE"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3.</w:t>
      </w:r>
      <w:r>
        <w:rPr>
          <w:rFonts w:asciiTheme="minorHAnsi"/>
          <w:sz w:val="22"/>
        </w:rPr>
        <w:tab/>
        <w:t xml:space="preserve"> </w:t>
      </w:r>
      <w:r>
        <w:rPr>
          <w:rFonts w:asciiTheme="minorHAnsi"/>
          <w:sz w:val="22"/>
        </w:rPr>
      </w:r>
    </w:p>
    <w:p w14:paraId="61333DAA" w14:textId="5D1DB5D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4.</w:t>
      </w:r>
      <w:r>
        <w:rPr>
          <w:rFonts w:asciiTheme="minorHAnsi"/>
          <w:sz w:val="22"/>
        </w:rPr>
        <w:tab/>
        <w:t xml:space="preserve"> </w:t>
      </w:r>
      <w:r>
        <w:rPr>
          <w:rFonts w:eastAsia="source serif 4" w:cs="source serif 4" w:asciiTheme="minorHAnsi"/>
          <w:color w:val="000000"/>
          <w:sz w:val="22"/>
        </w:rPr>
      </w:r>
      <w:r>
        <w:rPr>
          <w:rFonts w:asciiTheme="minorHAnsi"/>
          <w:sz w:val="22"/>
        </w:rPr>
      </w:r>
    </w:p>
    <w:p w14:paraId="4B4587C0" w14:textId="77777777">
      <w:pPr>
        <w:pBdr/>
        <w:spacing w:after="210" w:line="360" w:lineRule="auto"/>
        <w:ind/>
        <w:jc w:val="center"/>
        <w:rPr>
          <w:rFonts w:asciiTheme="minorHAnsi"/>
          <w:color w:val="ff3300"/>
          <w:sz w:val="22"/>
        </w:rPr>
      </w:pPr>
      <w:r/>
      <w:bookmarkStart w:id="8" w:name="part_3_visual_style_guide"/>
      <w:r>
        <w:rPr>
          <w:rFonts w:asciiTheme="minorHAnsi"/>
          <w:color w:val="ff3300"/>
          <w:sz w:val="22"/>
        </w:rPr>
        <w:t xml:space="preserve">Continue to Next Page</w:t>
      </w:r>
      <w:r>
        <w:rPr>
          <w:rFonts w:asciiTheme="minorHAnsi"/>
          <w:color w:val="ff3300"/>
          <w:sz w:val="22"/>
        </w:rPr>
      </w:r>
    </w:p>
    <w:p w14:paraId="61333DAB" w14:textId="5F39E7A1">
      <w:pPr>
        <w:pBdr/>
        <w:spacing w:after="105" w:before="315" w:line="360" w:lineRule="auto"/>
        <w:ind w:left="-30"/>
        <w:rPr>
          <w:rFonts w:asciiTheme="minorHAnsi"/>
          <w:color w:val="0066ff"/>
          <w:sz w:val="22"/>
        </w:rPr>
      </w:pPr>
      <w:r>
        <w:rPr>
          <w:rFonts w:eastAsia="source serif 4" w:cs="source serif 4" w:asciiTheme="minorHAnsi"/>
          <w:b/>
          <w:color w:val="0066ff"/>
          <w:sz w:val="22"/>
        </w:rPr>
        <w:t xml:space="preserve">Part 3: Visual Style Guide</w:t>
      </w:r>
      <w:bookmarkEnd w:id="8"/>
      <w:r/>
      <w:r>
        <w:rPr>
          <w:rFonts w:asciiTheme="minorHAnsi"/>
          <w:color w:val="0066ff"/>
          <w:sz w:val="22"/>
        </w:rPr>
      </w:r>
    </w:p>
    <w:p w14:paraId="61333DAC" w14:textId="77777777">
      <w:pPr>
        <w:pBdr/>
        <w:spacing w:after="105" w:before="315" w:line="360" w:lineRule="auto"/>
        <w:ind w:left="-30"/>
        <w:rPr>
          <w:rFonts w:asciiTheme="minorHAnsi"/>
          <w:color w:val="6600ff"/>
          <w:sz w:val="22"/>
        </w:rPr>
      </w:pPr>
      <w:r/>
      <w:bookmarkStart w:id="9" w:name="bm_3_1_colour_typography_visual_style"/>
      <w:r>
        <w:rPr>
          <w:rFonts w:eastAsia="source serif 4" w:cs="source serif 4" w:asciiTheme="minorHAnsi"/>
          <w:b/>
          <w:color w:val="6600ff"/>
          <w:sz w:val="22"/>
        </w:rPr>
        <w:t xml:space="preserve">3.1 — </w:t>
      </w:r>
      <w:r>
        <w:rPr>
          <w:rFonts w:eastAsia="source serif 4" w:cs="source serif 4" w:asciiTheme="minorHAnsi"/>
          <w:b/>
          <w:color w:val="6600ff"/>
          <w:sz w:val="22"/>
        </w:rPr>
        <w:t xml:space="preserve">Colour</w:t>
      </w:r>
      <w:r>
        <w:rPr>
          <w:rFonts w:eastAsia="source serif 4" w:cs="source serif 4" w:asciiTheme="minorHAnsi"/>
          <w:b/>
          <w:color w:val="6600ff"/>
          <w:sz w:val="22"/>
        </w:rPr>
        <w:t xml:space="preserve">, Typography &amp; Visual Style</w:t>
      </w:r>
      <w:bookmarkEnd w:id="9"/>
      <w:r/>
      <w:r>
        <w:rPr>
          <w:rFonts w:asciiTheme="minorHAnsi"/>
          <w:color w:val="6600ff"/>
          <w:sz w:val="22"/>
        </w:rPr>
      </w:r>
    </w:p>
    <w:p w14:paraId="61333DAD" w14:textId="77777777">
      <w:pPr>
        <w:pBdr/>
        <w:spacing w:after="105" w:before="315" w:line="360" w:lineRule="auto"/>
        <w:ind w:left="-30"/>
        <w:rPr>
          <w:rFonts w:asciiTheme="minorHAnsi"/>
          <w:color w:val="00b050"/>
          <w:sz w:val="22"/>
        </w:rPr>
      </w:pPr>
      <w:r/>
      <w:bookmarkStart w:id="10" w:name="colour_palette"/>
      <w:r>
        <w:rPr>
          <w:rFonts w:eastAsia="source serif 4" w:cs="source serif 4" w:asciiTheme="minorHAnsi"/>
          <w:b/>
          <w:color w:val="00b050"/>
          <w:sz w:val="22"/>
        </w:rPr>
        <w:t xml:space="preserve">Colour</w:t>
      </w:r>
      <w:r>
        <w:rPr>
          <w:rFonts w:eastAsia="source serif 4" w:cs="source serif 4" w:asciiTheme="minorHAnsi"/>
          <w:b/>
          <w:color w:val="00b050"/>
          <w:sz w:val="22"/>
        </w:rPr>
        <w:t xml:space="preserve"> Palette</w:t>
      </w:r>
      <w:bookmarkEnd w:id="10"/>
      <w:r/>
      <w:r>
        <w:rPr>
          <w:rFonts w:asciiTheme="minorHAnsi"/>
          <w:color w:val="00b050"/>
          <w:sz w:val="22"/>
        </w:rPr>
      </w:r>
    </w:p>
    <w:p w14:paraId="61333DAE" w14:textId="77777777">
      <w:pPr>
        <w:pBdr/>
        <w:spacing w:after="210" w:line="360" w:lineRule="auto"/>
        <w:ind/>
        <w:rPr>
          <w:rFonts w:asciiTheme="minorHAnsi"/>
          <w:sz w:val="22"/>
        </w:rPr>
      </w:pPr>
      <w:r>
        <w:rPr>
          <w:rFonts w:eastAsia="source serif 4" w:cs="source serif 4" w:asciiTheme="minorHAnsi"/>
          <w:color w:val="000000"/>
          <w:sz w:val="22"/>
        </w:rPr>
        <w:t xml:space="preserve">Include 3 </w:t>
      </w:r>
      <w:r>
        <w:rPr>
          <w:rFonts w:eastAsia="source serif 4" w:cs="source serif 4" w:asciiTheme="minorHAnsi"/>
          <w:color w:val="000000"/>
          <w:sz w:val="22"/>
        </w:rPr>
        <w:t xml:space="preserve">colours</w:t>
      </w:r>
      <w:r>
        <w:rPr>
          <w:rFonts w:eastAsia="source serif 4" w:cs="source serif 4" w:asciiTheme="minorHAnsi"/>
          <w:color w:val="000000"/>
          <w:sz w:val="22"/>
        </w:rPr>
        <w:t xml:space="preserve">: primary, secondary, and accent. Show each as a swatch and provide the hex code.</w:t>
      </w:r>
      <w:r>
        <w:rPr>
          <w:rFonts w:asciiTheme="minorHAnsi"/>
          <w:sz w:val="22"/>
        </w:rPr>
      </w:r>
    </w:p>
    <w:tbl>
      <w:tblPr>
        <w:tblStyle w:val="684"/>
        <w:jc w:val="center"/>
        <w:tblW w:w="0" w:type="auto"/>
        <w:tblBorders>
          <w:top w:val="single" w:color="000000" w:sz="2" w:space="0"/>
          <w:left w:val="single" w:color="000000" w:sz="2" w:space="0"/>
          <w:bottom w:val="single" w:color="000000" w:sz="2" w:space="0"/>
          <w:right w:val="single" w:color="000000" w:sz="2" w:space="0"/>
        </w:tblBorders>
        <w:tblCellSpacing w:w="0" w:type="dxa"/>
        <w:tblLook w:val="04A0" w:firstRow="1" w:lastRow="0" w:firstColumn="1" w:lastColumn="0" w:noHBand="0" w:noVBand="1"/>
      </w:tblPr>
      <w:tblGrid>
        <w:gridCol w:w="1339"/>
        <w:gridCol w:w="1250"/>
        <w:gridCol w:w="3123"/>
      </w:tblGrid>
      <w:tr>
        <w:trPr>
          <w:cantSplit/>
          <w:jc w:val="center"/>
          <w:tblCellSpacing w:w="0" w:type="dxa"/>
        </w:trPr>
        <w:tc>
          <w:tcPr>
            <w:tcBorders>
              <w:top w:val="single" w:color="000000" w:sz="1" w:space="0"/>
              <w:bottom w:val="single" w:color="000000" w:sz="1" w:space="0"/>
              <w:right w:val="single" w:color="000000" w:sz="1" w:space="0"/>
            </w:tcBorders>
            <w:tcW w:w="1289" w:type="dxa"/>
          </w:tcPr>
          <w:p w14:paraId="61333DAF" w14:textId="77777777">
            <w:pPr>
              <w:pBdr/>
              <w:spacing w:line="360" w:lineRule="auto"/>
              <w:ind/>
              <w:rPr>
                <w:rFonts w:asciiTheme="minorHAnsi"/>
                <w:sz w:val="22"/>
              </w:rPr>
            </w:pPr>
            <w:r>
              <w:rPr>
                <w:rFonts w:eastAsia="source sans 3" w:cs="source sans 3" w:asciiTheme="minorHAnsi"/>
                <w:color w:val="000000"/>
                <w:sz w:val="22"/>
              </w:rPr>
              <w:t xml:space="preserve">Colour</w:t>
            </w:r>
            <w:r>
              <w:rPr>
                <w:rFonts w:eastAsia="source sans 3" w:cs="source sans 3" w:asciiTheme="minorHAnsi"/>
                <w:color w:val="000000"/>
                <w:sz w:val="22"/>
              </w:rPr>
              <w:t xml:space="preserve"> Role</w:t>
            </w:r>
            <w:r>
              <w:rPr>
                <w:rFonts w:asciiTheme="minorHAnsi"/>
                <w:sz w:val="22"/>
              </w:rPr>
            </w:r>
          </w:p>
        </w:tc>
        <w:tc>
          <w:tcPr>
            <w:tcBorders>
              <w:top w:val="single" w:color="000000" w:sz="1" w:space="0"/>
              <w:bottom w:val="single" w:color="000000" w:sz="1" w:space="0"/>
              <w:right w:val="single" w:color="000000" w:sz="1" w:space="0"/>
            </w:tcBorders>
            <w:tcW w:w="1123" w:type="dxa"/>
          </w:tcPr>
          <w:p w14:paraId="61333DB0" w14:textId="77777777">
            <w:pPr>
              <w:pBdr/>
              <w:spacing w:line="360" w:lineRule="auto"/>
              <w:ind/>
              <w:rPr>
                <w:rFonts w:asciiTheme="minorHAnsi"/>
                <w:sz w:val="22"/>
              </w:rPr>
            </w:pPr>
            <w:r>
              <w:rPr>
                <w:rFonts w:eastAsia="source sans 3" w:cs="source sans 3" w:asciiTheme="minorHAnsi"/>
                <w:color w:val="000000"/>
                <w:sz w:val="22"/>
              </w:rPr>
              <w:t xml:space="preserve">Hex Code</w:t>
            </w:r>
            <w:r>
              <w:rPr>
                <w:rFonts w:asciiTheme="minorHAnsi"/>
                <w:sz w:val="22"/>
              </w:rPr>
            </w:r>
          </w:p>
        </w:tc>
        <w:tc>
          <w:tcPr>
            <w:tcBorders>
              <w:top w:val="single" w:color="000000" w:sz="1" w:space="0"/>
              <w:bottom w:val="single" w:color="000000" w:sz="1" w:space="0"/>
            </w:tcBorders>
            <w:tcW w:w="0" w:type="auto"/>
          </w:tcPr>
          <w:p w14:paraId="61333DB1" w14:textId="77777777">
            <w:pPr>
              <w:pBdr/>
              <w:spacing w:line="360" w:lineRule="auto"/>
              <w:ind/>
              <w:rPr>
                <w:rFonts w:asciiTheme="minorHAnsi"/>
                <w:sz w:val="22"/>
              </w:rPr>
            </w:pPr>
            <w:r>
              <w:rPr>
                <w:rFonts w:eastAsia="source sans 3" w:cs="source sans 3" w:asciiTheme="minorHAnsi"/>
                <w:color w:val="000000"/>
                <w:sz w:val="22"/>
              </w:rPr>
              <w:t xml:space="preserve">Swatch</w:t>
            </w:r>
            <w:r>
              <w:rPr>
                <w:rFonts w:asciiTheme="minorHAnsi"/>
                <w:sz w:val="22"/>
              </w:rPr>
            </w:r>
          </w:p>
        </w:tc>
      </w:tr>
      <w:tr>
        <w:trPr>
          <w:cantSplit/>
          <w:jc w:val="center"/>
          <w:tblCellSpacing w:w="0" w:type="dxa"/>
        </w:trPr>
        <w:tc>
          <w:tcPr>
            <w:tcBorders>
              <w:top w:val="single" w:color="000000" w:sz="1" w:space="0"/>
              <w:bottom w:val="single" w:color="000000" w:sz="1" w:space="0"/>
              <w:right w:val="single" w:color="000000" w:sz="1" w:space="0"/>
            </w:tcBorders>
            <w:tcW w:w="1289" w:type="dxa"/>
          </w:tcPr>
          <w:p w14:paraId="61333DB3" w14:textId="77777777">
            <w:pPr>
              <w:pBdr/>
              <w:spacing w:line="360" w:lineRule="auto"/>
              <w:ind/>
              <w:rPr>
                <w:rFonts w:asciiTheme="minorHAnsi"/>
                <w:sz w:val="22"/>
              </w:rPr>
            </w:pPr>
            <w:r>
              <w:rPr>
                <w:rFonts w:eastAsia="source sans 3" w:cs="source sans 3" w:asciiTheme="minorHAnsi"/>
                <w:color w:val="000000"/>
                <w:sz w:val="22"/>
              </w:rPr>
              <w:t xml:space="preserve">Primary</w:t>
            </w:r>
            <w:r>
              <w:rPr>
                <w:rFonts w:asciiTheme="minorHAnsi"/>
                <w:sz w:val="22"/>
              </w:rPr>
            </w:r>
          </w:p>
        </w:tc>
        <w:tc>
          <w:tcPr>
            <w:tcBorders>
              <w:top w:val="single" w:color="000000" w:sz="1" w:space="0"/>
              <w:bottom w:val="single" w:color="000000" w:sz="1" w:space="0"/>
              <w:right w:val="single" w:color="000000" w:sz="1" w:space="0"/>
            </w:tcBorders>
            <w:tcW w:w="1123" w:type="dxa"/>
          </w:tcPr>
          <w:p w14:paraId="61333DB4" w14:textId="77777777">
            <w:pPr>
              <w:pBdr/>
              <w:spacing w:line="360" w:lineRule="auto"/>
              <w:ind/>
              <w:rPr>
                <w:rFonts w:asciiTheme="minorHAnsi"/>
                <w:sz w:val="22"/>
              </w:rPr>
            </w:pPr>
            <w:r>
              <w:rPr>
                <w:rFonts w:eastAsia="source sans 3" w:cs="source sans 3" w:asciiTheme="minorHAnsi"/>
                <w:color w:val="000000"/>
                <w:sz w:val="22"/>
              </w:rPr>
              <w:t xml:space="preserve">#________</w:t>
            </w:r>
            <w:r>
              <w:rPr>
                <w:rFonts w:asciiTheme="minorHAnsi"/>
                <w:sz w:val="22"/>
              </w:rPr>
            </w:r>
          </w:p>
        </w:tc>
        <w:tc>
          <w:tcPr>
            <w:tcBorders>
              <w:top w:val="single" w:color="000000" w:sz="1" w:space="0"/>
              <w:bottom w:val="single" w:color="000000" w:sz="1" w:space="0"/>
            </w:tcBorders>
            <w:tcW w:w="0" w:type="auto"/>
          </w:tcPr>
          <w:p w14:paraId="61333DB5" w14:textId="77777777">
            <w:pPr>
              <w:pBdr/>
              <w:spacing w:line="360" w:lineRule="auto"/>
              <w:ind/>
              <w:rPr>
                <w:rFonts w:asciiTheme="minorHAnsi"/>
                <w:sz w:val="22"/>
              </w:rPr>
            </w:pPr>
            <w:r>
              <w:rPr>
                <w:rFonts w:eastAsia="source sans 3" w:cs="source sans 3" w:asciiTheme="minorHAnsi"/>
                <w:color w:val="000000"/>
                <w:sz w:val="22"/>
              </w:rPr>
              <w:t xml:space="preserve">[COLOUR BOX — 4cm × 2cm]</w:t>
            </w:r>
            <w:r>
              <w:rPr>
                <w:rFonts w:asciiTheme="minorHAnsi"/>
                <w:sz w:val="22"/>
              </w:rPr>
            </w:r>
          </w:p>
        </w:tc>
      </w:tr>
      <w:tr>
        <w:trPr>
          <w:cantSplit/>
          <w:jc w:val="center"/>
          <w:tblCellSpacing w:w="0" w:type="dxa"/>
        </w:trPr>
        <w:tc>
          <w:tcPr>
            <w:tcBorders>
              <w:top w:val="single" w:color="000000" w:sz="1" w:space="0"/>
              <w:bottom w:val="single" w:color="000000" w:sz="1" w:space="0"/>
              <w:right w:val="single" w:color="000000" w:sz="1" w:space="0"/>
            </w:tcBorders>
            <w:tcW w:w="1289" w:type="dxa"/>
          </w:tcPr>
          <w:p w14:paraId="61333DB7" w14:textId="77777777">
            <w:pPr>
              <w:pBdr/>
              <w:spacing w:line="360" w:lineRule="auto"/>
              <w:ind/>
              <w:rPr>
                <w:rFonts w:asciiTheme="minorHAnsi"/>
                <w:sz w:val="22"/>
              </w:rPr>
            </w:pPr>
            <w:r>
              <w:rPr>
                <w:rFonts w:eastAsia="source sans 3" w:cs="source sans 3" w:asciiTheme="minorHAnsi"/>
                <w:color w:val="000000"/>
                <w:sz w:val="22"/>
              </w:rPr>
              <w:t xml:space="preserve">Secondary</w:t>
            </w:r>
            <w:r>
              <w:rPr>
                <w:rFonts w:asciiTheme="minorHAnsi"/>
                <w:sz w:val="22"/>
              </w:rPr>
            </w:r>
          </w:p>
        </w:tc>
        <w:tc>
          <w:tcPr>
            <w:tcBorders>
              <w:top w:val="single" w:color="000000" w:sz="1" w:space="0"/>
              <w:bottom w:val="single" w:color="000000" w:sz="1" w:space="0"/>
              <w:right w:val="single" w:color="000000" w:sz="1" w:space="0"/>
            </w:tcBorders>
            <w:tcW w:w="1123" w:type="dxa"/>
          </w:tcPr>
          <w:p w14:paraId="61333DB8" w14:textId="77777777">
            <w:pPr>
              <w:pBdr/>
              <w:spacing w:line="360" w:lineRule="auto"/>
              <w:ind/>
              <w:rPr>
                <w:rFonts w:asciiTheme="minorHAnsi"/>
                <w:sz w:val="22"/>
              </w:rPr>
            </w:pPr>
            <w:r>
              <w:rPr>
                <w:rFonts w:eastAsia="source sans 3" w:cs="source sans 3" w:asciiTheme="minorHAnsi"/>
                <w:color w:val="000000"/>
                <w:sz w:val="22"/>
              </w:rPr>
              <w:t xml:space="preserve">#________</w:t>
            </w:r>
            <w:r>
              <w:rPr>
                <w:rFonts w:asciiTheme="minorHAnsi"/>
                <w:sz w:val="22"/>
              </w:rPr>
            </w:r>
          </w:p>
        </w:tc>
        <w:tc>
          <w:tcPr>
            <w:tcBorders>
              <w:top w:val="single" w:color="000000" w:sz="1" w:space="0"/>
              <w:bottom w:val="single" w:color="000000" w:sz="1" w:space="0"/>
            </w:tcBorders>
            <w:tcW w:w="0" w:type="auto"/>
          </w:tcPr>
          <w:p w14:paraId="61333DB9" w14:textId="77777777">
            <w:pPr>
              <w:pBdr/>
              <w:spacing w:line="360" w:lineRule="auto"/>
              <w:ind/>
              <w:rPr>
                <w:rFonts w:asciiTheme="minorHAnsi"/>
                <w:sz w:val="22"/>
              </w:rPr>
            </w:pPr>
            <w:r>
              <w:rPr>
                <w:rFonts w:eastAsia="source sans 3" w:cs="source sans 3" w:asciiTheme="minorHAnsi"/>
                <w:color w:val="000000"/>
                <w:sz w:val="22"/>
              </w:rPr>
              <w:t xml:space="preserve">[COLOUR BOX — 4cm × 2cm]</w:t>
            </w:r>
            <w:r>
              <w:rPr>
                <w:rFonts w:asciiTheme="minorHAnsi"/>
                <w:sz w:val="22"/>
              </w:rPr>
            </w:r>
          </w:p>
        </w:tc>
      </w:tr>
      <w:tr>
        <w:trPr>
          <w:cantSplit/>
          <w:jc w:val="center"/>
          <w:tblCellSpacing w:w="0" w:type="dxa"/>
        </w:trPr>
        <w:tc>
          <w:tcPr>
            <w:tcBorders>
              <w:top w:val="single" w:color="000000" w:sz="1" w:space="0"/>
              <w:bottom w:val="single" w:color="000000" w:sz="1" w:space="0"/>
              <w:right w:val="single" w:color="000000" w:sz="1" w:space="0"/>
            </w:tcBorders>
            <w:tcW w:w="1289" w:type="dxa"/>
          </w:tcPr>
          <w:p w14:paraId="61333DBB" w14:textId="77777777">
            <w:pPr>
              <w:pBdr/>
              <w:spacing w:line="360" w:lineRule="auto"/>
              <w:ind/>
              <w:rPr>
                <w:rFonts w:asciiTheme="minorHAnsi"/>
                <w:sz w:val="22"/>
              </w:rPr>
            </w:pPr>
            <w:r>
              <w:rPr>
                <w:rFonts w:eastAsia="source sans 3" w:cs="source sans 3" w:asciiTheme="minorHAnsi"/>
                <w:color w:val="000000"/>
                <w:sz w:val="22"/>
              </w:rPr>
              <w:t xml:space="preserve">Accent</w:t>
            </w:r>
            <w:r>
              <w:rPr>
                <w:rFonts w:asciiTheme="minorHAnsi"/>
                <w:sz w:val="22"/>
              </w:rPr>
            </w:r>
          </w:p>
        </w:tc>
        <w:tc>
          <w:tcPr>
            <w:tcBorders>
              <w:top w:val="single" w:color="000000" w:sz="1" w:space="0"/>
              <w:bottom w:val="single" w:color="000000" w:sz="1" w:space="0"/>
              <w:right w:val="single" w:color="000000" w:sz="1" w:space="0"/>
            </w:tcBorders>
            <w:tcW w:w="1123" w:type="dxa"/>
          </w:tcPr>
          <w:p w14:paraId="61333DBC" w14:textId="77777777">
            <w:pPr>
              <w:pBdr/>
              <w:spacing w:line="360" w:lineRule="auto"/>
              <w:ind/>
              <w:rPr>
                <w:rFonts w:asciiTheme="minorHAnsi"/>
                <w:sz w:val="22"/>
              </w:rPr>
            </w:pPr>
            <w:r>
              <w:rPr>
                <w:rFonts w:eastAsia="source sans 3" w:cs="source sans 3" w:asciiTheme="minorHAnsi"/>
                <w:color w:val="000000"/>
                <w:sz w:val="22"/>
              </w:rPr>
              <w:t xml:space="preserve">#________</w:t>
            </w:r>
            <w:r>
              <w:rPr>
                <w:rFonts w:asciiTheme="minorHAnsi"/>
                <w:sz w:val="22"/>
              </w:rPr>
            </w:r>
          </w:p>
        </w:tc>
        <w:tc>
          <w:tcPr>
            <w:tcBorders>
              <w:top w:val="single" w:color="000000" w:sz="1" w:space="0"/>
              <w:bottom w:val="single" w:color="000000" w:sz="1" w:space="0"/>
            </w:tcBorders>
            <w:tcW w:w="0" w:type="auto"/>
          </w:tcPr>
          <w:p w14:paraId="61333DBD" w14:textId="77777777">
            <w:pPr>
              <w:pBdr/>
              <w:spacing w:line="360" w:lineRule="auto"/>
              <w:ind/>
              <w:rPr>
                <w:rFonts w:asciiTheme="minorHAnsi"/>
                <w:sz w:val="22"/>
              </w:rPr>
            </w:pPr>
            <w:r>
              <w:rPr>
                <w:rFonts w:eastAsia="source sans 3" w:cs="source sans 3" w:asciiTheme="minorHAnsi"/>
                <w:color w:val="000000"/>
                <w:sz w:val="22"/>
              </w:rPr>
              <w:t xml:space="preserve">[COLOUR BOX — 4cm × 2cm]</w:t>
            </w:r>
            <w:r>
              <w:rPr>
                <w:rFonts w:asciiTheme="minorHAnsi"/>
                <w:sz w:val="22"/>
              </w:rPr>
            </w:r>
          </w:p>
        </w:tc>
      </w:tr>
    </w:tbl>
    <w:p w14:paraId="7B14910F" w14:textId="185180BD">
      <w:pPr>
        <w:pBdr/>
        <w:spacing w:after="105" w:before="315" w:line="360" w:lineRule="auto"/>
        <w:ind w:left="-30"/>
        <w:rPr>
          <w:rFonts w:eastAsia="source serif 4" w:cs="source serif 4" w:asciiTheme="minorHAnsi"/>
          <w:b/>
          <w:color w:val="00b050"/>
          <w:sz w:val="22"/>
        </w:rPr>
      </w:pPr>
      <w:r>
        <w:rPr>
          <w:rFonts w:eastAsia="source serif 4" w:cs="source serif 4" w:asciiTheme="minorHAnsi"/>
          <w:b/>
          <w:color w:val="00b050"/>
          <w:sz w:val="22"/>
        </w:rPr>
        <w:t xml:space="preserve">Colour</w:t>
      </w:r>
      <w:r>
        <w:rPr>
          <w:rFonts w:eastAsia="source serif 4" w:cs="source serif 4" w:asciiTheme="minorHAnsi"/>
          <w:b/>
          <w:color w:val="00b050"/>
          <w:sz w:val="22"/>
        </w:rPr>
        <w:t xml:space="preserve"> Rationale</w:t>
      </w:r>
      <w:r>
        <w:rPr>
          <w:rFonts w:eastAsia="source serif 4" w:cs="source serif 4" w:asciiTheme="minorHAnsi"/>
          <w:b/>
          <w:color w:val="00b050"/>
          <w:sz w:val="22"/>
        </w:rPr>
        <w:t xml:space="preserve">:</w:t>
      </w:r>
      <w:r>
        <w:rPr>
          <w:rFonts w:eastAsia="source serif 4" w:cs="source serif 4" w:asciiTheme="minorHAnsi"/>
          <w:b/>
          <w:color w:val="00b050"/>
          <w:sz w:val="22"/>
        </w:rPr>
      </w:r>
    </w:p>
    <w:p w14:paraId="4E2C1C14"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0D3E106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2108BAF4"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31769449" w14:textId="06C395AB">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eastAsia="source serif 4" w:cs="source serif 4" w:asciiTheme="minorHAnsi"/>
          <w:color w:val="000000"/>
          <w:sz w:val="22"/>
        </w:rPr>
        <w:t xml:space="preserve">[2–3 sentences explaining your </w:t>
      </w:r>
      <w:r>
        <w:rPr>
          <w:rFonts w:eastAsia="source serif 4" w:cs="source serif 4" w:asciiTheme="minorHAnsi"/>
          <w:color w:val="000000"/>
          <w:sz w:val="22"/>
        </w:rPr>
        <w:t xml:space="preserve">colour</w:t>
      </w:r>
      <w:r>
        <w:rPr>
          <w:rFonts w:eastAsia="source serif 4" w:cs="source serif 4" w:asciiTheme="minorHAnsi"/>
          <w:color w:val="000000"/>
          <w:sz w:val="22"/>
        </w:rPr>
        <w:t xml:space="preserve"> choices]</w:t>
      </w:r>
      <w:r>
        <w:rPr>
          <w:rFonts w:asciiTheme="minorHAnsi"/>
          <w:b/>
          <w:bCs/>
          <w:sz w:val="22"/>
        </w:rPr>
      </w:r>
    </w:p>
    <w:p w14:paraId="4FA2FC6F" w14:textId="77777777">
      <w:pPr>
        <w:pBdr/>
        <w:spacing w:after="105" w:before="315" w:line="360" w:lineRule="auto"/>
        <w:ind w:left="-30"/>
        <w:rPr>
          <w:rFonts w:eastAsia="source serif 4" w:cs="source serif 4" w:asciiTheme="minorHAnsi"/>
          <w:b/>
          <w:color w:val="00b050"/>
          <w:sz w:val="22"/>
          <w:lang w:val="en-AU"/>
        </w:rPr>
      </w:pPr>
      <w:r/>
      <w:bookmarkStart w:id="11" w:name="typography"/>
      <w:r>
        <w:rPr>
          <w:rFonts w:eastAsia="source serif 4" w:cs="source serif 4" w:asciiTheme="minorHAnsi"/>
          <w:b/>
          <w:bCs/>
          <w:color w:val="00b050"/>
          <w:sz w:val="22"/>
          <w:lang w:val="en-AU"/>
        </w:rPr>
        <w:t xml:space="preserve">Typography</w:t>
      </w:r>
      <w:r>
        <w:rPr>
          <w:rFonts w:eastAsia="source serif 4" w:cs="source serif 4" w:asciiTheme="minorHAnsi"/>
          <w:b/>
          <w:color w:val="00b050"/>
          <w:sz w:val="22"/>
          <w:lang w:val="en-AU"/>
        </w:rPr>
      </w:r>
    </w:p>
    <w:p w14:paraId="373D2203" w14:textId="2DCA69F2">
      <w:pPr>
        <w:pBdr/>
        <w:spacing w:after="105" w:before="315" w:line="360" w:lineRule="auto"/>
        <w:ind w:left="-30"/>
        <w:rPr>
          <w:rFonts w:eastAsia="source serif 4" w:cs="source serif 4" w:asciiTheme="minorHAnsi"/>
          <w:b/>
          <w:bCs/>
          <w:color w:val="000000"/>
          <w:sz w:val="22"/>
          <w:lang w:val="en-AU"/>
        </w:rPr>
      </w:pPr>
      <w:r>
        <w:rPr>
          <w:rFonts w:eastAsia="source serif 4" w:cs="source serif 4" w:asciiTheme="minorHAnsi"/>
          <w:b/>
          <w:bCs/>
          <w:color w:val="000000"/>
          <w:sz w:val="22"/>
          <w:lang w:val="en-AU"/>
        </w:rPr>
        <w:t xml:space="preserve">Heading Font </w:t>
      </w:r>
      <w:r>
        <w:rPr>
          <w:rFonts w:eastAsia="source serif 4" w:cs="source serif 4" w:asciiTheme="minorHAnsi"/>
          <w:i/>
          <w:iCs/>
          <w:color w:val="000000"/>
          <w:sz w:val="22"/>
          <w:lang w:val="en-AU"/>
        </w:rPr>
        <w:t xml:space="preserve">(should be distinctive and work at larger sizes)</w:t>
      </w:r>
      <w:r>
        <w:rPr>
          <w:rFonts w:eastAsia="source serif 4" w:cs="source serif 4" w:asciiTheme="minorHAnsi"/>
          <w:b/>
          <w:bCs/>
          <w:color w:val="000000"/>
          <w:sz w:val="22"/>
          <w:lang w:val="en-AU"/>
        </w:rPr>
        <w:br/>
        <w:t xml:space="preserve">Font Name: _________________________________________________________________</w:t>
      </w:r>
      <w:r>
        <w:rPr>
          <w:rFonts w:eastAsia="source serif 4" w:cs="source serif 4" w:asciiTheme="minorHAnsi"/>
          <w:b/>
          <w:bCs/>
          <w:color w:val="000000"/>
          <w:sz w:val="22"/>
          <w:lang w:val="en-AU"/>
        </w:rPr>
        <w:br/>
        <w:t xml:space="preserve">Font Link: ___________________________________________________________________</w:t>
      </w:r>
      <w:r>
        <w:rPr>
          <w:rFonts w:eastAsia="source serif 4" w:cs="source serif 4" w:asciiTheme="minorHAnsi"/>
          <w:b/>
          <w:bCs/>
          <w:color w:val="000000"/>
          <w:sz w:val="22"/>
          <w:lang w:val="en-AU"/>
        </w:rPr>
        <w:br/>
      </w:r>
      <w:r>
        <w:rPr>
          <w:rFonts w:eastAsia="source serif 4" w:cs="source serif 4" w:asciiTheme="minorHAnsi"/>
          <w:color w:val="000000"/>
          <w:sz w:val="22"/>
          <w:lang w:val="en-AU"/>
        </w:rPr>
        <w:t xml:space="preserve">Sample (apply your heading font): "The quick brown fox jumps over the lazy dog."</w:t>
      </w:r>
      <w:r>
        <w:rPr>
          <w:rFonts w:eastAsia="source serif 4" w:cs="source serif 4" w:asciiTheme="minorHAnsi"/>
          <w:b/>
          <w:bCs/>
          <w:color w:val="000000"/>
          <w:sz w:val="22"/>
          <w:lang w:val="en-AU"/>
        </w:rPr>
      </w:r>
    </w:p>
    <w:p w14:paraId="7EB50BF3" w14:textId="3D8A3B8E">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t xml:space="preserve">Heading Font </w:t>
      </w:r>
      <w:r>
        <w:rPr>
          <w:rFonts w:asciiTheme="minorHAnsi"/>
          <w:b/>
          <w:bCs/>
          <w:sz w:val="22"/>
        </w:rPr>
        <w:t xml:space="preserve">Sample: </w:t>
      </w:r>
      <w:r>
        <w:rPr>
          <w:rFonts w:asciiTheme="minorHAnsi"/>
          <w:b/>
          <w:bCs/>
          <w:sz w:val="22"/>
        </w:rPr>
      </w:r>
    </w:p>
    <w:p w14:paraId="63CDF8B7"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0298576D"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307B2FEC" w14:textId="77777777">
      <w:pPr>
        <w:pBdr/>
        <w:spacing w:after="210" w:line="360" w:lineRule="auto"/>
        <w:ind/>
        <w:jc w:val="center"/>
        <w:rPr>
          <w:rFonts w:asciiTheme="minorHAnsi"/>
          <w:color w:val="ff3300"/>
          <w:sz w:val="22"/>
        </w:rPr>
      </w:pPr>
      <w:r>
        <w:rPr>
          <w:rFonts w:asciiTheme="minorHAnsi"/>
          <w:color w:val="ff3300"/>
          <w:sz w:val="22"/>
        </w:rPr>
        <w:t xml:space="preserve">Continue to Next Page</w:t>
      </w:r>
      <w:r>
        <w:rPr>
          <w:rFonts w:asciiTheme="minorHAnsi"/>
          <w:color w:val="ff3300"/>
          <w:sz w:val="22"/>
        </w:rPr>
      </w:r>
    </w:p>
    <w:p w14:paraId="65BC5028" w14:textId="3D0ADDDA">
      <w:pPr>
        <w:pBdr/>
        <w:spacing w:after="105" w:before="315" w:line="360" w:lineRule="auto"/>
        <w:ind w:left="-30"/>
        <w:rPr>
          <w:rFonts w:eastAsia="source serif 4" w:cs="source serif 4" w:asciiTheme="minorHAnsi"/>
          <w:b/>
          <w:bCs/>
          <w:color w:val="000000"/>
          <w:sz w:val="22"/>
          <w:lang w:val="en-AU"/>
        </w:rPr>
      </w:pPr>
      <w:r>
        <w:rPr>
          <w:rFonts w:eastAsia="source serif 4" w:cs="source serif 4" w:asciiTheme="minorHAnsi"/>
          <w:b/>
          <w:bCs/>
          <w:color w:val="000000"/>
          <w:sz w:val="22"/>
          <w:lang w:val="en-AU"/>
        </w:rPr>
        <w:t xml:space="preserve">Body Font </w:t>
      </w:r>
      <w:r>
        <w:rPr>
          <w:rFonts w:eastAsia="source serif 4" w:cs="source serif 4" w:asciiTheme="minorHAnsi"/>
          <w:i/>
          <w:iCs/>
          <w:color w:val="000000"/>
          <w:sz w:val="22"/>
          <w:lang w:val="en-AU"/>
        </w:rPr>
        <w:t xml:space="preserve">(should be easy to read at smaller sizes and work well on all devices)</w:t>
      </w:r>
      <w:r>
        <w:rPr>
          <w:rFonts w:eastAsia="source serif 4" w:cs="source serif 4" w:asciiTheme="minorHAnsi"/>
          <w:b/>
          <w:bCs/>
          <w:color w:val="000000"/>
          <w:sz w:val="22"/>
          <w:lang w:val="en-AU"/>
        </w:rPr>
        <w:br/>
        <w:t xml:space="preserve">Font Name: _________________________________________________________________</w:t>
      </w:r>
      <w:r>
        <w:rPr>
          <w:rFonts w:eastAsia="source serif 4" w:cs="source serif 4" w:asciiTheme="minorHAnsi"/>
          <w:b/>
          <w:bCs/>
          <w:color w:val="000000"/>
          <w:sz w:val="22"/>
          <w:lang w:val="en-AU"/>
        </w:rPr>
        <w:br/>
        <w:t xml:space="preserve">Font Link: ___________________________________________________________________</w:t>
      </w:r>
      <w:r>
        <w:rPr>
          <w:rFonts w:eastAsia="source serif 4" w:cs="source serif 4" w:asciiTheme="minorHAnsi"/>
          <w:b/>
          <w:bCs/>
          <w:color w:val="000000"/>
          <w:sz w:val="22"/>
          <w:lang w:val="en-AU"/>
        </w:rPr>
        <w:br/>
      </w:r>
      <w:r>
        <w:rPr>
          <w:rFonts w:eastAsia="source serif 4" w:cs="source serif 4" w:asciiTheme="minorHAnsi"/>
          <w:color w:val="000000"/>
          <w:sz w:val="22"/>
          <w:lang w:val="en-AU"/>
        </w:rPr>
        <w:t xml:space="preserve">Sample (apply your body font): "The quick brown fox jumps over the lazy dog."</w:t>
      </w:r>
      <w:r>
        <w:rPr>
          <w:rFonts w:eastAsia="source serif 4" w:cs="source serif 4" w:asciiTheme="minorHAnsi"/>
          <w:b/>
          <w:bCs/>
          <w:color w:val="000000"/>
          <w:sz w:val="22"/>
          <w:lang w:val="en-AU"/>
        </w:rPr>
      </w:r>
    </w:p>
    <w:p w14:paraId="188C7418" w14:textId="56C496B3">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t xml:space="preserve">Body Font Sample: </w:t>
      </w:r>
      <w:r>
        <w:rPr>
          <w:rFonts w:asciiTheme="minorHAnsi"/>
          <w:b/>
          <w:bCs/>
          <w:sz w:val="22"/>
        </w:rPr>
      </w:r>
    </w:p>
    <w:p w14:paraId="5F4E871F"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62A29843"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61333DC4" w14:textId="77777777">
      <w:pPr>
        <w:pBdr/>
        <w:spacing w:after="105" w:before="315" w:line="360" w:lineRule="auto"/>
        <w:ind w:left="-30"/>
        <w:rPr>
          <w:rFonts w:asciiTheme="minorHAnsi"/>
          <w:color w:val="00b050"/>
          <w:sz w:val="22"/>
        </w:rPr>
      </w:pPr>
      <w:r/>
      <w:bookmarkStart w:id="12" w:name="visual_style"/>
      <w:r/>
      <w:bookmarkEnd w:id="11"/>
      <w:r>
        <w:rPr>
          <w:rFonts w:eastAsia="source serif 4" w:cs="source serif 4" w:asciiTheme="minorHAnsi"/>
          <w:b/>
          <w:color w:val="00b050"/>
          <w:sz w:val="22"/>
        </w:rPr>
        <w:t xml:space="preserve">Visual Style</w:t>
      </w:r>
      <w:bookmarkEnd w:id="12"/>
      <w:r/>
      <w:r>
        <w:rPr>
          <w:rFonts w:asciiTheme="minorHAnsi"/>
          <w:color w:val="00b050"/>
          <w:sz w:val="22"/>
        </w:rPr>
      </w:r>
    </w:p>
    <w:p w14:paraId="61333DC5" w14:textId="77777777">
      <w:pPr>
        <w:pBdr/>
        <w:spacing w:after="210" w:line="360" w:lineRule="auto"/>
        <w:ind/>
        <w:rPr>
          <w:rFonts w:eastAsia="source serif 4" w:cs="source serif 4" w:asciiTheme="minorHAnsi"/>
          <w:color w:val="000000"/>
          <w:sz w:val="22"/>
        </w:rPr>
      </w:pPr>
      <w:r>
        <w:rPr>
          <w:rFonts w:eastAsia="source serif 4" w:cs="source serif 4" w:asciiTheme="minorHAnsi"/>
          <w:color w:val="000000"/>
          <w:sz w:val="22"/>
        </w:rPr>
        <w:t xml:space="preserve">Write 2–3 sentences explaining the overall tone (for example: professional, playful, modern) and how it aligns with your users and site aim.</w:t>
      </w:r>
      <w:r>
        <w:rPr>
          <w:rFonts w:eastAsia="source serif 4" w:cs="source serif 4" w:asciiTheme="minorHAnsi"/>
          <w:color w:val="000000"/>
          <w:sz w:val="22"/>
        </w:rPr>
      </w:r>
    </w:p>
    <w:p w14:paraId="35879AF2" w14:textId="0B96AC5C">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br/>
      </w:r>
      <w:r>
        <w:rPr>
          <w:rFonts w:asciiTheme="minorHAnsi"/>
          <w:sz w:val="22"/>
        </w:rPr>
        <w:br/>
      </w:r>
      <w:r>
        <w:rPr>
          <w:rFonts w:asciiTheme="minorHAnsi"/>
          <w:sz w:val="22"/>
        </w:rPr>
        <w:br/>
      </w:r>
      <w:r>
        <w:rPr>
          <w:rFonts w:asciiTheme="minorHAnsi"/>
          <w:sz w:val="22"/>
        </w:rPr>
        <w:t xml:space="preserve">[2–3 sentences]</w:t>
      </w:r>
      <w:r>
        <w:rPr>
          <w:rFonts w:asciiTheme="minorHAnsi"/>
          <w:sz w:val="22"/>
        </w:rPr>
      </w:r>
    </w:p>
    <w:p w14:paraId="61333DC7" w14:textId="77777777">
      <w:pPr>
        <w:pBdr/>
        <w:spacing w:after="105" w:before="315" w:line="360" w:lineRule="auto"/>
        <w:ind w:left="-30"/>
        <w:rPr>
          <w:rFonts w:asciiTheme="minorHAnsi"/>
          <w:color w:val="00b050"/>
          <w:sz w:val="22"/>
        </w:rPr>
      </w:pPr>
      <w:r/>
      <w:bookmarkStart w:id="13" w:name="images_graphics"/>
      <w:r>
        <w:rPr>
          <w:rFonts w:eastAsia="source serif 4" w:cs="source serif 4" w:asciiTheme="minorHAnsi"/>
          <w:b/>
          <w:color w:val="00b050"/>
          <w:sz w:val="22"/>
        </w:rPr>
        <w:t xml:space="preserve">Images / Graphics</w:t>
      </w:r>
      <w:bookmarkEnd w:id="13"/>
      <w:r/>
      <w:r>
        <w:rPr>
          <w:rFonts w:asciiTheme="minorHAnsi"/>
          <w:color w:val="00b050"/>
          <w:sz w:val="22"/>
        </w:rPr>
      </w:r>
    </w:p>
    <w:p w14:paraId="61333DC8" w14:textId="77777777">
      <w:pPr>
        <w:pBdr/>
        <w:spacing w:after="210" w:line="360" w:lineRule="auto"/>
        <w:ind/>
        <w:rPr>
          <w:rFonts w:asciiTheme="minorHAnsi"/>
          <w:sz w:val="22"/>
        </w:rPr>
      </w:pPr>
      <w:r>
        <w:rPr>
          <w:rFonts w:eastAsia="source serif 4" w:cs="source serif 4" w:asciiTheme="minorHAnsi"/>
          <w:color w:val="000000"/>
          <w:sz w:val="22"/>
        </w:rPr>
        <w:t xml:space="preserve">Include or reference 2 images, icons, or graphics. Note the source and license for each.</w:t>
      </w:r>
      <w:r>
        <w:rPr>
          <w:rFonts w:asciiTheme="minorHAnsi"/>
          <w:sz w:val="22"/>
        </w:rPr>
      </w:r>
    </w:p>
    <w:p w14:paraId="61333DC9" w14:textId="77777777">
      <w:pPr>
        <w:pBdr/>
        <w:spacing w:after="210" w:line="360" w:lineRule="auto"/>
        <w:ind/>
        <w:rPr>
          <w:rFonts w:eastAsia="source serif 4" w:cs="source serif 4" w:asciiTheme="minorHAnsi"/>
          <w:b/>
          <w:color w:val="000000"/>
          <w:sz w:val="22"/>
        </w:rPr>
      </w:pPr>
      <w:r>
        <w:rPr>
          <w:rFonts w:eastAsia="source serif 4" w:cs="source serif 4" w:asciiTheme="minorHAnsi"/>
          <w:b/>
          <w:color w:val="000000"/>
          <w:sz w:val="22"/>
        </w:rPr>
        <w:t xml:space="preserve">Image / Graphic 1</w:t>
      </w:r>
      <w:r>
        <w:rPr>
          <w:rFonts w:eastAsia="source serif 4" w:cs="source serif 4" w:asciiTheme="minorHAnsi"/>
          <w:b/>
          <w:color w:val="000000"/>
          <w:sz w:val="22"/>
        </w:rPr>
      </w:r>
    </w:p>
    <w:p w14:paraId="0E90D43F" w14:textId="66E372F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t xml:space="preserve">•</w:t>
      </w:r>
      <w:r>
        <w:rPr>
          <w:rFonts w:asciiTheme="minorHAnsi"/>
          <w:sz w:val="22"/>
        </w:rPr>
        <w:tab/>
      </w:r>
      <w:r>
        <w:rPr>
          <w:rFonts w:asciiTheme="minorHAnsi"/>
          <w:b/>
          <w:bCs/>
          <w:sz w:val="22"/>
        </w:rPr>
        <w:t xml:space="preserve">Description: </w:t>
      </w:r>
      <w:r>
        <w:rPr>
          <w:rFonts w:asciiTheme="minorHAnsi"/>
          <w:b/>
          <w:bCs/>
          <w:sz w:val="22"/>
        </w:rPr>
        <w:t xml:space="preserve"> </w:t>
      </w:r>
      <w:r>
        <w:rPr>
          <w:rFonts w:asciiTheme="minorHAnsi"/>
          <w:sz w:val="22"/>
        </w:rPr>
      </w:r>
    </w:p>
    <w:p w14:paraId="652B26F0" w14:textId="2744E143">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w:t>
      </w:r>
      <w:r>
        <w:rPr>
          <w:rFonts w:asciiTheme="minorHAnsi"/>
          <w:sz w:val="22"/>
        </w:rPr>
        <w:tab/>
      </w:r>
      <w:r>
        <w:rPr>
          <w:rFonts w:asciiTheme="minorHAnsi"/>
          <w:b/>
          <w:bCs/>
          <w:sz w:val="22"/>
        </w:rPr>
        <w:t xml:space="preserve">Source / Reference: </w:t>
      </w:r>
      <w:r>
        <w:rPr>
          <w:rFonts w:asciiTheme="minorHAnsi"/>
          <w:b/>
          <w:bCs/>
          <w:sz w:val="22"/>
        </w:rPr>
        <w:t xml:space="preserve"> </w:t>
      </w:r>
      <w:r>
        <w:rPr>
          <w:rFonts w:asciiTheme="minorHAnsi"/>
          <w:sz w:val="22"/>
        </w:rPr>
      </w:r>
    </w:p>
    <w:p w14:paraId="79CC631B" w14:textId="7BC3F58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w:t>
      </w:r>
      <w:r>
        <w:rPr>
          <w:rFonts w:asciiTheme="minorHAnsi"/>
          <w:sz w:val="22"/>
        </w:rPr>
        <w:tab/>
      </w:r>
      <w:r>
        <w:rPr>
          <w:rFonts w:asciiTheme="minorHAnsi"/>
          <w:b/>
          <w:bCs/>
          <w:sz w:val="22"/>
        </w:rPr>
        <w:t xml:space="preserve">License / Attribution: </w:t>
      </w:r>
      <w:r>
        <w:rPr>
          <w:rFonts w:asciiTheme="minorHAnsi"/>
          <w:sz w:val="22"/>
        </w:rPr>
      </w:r>
    </w:p>
    <w:p w14:paraId="646E197F" w14:textId="2DA0A836">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lang w:val="en-AU"/>
        </w:rPr>
      </w:pPr>
      <w:r>
        <w:rPr>
          <w:rFonts w:asciiTheme="minorHAnsi"/>
          <w:sz w:val="22"/>
        </w:rPr>
        <w:t xml:space="preserve">•</w:t>
      </w:r>
      <w:r>
        <w:rPr>
          <w:rFonts w:asciiTheme="minorHAnsi"/>
          <w:sz w:val="22"/>
        </w:rPr>
        <w:tab/>
      </w:r>
      <w:r>
        <w:rPr>
          <w:rFonts w:asciiTheme="minorHAnsi"/>
          <w:b/>
          <w:bCs/>
          <w:sz w:val="22"/>
        </w:rPr>
        <w:t xml:space="preserve">IMAGE — </w:t>
      </w:r>
      <w:r>
        <w:rPr>
          <w:rFonts w:asciiTheme="minorHAnsi"/>
          <w:b/>
          <w:bCs/>
          <w:sz w:val="22"/>
        </w:rPr>
        <w:t xml:space="preserve">approximately 10cm × 8cm (or anything similar)</w:t>
      </w:r>
      <w:r>
        <w:rPr>
          <w:rFonts w:asciiTheme="minorHAnsi"/>
          <w:b/>
          <w:bCs/>
          <w:sz w:val="22"/>
        </w:rPr>
        <w:t xml:space="preserve">:</w:t>
      </w:r>
      <w:r>
        <w:rPr>
          <w:rFonts w:asciiTheme="minorHAnsi"/>
          <w:b/>
          <w:bCs/>
          <w:sz w:val="22"/>
        </w:rPr>
        <w:br/>
      </w:r>
      <w:r>
        <w:rPr>
          <w:rFonts w:asciiTheme="minorHAnsi"/>
          <w:b/>
          <w:bCs/>
          <w:sz w:val="22"/>
        </w:rPr>
        <w:br/>
      </w:r>
      <w:r>
        <w:rPr>
          <w:rFonts w:asciiTheme="minorHAnsi"/>
          <w:b/>
          <w:bCs/>
          <w:sz w:val="22"/>
        </w:rPr>
        <w:br/>
      </w:r>
      <w:r>
        <w:rPr>
          <w:rFonts w:asciiTheme="minorHAnsi"/>
          <w:b/>
          <w:bCs/>
          <w:sz w:val="22"/>
          <w:lang w:val="en-AU"/>
        </w:rPr>
      </w:r>
    </w:p>
    <w:p w14:paraId="2900C04B" w14:textId="6ED5199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br/>
      </w:r>
      <w:r>
        <w:rPr>
          <w:rFonts w:asciiTheme="minorHAnsi"/>
          <w:sz w:val="22"/>
        </w:rPr>
      </w:r>
    </w:p>
    <w:p w14:paraId="0B93ABD6" w14:textId="77777777">
      <w:pPr>
        <w:pBdr/>
        <w:spacing w:after="210" w:line="360" w:lineRule="auto"/>
        <w:ind/>
        <w:rPr>
          <w:rFonts w:eastAsia="source serif 4" w:cs="source serif 4" w:asciiTheme="minorHAnsi"/>
          <w:b/>
          <w:color w:val="000000"/>
          <w:sz w:val="22"/>
        </w:rPr>
      </w:pPr>
      <w:r>
        <w:rPr>
          <w:rFonts w:eastAsia="source serif 4" w:cs="source serif 4" w:asciiTheme="minorHAnsi"/>
          <w:b/>
          <w:color w:val="000000"/>
          <w:sz w:val="22"/>
        </w:rPr>
      </w:r>
      <w:r>
        <w:rPr>
          <w:rFonts w:eastAsia="source serif 4" w:cs="source serif 4" w:asciiTheme="minorHAnsi"/>
          <w:b/>
          <w:color w:val="000000"/>
          <w:sz w:val="22"/>
        </w:rPr>
      </w:r>
    </w:p>
    <w:p w14:paraId="5C0EDBE7" w14:textId="77777777">
      <w:pPr>
        <w:pBdr/>
        <w:spacing w:after="210" w:line="360" w:lineRule="auto"/>
        <w:ind/>
        <w:jc w:val="center"/>
        <w:rPr>
          <w:rFonts w:asciiTheme="minorHAnsi"/>
          <w:color w:val="ff3300"/>
          <w:sz w:val="22"/>
        </w:rPr>
      </w:pPr>
      <w:r>
        <w:rPr>
          <w:rFonts w:asciiTheme="minorHAnsi"/>
          <w:color w:val="ff3300"/>
          <w:sz w:val="22"/>
        </w:rPr>
        <w:t xml:space="preserve">Continue to Next Page</w:t>
      </w:r>
      <w:r>
        <w:rPr>
          <w:rFonts w:asciiTheme="minorHAnsi"/>
          <w:color w:val="ff3300"/>
          <w:sz w:val="22"/>
        </w:rPr>
      </w:r>
    </w:p>
    <w:p w14:paraId="079A88CB" w14:textId="277CE0AC">
      <w:pPr>
        <w:pBdr/>
        <w:spacing w:after="210" w:line="360" w:lineRule="auto"/>
        <w:ind/>
        <w:rPr>
          <w:rFonts w:eastAsia="source serif 4" w:cs="source serif 4" w:asciiTheme="minorHAnsi"/>
          <w:b/>
          <w:color w:val="000000"/>
          <w:sz w:val="22"/>
        </w:rPr>
      </w:pPr>
      <w:r>
        <w:rPr>
          <w:rFonts w:eastAsia="source serif 4" w:cs="source serif 4" w:asciiTheme="minorHAnsi"/>
          <w:b/>
          <w:color w:val="000000"/>
          <w:sz w:val="22"/>
        </w:rPr>
        <w:t xml:space="preserve">Image / Graphic </w:t>
      </w:r>
      <w:r>
        <w:rPr>
          <w:rFonts w:eastAsia="source serif 4" w:cs="source serif 4" w:asciiTheme="minorHAnsi"/>
          <w:b/>
          <w:color w:val="000000"/>
          <w:sz w:val="22"/>
        </w:rPr>
        <w:t xml:space="preserve">2</w:t>
      </w:r>
      <w:r>
        <w:rPr>
          <w:rFonts w:eastAsia="source serif 4" w:cs="source serif 4" w:asciiTheme="minorHAnsi"/>
          <w:b/>
          <w:color w:val="000000"/>
          <w:sz w:val="22"/>
        </w:rPr>
      </w:r>
    </w:p>
    <w:p w14:paraId="4E7E7DA1"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t xml:space="preserve">•</w:t>
      </w:r>
      <w:r>
        <w:rPr>
          <w:rFonts w:asciiTheme="minorHAnsi"/>
          <w:sz w:val="22"/>
        </w:rPr>
        <w:tab/>
      </w:r>
      <w:r>
        <w:rPr>
          <w:rFonts w:asciiTheme="minorHAnsi"/>
          <w:b/>
          <w:bCs/>
          <w:sz w:val="22"/>
        </w:rPr>
        <w:t xml:space="preserve">Description:  </w:t>
      </w:r>
      <w:r>
        <w:rPr>
          <w:rFonts w:asciiTheme="minorHAnsi"/>
          <w:sz w:val="22"/>
        </w:rPr>
      </w:r>
    </w:p>
    <w:p w14:paraId="65A677EE"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w:t>
      </w:r>
      <w:r>
        <w:rPr>
          <w:rFonts w:asciiTheme="minorHAnsi"/>
          <w:sz w:val="22"/>
        </w:rPr>
        <w:tab/>
      </w:r>
      <w:r>
        <w:rPr>
          <w:rFonts w:asciiTheme="minorHAnsi"/>
          <w:b/>
          <w:bCs/>
          <w:sz w:val="22"/>
        </w:rPr>
        <w:t xml:space="preserve">Source / Reference:  </w:t>
      </w:r>
      <w:r>
        <w:rPr>
          <w:rFonts w:asciiTheme="minorHAnsi"/>
          <w:sz w:val="22"/>
        </w:rPr>
      </w:r>
    </w:p>
    <w:p w14:paraId="3E53DBA0"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w:t>
      </w:r>
      <w:r>
        <w:rPr>
          <w:rFonts w:asciiTheme="minorHAnsi"/>
          <w:sz w:val="22"/>
        </w:rPr>
        <w:tab/>
      </w:r>
      <w:r>
        <w:rPr>
          <w:rFonts w:asciiTheme="minorHAnsi"/>
          <w:b/>
          <w:bCs/>
          <w:sz w:val="22"/>
        </w:rPr>
        <w:t xml:space="preserve">License / Attribution: </w:t>
      </w:r>
      <w:r>
        <w:rPr>
          <w:rFonts w:asciiTheme="minorHAnsi"/>
          <w:sz w:val="22"/>
        </w:rPr>
      </w:r>
    </w:p>
    <w:p w14:paraId="321D4DC3"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lang w:val="en-AU"/>
        </w:rPr>
      </w:pPr>
      <w:r>
        <w:rPr>
          <w:rFonts w:asciiTheme="minorHAnsi"/>
          <w:sz w:val="22"/>
        </w:rPr>
        <w:t xml:space="preserve">•</w:t>
      </w:r>
      <w:r>
        <w:rPr>
          <w:rFonts w:asciiTheme="minorHAnsi"/>
          <w:sz w:val="22"/>
        </w:rPr>
        <w:tab/>
      </w:r>
      <w:r>
        <w:rPr>
          <w:rFonts w:asciiTheme="minorHAnsi"/>
          <w:b/>
          <w:bCs/>
          <w:sz w:val="22"/>
        </w:rPr>
        <w:t xml:space="preserve">IMAGE — </w:t>
      </w:r>
      <w:r>
        <w:rPr>
          <w:rFonts w:asciiTheme="minorHAnsi"/>
          <w:b/>
          <w:bCs/>
          <w:sz w:val="22"/>
        </w:rPr>
        <w:t xml:space="preserve">approximately 10cm × 8cm (or anything similar)</w:t>
      </w:r>
      <w:r>
        <w:rPr>
          <w:rFonts w:asciiTheme="minorHAnsi"/>
          <w:b/>
          <w:bCs/>
          <w:sz w:val="22"/>
        </w:rPr>
        <w:t xml:space="preserve">:</w:t>
      </w:r>
      <w:r>
        <w:rPr>
          <w:rFonts w:asciiTheme="minorHAnsi"/>
          <w:b/>
          <w:bCs/>
          <w:sz w:val="22"/>
        </w:rPr>
        <w:br/>
      </w:r>
      <w:r>
        <w:rPr>
          <w:rFonts w:asciiTheme="minorHAnsi"/>
          <w:b/>
          <w:bCs/>
          <w:sz w:val="22"/>
        </w:rPr>
        <w:br/>
      </w:r>
      <w:r>
        <w:rPr>
          <w:rFonts w:asciiTheme="minorHAnsi"/>
          <w:b/>
          <w:bCs/>
          <w:sz w:val="22"/>
        </w:rPr>
        <w:br/>
      </w:r>
      <w:r>
        <w:rPr>
          <w:rFonts w:asciiTheme="minorHAnsi"/>
          <w:b/>
          <w:bCs/>
          <w:sz w:val="22"/>
          <w:lang w:val="en-AU"/>
        </w:rPr>
      </w:r>
    </w:p>
    <w:p w14:paraId="293CF401"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br/>
      </w:r>
      <w:r>
        <w:rPr>
          <w:rFonts w:asciiTheme="minorHAnsi"/>
          <w:sz w:val="22"/>
        </w:rPr>
      </w:r>
    </w:p>
    <w:p w14:paraId="61333DD3" w14:textId="77777777">
      <w:pPr>
        <w:pBdr/>
        <w:spacing w:after="105" w:before="315" w:line="360" w:lineRule="auto"/>
        <w:ind w:left="-30"/>
        <w:rPr>
          <w:rFonts w:asciiTheme="minorHAnsi"/>
          <w:color w:val="0066ff"/>
          <w:sz w:val="22"/>
        </w:rPr>
      </w:pPr>
      <w:r/>
      <w:bookmarkStart w:id="14" w:name="part_4_wireframing"/>
      <w:r>
        <w:rPr>
          <w:rFonts w:eastAsia="source serif 4" w:cs="source serif 4" w:asciiTheme="minorHAnsi"/>
          <w:b/>
          <w:color w:val="0066ff"/>
          <w:sz w:val="22"/>
        </w:rPr>
        <w:t xml:space="preserve">Part 4: Wireframing</w:t>
      </w:r>
      <w:bookmarkEnd w:id="14"/>
      <w:r/>
      <w:r>
        <w:rPr>
          <w:rFonts w:asciiTheme="minorHAnsi"/>
          <w:color w:val="0066ff"/>
          <w:sz w:val="22"/>
        </w:rPr>
      </w:r>
    </w:p>
    <w:p w14:paraId="61333DD4" w14:textId="77777777">
      <w:pPr>
        <w:pBdr/>
        <w:spacing w:after="210" w:line="360" w:lineRule="auto"/>
        <w:ind/>
        <w:rPr>
          <w:rFonts w:asciiTheme="minorHAnsi"/>
          <w:sz w:val="22"/>
        </w:rPr>
      </w:pPr>
      <w:r>
        <w:rPr>
          <w:rFonts w:eastAsia="source serif 4" w:cs="source serif 4" w:asciiTheme="minorHAnsi"/>
          <w:b/>
          <w:bCs/>
          <w:color w:val="00b050"/>
          <w:sz w:val="22"/>
        </w:rPr>
        <w:t xml:space="preserve">Create low-fidelity wireframes</w:t>
      </w:r>
      <w:r>
        <w:rPr>
          <w:rFonts w:eastAsia="source serif 4" w:cs="source serif 4" w:asciiTheme="minorHAnsi"/>
          <w:color w:val="000000"/>
          <w:sz w:val="22"/>
        </w:rPr>
        <w:t xml:space="preserve"> for 3 key pages (for example: homepage, content page, contact/about).</w:t>
      </w:r>
      <w:r>
        <w:rPr>
          <w:rFonts w:asciiTheme="minorHAnsi"/>
          <w:sz w:val="22"/>
        </w:rPr>
      </w:r>
    </w:p>
    <w:p w14:paraId="61333DD5" w14:textId="77777777">
      <w:pPr>
        <w:pBdr/>
        <w:spacing w:after="210" w:line="360" w:lineRule="auto"/>
        <w:ind/>
        <w:rPr>
          <w:rFonts w:asciiTheme="minorHAnsi"/>
          <w:sz w:val="22"/>
        </w:rPr>
      </w:pPr>
      <w:r>
        <w:rPr>
          <w:rFonts w:eastAsia="source serif 4" w:cs="source serif 4" w:asciiTheme="minorHAnsi"/>
          <w:color w:val="000000"/>
          <w:sz w:val="22"/>
        </w:rPr>
        <w:t xml:space="preserve">Each wireframe should include:</w:t>
      </w:r>
      <w:r>
        <w:rPr>
          <w:rFonts w:asciiTheme="minorHAnsi"/>
          <w:sz w:val="22"/>
        </w:rPr>
      </w:r>
    </w:p>
    <w:p w14:paraId="61333DD6" w14:textId="77777777">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Header, content areas, images, calls-to-action, and footer.</w:t>
      </w:r>
      <w:r>
        <w:rPr>
          <w:rFonts w:asciiTheme="minorHAnsi"/>
          <w:sz w:val="22"/>
        </w:rPr>
      </w:r>
    </w:p>
    <w:p w14:paraId="61333DD7" w14:textId="1E334DA1">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Clear labels</w:t>
      </w:r>
      <w:r>
        <w:rPr>
          <w:rFonts w:asciiTheme="minorHAnsi"/>
          <w:sz w:val="22"/>
        </w:rPr>
      </w:r>
    </w:p>
    <w:p w14:paraId="61333DD8" w14:textId="77777777">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Brief annotations explaining key design decisions.</w:t>
      </w:r>
      <w:r>
        <w:rPr>
          <w:rFonts w:asciiTheme="minorHAnsi"/>
          <w:sz w:val="22"/>
        </w:rPr>
      </w:r>
    </w:p>
    <w:p w14:paraId="61333DD9" w14:textId="77777777">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Evidence of thinking about user flow and usability.</w:t>
      </w:r>
      <w:r>
        <w:rPr>
          <w:rFonts w:asciiTheme="minorHAnsi"/>
          <w:sz w:val="22"/>
        </w:rPr>
      </w:r>
    </w:p>
    <w:p w14:paraId="61333DDA" w14:textId="77777777">
      <w:pPr>
        <w:pBdr/>
        <w:spacing w:after="105" w:before="315" w:line="360" w:lineRule="auto"/>
        <w:ind w:left="-30"/>
        <w:rPr>
          <w:rFonts w:eastAsia="source serif 4" w:cs="source serif 4" w:asciiTheme="minorHAnsi"/>
          <w:b/>
          <w:color w:val="000000"/>
          <w:sz w:val="22"/>
        </w:rPr>
      </w:pPr>
      <w:r/>
      <w:bookmarkStart w:id="15" w:name="page_1"/>
      <w:r>
        <w:rPr>
          <w:rFonts w:eastAsia="source serif 4" w:cs="source serif 4" w:asciiTheme="minorHAnsi"/>
          <w:b/>
          <w:color w:val="000000"/>
          <w:sz w:val="22"/>
        </w:rPr>
        <w:t xml:space="preserve">Page 1</w:t>
      </w:r>
      <w:bookmarkEnd w:id="15"/>
      <w:r/>
      <w:r>
        <w:rPr>
          <w:rFonts w:eastAsia="source serif 4" w:cs="source serif 4" w:asciiTheme="minorHAnsi"/>
          <w:b/>
          <w:color w:val="000000"/>
          <w:sz w:val="22"/>
        </w:rPr>
      </w:r>
    </w:p>
    <w:p w14:paraId="164A3377" w14:textId="7D0B7568">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sz w:val="22"/>
        </w:rPr>
        <w:br/>
      </w:r>
      <w:r>
        <w:rPr>
          <w:rFonts w:asciiTheme="minorHAnsi"/>
          <w:b/>
          <w:bCs/>
          <w:sz w:val="22"/>
        </w:rPr>
        <w:t xml:space="preserve">Page Name: _________________________________________________________________</w:t>
      </w:r>
      <w:r>
        <w:rPr>
          <w:rFonts w:asciiTheme="minorHAnsi"/>
          <w:b/>
          <w:bCs/>
          <w:sz w:val="22"/>
        </w:rPr>
      </w:r>
    </w:p>
    <w:p w14:paraId="37A5139A" w14:textId="29F33589">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t xml:space="preserve">WIREFRAME — approximately 15cm × 20cm</w:t>
      </w:r>
      <w:r>
        <w:rPr>
          <w:rFonts w:asciiTheme="minorHAnsi"/>
          <w:b/>
          <w:bCs/>
          <w:sz w:val="22"/>
        </w:rPr>
        <w:t xml:space="preserve">:</w:t>
      </w:r>
      <w:r>
        <w:rPr>
          <w:rFonts w:asciiTheme="minorHAnsi"/>
          <w:b/>
          <w:bCs/>
          <w:sz w:val="22"/>
        </w:rPr>
      </w:r>
    </w:p>
    <w:p w14:paraId="52EDDDB3"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7A5B3CAD"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1C5C432C" w14:textId="34E04918">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b/>
          <w:bCs/>
          <w:sz w:val="22"/>
        </w:rPr>
        <w:t xml:space="preserve">Annotations</w:t>
      </w:r>
      <w:r>
        <w:rPr>
          <w:rFonts w:asciiTheme="minorHAnsi"/>
          <w:b/>
          <w:bCs/>
          <w:sz w:val="22"/>
        </w:rPr>
        <w:t xml:space="preserve"> </w:t>
      </w:r>
      <w:r>
        <w:rPr>
          <w:rFonts w:asciiTheme="minorHAnsi"/>
          <w:sz w:val="22"/>
        </w:rPr>
        <w:t xml:space="preserve">(brief notes on your design decisions — why are elements positioned this way? How do they serve user needs?):</w:t>
      </w:r>
      <w:r>
        <w:rPr>
          <w:rFonts w:asciiTheme="minorHAnsi"/>
          <w:sz w:val="22"/>
        </w:rPr>
        <w:br/>
      </w:r>
      <w:r>
        <w:rPr>
          <w:rFonts w:asciiTheme="minorHAnsi"/>
          <w:sz w:val="22"/>
        </w:rPr>
      </w:r>
    </w:p>
    <w:p w14:paraId="3DDBF46E" w14:textId="77777777">
      <w:pPr>
        <w:pBdr/>
        <w:spacing w:after="105" w:before="315" w:line="360" w:lineRule="auto"/>
        <w:ind w:left="-30"/>
        <w:rPr>
          <w:rFonts w:asciiTheme="minorHAnsi"/>
          <w:sz w:val="22"/>
        </w:rPr>
      </w:pPr>
      <w:r>
        <w:rPr>
          <w:rFonts w:asciiTheme="minorHAnsi"/>
          <w:sz w:val="22"/>
        </w:rPr>
      </w:r>
      <w:r>
        <w:rPr>
          <w:rFonts w:asciiTheme="minorHAnsi"/>
          <w:sz w:val="22"/>
        </w:rPr>
      </w:r>
    </w:p>
    <w:p w14:paraId="23804DC1" w14:textId="49DAF71A">
      <w:pPr>
        <w:pBdr/>
        <w:spacing w:after="105" w:before="315" w:line="360" w:lineRule="auto"/>
        <w:ind w:left="-30"/>
        <w:rPr>
          <w:rFonts w:eastAsia="source serif 4" w:cs="source serif 4" w:asciiTheme="minorHAnsi"/>
          <w:b/>
          <w:color w:val="000000"/>
          <w:sz w:val="22"/>
        </w:rPr>
      </w:pPr>
      <w:r/>
      <w:bookmarkStart w:id="16" w:name="user_journey_layout_notes"/>
      <w:r>
        <w:rPr>
          <w:rFonts w:eastAsia="source serif 4" w:cs="source serif 4" w:asciiTheme="minorHAnsi"/>
          <w:b/>
          <w:color w:val="000000"/>
          <w:sz w:val="22"/>
        </w:rPr>
        <w:t xml:space="preserve">Page </w:t>
      </w:r>
      <w:r>
        <w:rPr>
          <w:rFonts w:eastAsia="source serif 4" w:cs="source serif 4" w:asciiTheme="minorHAnsi"/>
          <w:b/>
          <w:color w:val="000000"/>
          <w:sz w:val="22"/>
        </w:rPr>
        <w:t xml:space="preserve">2</w:t>
      </w:r>
      <w:r>
        <w:rPr>
          <w:rFonts w:eastAsia="source serif 4" w:cs="source serif 4" w:asciiTheme="minorHAnsi"/>
          <w:b/>
          <w:color w:val="000000"/>
          <w:sz w:val="22"/>
        </w:rPr>
      </w:r>
    </w:p>
    <w:p w14:paraId="0C33A122"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sz w:val="22"/>
        </w:rPr>
        <w:br/>
      </w:r>
      <w:r>
        <w:rPr>
          <w:rFonts w:asciiTheme="minorHAnsi"/>
          <w:b/>
          <w:bCs/>
          <w:sz w:val="22"/>
        </w:rPr>
        <w:t xml:space="preserve">Page Name: _________________________________________________________________</w:t>
      </w:r>
      <w:r>
        <w:rPr>
          <w:rFonts w:asciiTheme="minorHAnsi"/>
          <w:b/>
          <w:bCs/>
          <w:sz w:val="22"/>
        </w:rPr>
      </w:r>
    </w:p>
    <w:p w14:paraId="33B95BC9"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t xml:space="preserve">WIREFRAME — approximately 15cm × 20cm</w:t>
      </w:r>
      <w:r>
        <w:rPr>
          <w:rFonts w:asciiTheme="minorHAnsi"/>
          <w:b/>
          <w:bCs/>
          <w:sz w:val="22"/>
        </w:rPr>
        <w:t xml:space="preserve">:</w:t>
      </w:r>
      <w:r>
        <w:rPr>
          <w:rFonts w:asciiTheme="minorHAnsi"/>
          <w:b/>
          <w:bCs/>
          <w:sz w:val="22"/>
        </w:rPr>
      </w:r>
    </w:p>
    <w:p w14:paraId="6902FDF7"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32D5E5AA"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52D88B0A"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b/>
          <w:bCs/>
          <w:sz w:val="22"/>
        </w:rPr>
        <w:t xml:space="preserve">Annotations</w:t>
      </w:r>
      <w:r>
        <w:rPr>
          <w:rFonts w:asciiTheme="minorHAnsi"/>
          <w:b/>
          <w:bCs/>
          <w:sz w:val="22"/>
        </w:rPr>
        <w:t xml:space="preserve"> </w:t>
      </w:r>
      <w:r>
        <w:rPr>
          <w:rFonts w:asciiTheme="minorHAnsi"/>
          <w:sz w:val="22"/>
        </w:rPr>
        <w:t xml:space="preserve">(brief notes on your design decisions — why are elements positioned this way? How do they serve user needs?):</w:t>
      </w:r>
      <w:r>
        <w:rPr>
          <w:rFonts w:asciiTheme="minorHAnsi"/>
          <w:sz w:val="22"/>
        </w:rPr>
        <w:br/>
      </w:r>
      <w:r>
        <w:rPr>
          <w:rFonts w:asciiTheme="minorHAnsi"/>
          <w:sz w:val="22"/>
        </w:rPr>
      </w:r>
    </w:p>
    <w:p w14:paraId="6EDE565C" w14:textId="54750E38">
      <w:pPr>
        <w:pBdr/>
        <w:spacing w:after="105" w:before="315" w:line="360" w:lineRule="auto"/>
        <w:ind w:left="-30"/>
        <w:rPr>
          <w:rFonts w:eastAsia="source serif 4" w:cs="source serif 4" w:asciiTheme="minorHAnsi"/>
          <w:b/>
          <w:color w:val="000000"/>
          <w:sz w:val="22"/>
        </w:rPr>
      </w:pPr>
      <w:r>
        <w:rPr>
          <w:rFonts w:eastAsia="source serif 4" w:cs="source serif 4" w:asciiTheme="minorHAnsi"/>
          <w:b/>
          <w:color w:val="000000"/>
          <w:sz w:val="22"/>
        </w:rPr>
        <w:t xml:space="preserve">Page </w:t>
      </w:r>
      <w:r>
        <w:rPr>
          <w:rFonts w:eastAsia="source serif 4" w:cs="source serif 4" w:asciiTheme="minorHAnsi"/>
          <w:b/>
          <w:color w:val="000000"/>
          <w:sz w:val="22"/>
        </w:rPr>
        <w:t xml:space="preserve">3</w:t>
      </w:r>
      <w:r>
        <w:rPr>
          <w:rFonts w:eastAsia="source serif 4" w:cs="source serif 4" w:asciiTheme="minorHAnsi"/>
          <w:b/>
          <w:color w:val="000000"/>
          <w:sz w:val="22"/>
        </w:rPr>
      </w:r>
    </w:p>
    <w:p w14:paraId="62A3F497"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sz w:val="22"/>
        </w:rPr>
        <w:br/>
      </w:r>
      <w:r>
        <w:rPr>
          <w:rFonts w:asciiTheme="minorHAnsi"/>
          <w:b/>
          <w:bCs/>
          <w:sz w:val="22"/>
        </w:rPr>
        <w:t xml:space="preserve">Page Name: _________________________________________________________________</w:t>
      </w:r>
      <w:r>
        <w:rPr>
          <w:rFonts w:asciiTheme="minorHAnsi"/>
          <w:b/>
          <w:bCs/>
          <w:sz w:val="22"/>
        </w:rPr>
      </w:r>
    </w:p>
    <w:p w14:paraId="46EB37B8"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t xml:space="preserve">WIREFRAME — approximately 15cm × 20cm</w:t>
      </w:r>
      <w:r>
        <w:rPr>
          <w:rFonts w:asciiTheme="minorHAnsi"/>
          <w:b/>
          <w:bCs/>
          <w:sz w:val="22"/>
        </w:rPr>
        <w:t xml:space="preserve">:</w:t>
      </w:r>
      <w:r>
        <w:rPr>
          <w:rFonts w:asciiTheme="minorHAnsi"/>
          <w:b/>
          <w:bCs/>
          <w:sz w:val="22"/>
        </w:rPr>
      </w:r>
    </w:p>
    <w:p w14:paraId="48C57924"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5AC5381D"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b/>
          <w:bCs/>
          <w:sz w:val="22"/>
        </w:rPr>
      </w:r>
      <w:r>
        <w:rPr>
          <w:rFonts w:asciiTheme="minorHAnsi"/>
          <w:b/>
          <w:bCs/>
          <w:sz w:val="22"/>
        </w:rPr>
      </w:r>
    </w:p>
    <w:p w14:paraId="090062E3" w14:textId="0F69F65B">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b/>
          <w:bCs/>
          <w:sz w:val="22"/>
        </w:rPr>
        <w:t xml:space="preserve">Annotations</w:t>
      </w:r>
      <w:r>
        <w:rPr>
          <w:rFonts w:asciiTheme="minorHAnsi"/>
          <w:b/>
          <w:bCs/>
          <w:sz w:val="22"/>
        </w:rPr>
        <w:t xml:space="preserve"> </w:t>
      </w:r>
      <w:r>
        <w:rPr>
          <w:rFonts w:asciiTheme="minorHAnsi"/>
          <w:sz w:val="22"/>
        </w:rPr>
        <w:t xml:space="preserve">(brief notes on your design decisions — why are elements positioned this way? How do they serve user needs?):</w:t>
      </w:r>
      <w:r>
        <w:rPr>
          <w:rFonts w:asciiTheme="minorHAnsi"/>
          <w:sz w:val="22"/>
        </w:rPr>
        <w:br/>
      </w:r>
      <w:r>
        <w:rPr>
          <w:rFonts w:asciiTheme="minorHAnsi"/>
          <w:sz w:val="22"/>
        </w:rPr>
      </w:r>
    </w:p>
    <w:p w14:paraId="61333DE6" w14:textId="7B97B95D">
      <w:pPr>
        <w:pBdr/>
        <w:spacing w:after="105" w:before="315" w:line="360" w:lineRule="auto"/>
        <w:ind w:left="-30"/>
        <w:rPr>
          <w:rFonts w:asciiTheme="minorHAnsi"/>
          <w:color w:val="00b050"/>
          <w:sz w:val="22"/>
        </w:rPr>
      </w:pPr>
      <w:r>
        <w:rPr>
          <w:rFonts w:eastAsia="source serif 4" w:cs="source serif 4" w:asciiTheme="minorHAnsi"/>
          <w:b/>
          <w:color w:val="00b050"/>
          <w:sz w:val="22"/>
        </w:rPr>
        <w:t xml:space="preserve">User Journey</w:t>
      </w:r>
      <w:r>
        <w:rPr>
          <w:rFonts w:eastAsia="source serif 4" w:cs="source serif 4" w:asciiTheme="minorHAnsi"/>
          <w:b/>
          <w:color w:val="00b050"/>
          <w:sz w:val="22"/>
        </w:rPr>
        <w:t xml:space="preserve">, </w:t>
      </w:r>
      <w:r>
        <w:rPr>
          <w:rFonts w:eastAsia="source serif 4" w:cs="source serif 4" w:asciiTheme="minorHAnsi"/>
          <w:b/>
          <w:color w:val="00b050"/>
          <w:sz w:val="22"/>
        </w:rPr>
        <w:t xml:space="preserve">Site Flow</w:t>
      </w:r>
      <w:r>
        <w:rPr>
          <w:rFonts w:eastAsia="source serif 4" w:cs="source serif 4" w:asciiTheme="minorHAnsi"/>
          <w:b/>
          <w:color w:val="00b050"/>
          <w:sz w:val="22"/>
        </w:rPr>
        <w:t xml:space="preserve">, and</w:t>
      </w:r>
      <w:r>
        <w:rPr>
          <w:rFonts w:eastAsia="source serif 4" w:cs="source serif 4" w:asciiTheme="minorHAnsi"/>
          <w:b/>
          <w:color w:val="00b050"/>
          <w:sz w:val="22"/>
        </w:rPr>
        <w:t xml:space="preserve"> Layout Notes</w:t>
      </w:r>
      <w:bookmarkEnd w:id="16"/>
      <w:r/>
      <w:r>
        <w:rPr>
          <w:rFonts w:asciiTheme="minorHAnsi"/>
          <w:color w:val="00b050"/>
          <w:sz w:val="22"/>
        </w:rPr>
      </w:r>
    </w:p>
    <w:p w14:paraId="65FD54C8" w14:textId="4E64A2F9">
      <w:pPr>
        <w:pBdr/>
        <w:spacing w:after="210" w:line="360" w:lineRule="auto"/>
        <w:ind/>
        <w:rPr>
          <w:rFonts w:eastAsia="source serif 4" w:cs="source serif 4" w:asciiTheme="minorHAnsi"/>
          <w:color w:val="000000"/>
          <w:sz w:val="22"/>
          <w:lang w:val="en-AU"/>
        </w:rPr>
      </w:pPr>
      <w:r>
        <w:rPr>
          <w:rFonts w:eastAsia="source serif 4" w:cs="source serif 4" w:asciiTheme="minorHAnsi"/>
          <w:color w:val="000000"/>
          <w:sz w:val="22"/>
        </w:rPr>
        <w:t xml:space="preserve">Briefly describe how users move through your 3 pages. Include a simple diagram using arrows and </w:t>
      </w:r>
      <w:r>
        <w:rPr>
          <w:rFonts w:eastAsia="source serif 4" w:cs="source serif 4" w:asciiTheme="minorHAnsi"/>
          <w:b/>
          <w:bCs/>
          <w:color w:val="ee0000"/>
          <w:sz w:val="22"/>
        </w:rPr>
        <w:t xml:space="preserve">arrowheads</w:t>
      </w:r>
      <w:r>
        <w:rPr>
          <w:rFonts w:eastAsia="source serif 4" w:cs="source serif 4" w:asciiTheme="minorHAnsi"/>
          <w:color w:val="ee0000"/>
          <w:sz w:val="22"/>
        </w:rPr>
        <w:t xml:space="preserve"> </w:t>
      </w:r>
      <w:r>
        <w:rPr>
          <w:rFonts w:eastAsia="source serif 4" w:cs="source serif 4" w:asciiTheme="minorHAnsi"/>
          <w:color w:val="000000"/>
          <w:sz w:val="22"/>
        </w:rPr>
        <w:t xml:space="preserve">to show </w:t>
      </w:r>
      <w:r>
        <w:rPr>
          <w:rFonts w:eastAsia="source serif 4" w:cs="source serif 4" w:asciiTheme="minorHAnsi"/>
          <w:b/>
          <w:bCs/>
          <w:color w:val="ee0000"/>
          <w:sz w:val="22"/>
        </w:rPr>
        <w:t xml:space="preserve">how each page links to the </w:t>
      </w:r>
      <w:r>
        <w:rPr>
          <w:rFonts w:eastAsia="source serif 4" w:cs="source serif 4" w:asciiTheme="minorHAnsi"/>
          <w:b/>
          <w:bCs/>
          <w:color w:val="ee0000"/>
          <w:sz w:val="22"/>
        </w:rPr>
        <w:t xml:space="preserve">others</w:t>
      </w:r>
      <w:r>
        <w:rPr>
          <w:rFonts w:eastAsia="source serif 4" w:cs="source serif 4" w:asciiTheme="minorHAnsi"/>
          <w:color w:val="000000"/>
          <w:sz w:val="22"/>
        </w:rPr>
        <w:t xml:space="preserve">, </w:t>
      </w:r>
      <w:r>
        <w:rPr>
          <w:rFonts w:eastAsia="source serif 4" w:cs="source serif 4" w:asciiTheme="minorHAnsi"/>
          <w:color w:val="000000"/>
          <w:sz w:val="22"/>
        </w:rPr>
        <w:t xml:space="preserve">and</w:t>
      </w:r>
      <w:r>
        <w:rPr>
          <w:rFonts w:eastAsia="source serif 4" w:cs="source serif 4" w:asciiTheme="minorHAnsi"/>
          <w:color w:val="000000"/>
          <w:sz w:val="22"/>
        </w:rPr>
        <w:t xml:space="preserve"> provide a written explanation.</w:t>
      </w:r>
      <w:r>
        <w:rPr>
          <w:rFonts w:eastAsia="source serif 4" w:cs="source serif 4" w:asciiTheme="minorHAnsi"/>
          <w:color w:val="000000"/>
          <w:sz w:val="22"/>
          <w:lang w:val="en-AU"/>
        </w:rPr>
      </w:r>
    </w:p>
    <w:p w14:paraId="66632399"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rPr>
      </w:pPr>
      <w:r>
        <w:rPr>
          <w:rFonts w:asciiTheme="minorHAnsi"/>
          <w:sz w:val="22"/>
        </w:rPr>
        <w:br/>
      </w:r>
      <w:r>
        <w:rPr>
          <w:rFonts w:asciiTheme="minorHAnsi"/>
          <w:b/>
          <w:bCs/>
          <w:sz w:val="22"/>
        </w:rPr>
        <w:t xml:space="preserve">Diagram:</w:t>
      </w:r>
      <w:r>
        <w:rPr>
          <w:rFonts w:asciiTheme="minorHAnsi"/>
          <w:b/>
          <w:bCs/>
          <w:sz w:val="22"/>
        </w:rPr>
        <w:br/>
      </w:r>
      <w:r>
        <w:rPr>
          <w:rFonts w:asciiTheme="minorHAnsi"/>
          <w:b/>
          <w:bCs/>
          <w:sz w:val="22"/>
        </w:rPr>
        <w:br/>
      </w:r>
      <w:r>
        <w:rPr>
          <w:rFonts w:asciiTheme="minorHAnsi"/>
          <w:b/>
          <w:bCs/>
          <w:sz w:val="22"/>
        </w:rPr>
      </w:r>
    </w:p>
    <w:p w14:paraId="53A2E70F" w14:textId="5143A95F">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t xml:space="preserve">Written Description</w:t>
      </w:r>
      <w:r>
        <w:rPr>
          <w:rFonts w:asciiTheme="minorHAnsi"/>
          <w:sz w:val="22"/>
        </w:rPr>
        <w:t xml:space="preserve"> (</w:t>
      </w:r>
      <w:r>
        <w:rPr>
          <w:rFonts w:asciiTheme="minorHAnsi"/>
          <w:sz w:val="22"/>
        </w:rPr>
        <w:t xml:space="preserve">3–5 sentences</w:t>
      </w:r>
      <w:r>
        <w:rPr>
          <w:rFonts w:asciiTheme="minorHAnsi"/>
          <w:sz w:val="22"/>
        </w:rPr>
        <w:t xml:space="preserve">)</w:t>
      </w:r>
      <w:r>
        <w:rPr>
          <w:rFonts w:asciiTheme="minorHAnsi"/>
          <w:sz w:val="22"/>
        </w:rPr>
        <w:t xml:space="preserve">:</w:t>
      </w:r>
      <w:r>
        <w:rPr>
          <w:rFonts w:asciiTheme="minorHAnsi"/>
          <w:sz w:val="22"/>
        </w:rPr>
      </w:r>
    </w:p>
    <w:p w14:paraId="6FB077D5"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r>
      <w:r>
        <w:rPr>
          <w:rFonts w:asciiTheme="minorHAnsi"/>
          <w:sz w:val="22"/>
        </w:rPr>
      </w:r>
    </w:p>
    <w:p w14:paraId="61333DE9" w14:textId="77777777">
      <w:pPr>
        <w:pBdr/>
        <w:spacing w:after="105" w:before="315" w:line="360" w:lineRule="auto"/>
        <w:ind w:left="-30"/>
        <w:rPr>
          <w:rFonts w:asciiTheme="minorHAnsi"/>
          <w:color w:val="0066ff"/>
          <w:sz w:val="22"/>
        </w:rPr>
      </w:pPr>
      <w:r/>
      <w:bookmarkStart w:id="17" w:name="submission"/>
      <w:r>
        <w:rPr>
          <w:rFonts w:eastAsia="source serif 4" w:cs="source serif 4" w:asciiTheme="minorHAnsi"/>
          <w:b/>
          <w:color w:val="0066ff"/>
          <w:sz w:val="22"/>
        </w:rPr>
        <w:t xml:space="preserve">Submission</w:t>
      </w:r>
      <w:bookmarkEnd w:id="17"/>
      <w:r/>
      <w:r>
        <w:rPr>
          <w:rFonts w:asciiTheme="minorHAnsi"/>
          <w:color w:val="0066ff"/>
          <w:sz w:val="22"/>
        </w:rPr>
      </w:r>
    </w:p>
    <w:p w14:paraId="0882FB36" w14:textId="77777777">
      <w:pPr>
        <w:pBdr/>
        <w:spacing w:after="210" w:line="360" w:lineRule="auto"/>
        <w:ind/>
        <w:rPr>
          <w:rFonts w:eastAsia="source serif 4" w:cs="source serif 4" w:asciiTheme="minorHAnsi"/>
          <w:color w:val="000000"/>
          <w:sz w:val="22"/>
        </w:rPr>
      </w:pPr>
      <w:r>
        <w:rPr>
          <w:rFonts w:eastAsia="source serif 4" w:cs="source serif 4" w:asciiTheme="minorHAnsi"/>
          <w:b/>
          <w:bCs/>
          <w:color w:val="ee0000"/>
          <w:sz w:val="22"/>
        </w:rPr>
        <w:t xml:space="preserve">One PDF </w:t>
      </w:r>
      <w:r>
        <w:rPr>
          <w:rFonts w:eastAsia="source serif 4" w:cs="source serif 4" w:asciiTheme="minorHAnsi"/>
          <w:color w:val="ee0000"/>
          <w:sz w:val="22"/>
        </w:rPr>
        <w:t xml:space="preserve">document</w:t>
      </w:r>
      <w:r>
        <w:rPr>
          <w:rFonts w:eastAsia="source serif 4" w:cs="source serif 4" w:asciiTheme="minorHAnsi"/>
          <w:color w:val="000000"/>
          <w:sz w:val="22"/>
        </w:rPr>
        <w:t xml:space="preserve">,</w:t>
      </w:r>
      <w:r>
        <w:rPr>
          <w:rFonts w:eastAsia="source serif 4" w:cs="source serif 4" w:asciiTheme="minorHAnsi"/>
          <w:b/>
          <w:bCs/>
          <w:color w:val="000000"/>
          <w:sz w:val="22"/>
        </w:rPr>
        <w:t xml:space="preserve"> all sections</w:t>
      </w:r>
      <w:r>
        <w:rPr>
          <w:rFonts w:eastAsia="source serif 4" w:cs="source serif 4" w:asciiTheme="minorHAnsi"/>
          <w:color w:val="000000"/>
          <w:sz w:val="22"/>
        </w:rPr>
        <w:t xml:space="preserve"> completed, </w:t>
      </w:r>
      <w:r>
        <w:rPr>
          <w:rFonts w:eastAsia="source serif 4" w:cs="source serif 4" w:asciiTheme="minorHAnsi"/>
          <w:b/>
          <w:bCs/>
          <w:color w:val="000000"/>
          <w:sz w:val="22"/>
        </w:rPr>
        <w:t xml:space="preserve">wireframes </w:t>
      </w:r>
      <w:r>
        <w:rPr>
          <w:rFonts w:eastAsia="source serif 4" w:cs="source serif 4" w:asciiTheme="minorHAnsi"/>
          <w:color w:val="000000"/>
          <w:sz w:val="22"/>
        </w:rPr>
        <w:t xml:space="preserve">included.</w:t>
      </w:r>
      <w:r>
        <w:rPr>
          <w:rFonts w:eastAsia="source serif 4" w:cs="source serif 4" w:asciiTheme="minorHAnsi"/>
          <w:color w:val="000000"/>
          <w:sz w:val="22"/>
        </w:rPr>
      </w:r>
    </w:p>
    <w:p w14:paraId="61333DEA" w14:textId="23EBF599">
      <w:pPr>
        <w:pBdr/>
        <w:spacing w:after="210" w:line="360" w:lineRule="auto"/>
        <w:ind/>
        <w:jc w:val="center"/>
        <w:rPr>
          <w:rFonts w:asciiTheme="minorHAnsi"/>
          <w:b/>
          <w:bCs/>
          <w:sz w:val="22"/>
        </w:rPr>
      </w:pPr>
      <w:r>
        <w:rPr>
          <w:rFonts w:eastAsia="source serif 4" w:cs="source serif 4" w:asciiTheme="minorHAnsi"/>
          <w:b/>
          <w:bCs/>
          <w:color w:val="ee0000"/>
          <w:sz w:val="22"/>
        </w:rPr>
        <w:t xml:space="preserve">— End —</w:t>
      </w:r>
      <w:r>
        <w:rPr>
          <w:rFonts w:asciiTheme="minorHAnsi"/>
          <w:b/>
          <w:bCs/>
          <w:sz w:val="22"/>
        </w:rPr>
      </w:r>
    </w:p>
    <w:sectPr>
      <w:footnotePr/>
      <w:endnotePr/>
      <w:type w:val="nextPage"/>
      <w:pgSz w:h="15840" w:orient="portrait" w:w="12240"/>
      <w:pgMar w:top="1365" w:right="1365" w:bottom="1365" w:left="136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ource sans 3">
    <w:panose1 w:val="05040102010807070707"/>
  </w:font>
  <w:font w:name="source serif 4">
    <w:panose1 w:val="05040102010807070707"/>
  </w:font>
  <w:font w:name="Symbol">
    <w:panose1 w:val="05010000000000000000"/>
  </w:font>
  <w:font w:name="Times New Roman">
    <w:panose1 w:val="02020603050405020304"/>
  </w:font>
  <w:font w:name="Consolas">
    <w:panose1 w:val="020B0604020202020204"/>
  </w:font>
  <w:font w:name="Arial">
    <w:panose1 w:val="020B0604020202020204"/>
  </w:font>
  <w:font w:name="Georgia">
    <w:panose1 w:val="02020502060505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C0882"/>
    <w:lvl w:ilvl="0">
      <w:isLgl w:val="false"/>
      <w:lvlJc w:val="left"/>
      <w:lvlText w:val="%1."/>
      <w:numFmt w:val="decimal"/>
      <w:pPr>
        <w:pBdr/>
        <w:tabs>
          <w:tab w:val="num" w:leader="none" w:pos="900"/>
        </w:tabs>
        <w:spacing/>
        <w:ind w:hanging="360" w:left="54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16EA5300"/>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
    <w:nsid w:val="17DE538A"/>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
    <w:nsid w:val="30712C73"/>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
    <w:nsid w:val="73445136"/>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5">
    <w:nsid w:val="74B87F73"/>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Georgia" w:hAnsiTheme="minorHAnsi" w:eastAsiaTheme="minorHAnsi" w:cstheme="minorBidi"/>
        <w:sz w:val="21"/>
        <w:szCs w:val="22"/>
        <w:lang w:val="en-US" w:eastAsia="en-US" w:bidi="ar-SA"/>
      </w:rPr>
    </w:rPrDefault>
    <w:pPrDefault>
      <w:pPr>
        <w:pBdr/>
        <w:spacing w:after="120" w:afterAutospacing="0" w:before="0" w:beforeAutospacing="0" w:line="240" w:lineRule="atLeast"/>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8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79"/>
    <w:next w:val="679"/>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79"/>
    <w:next w:val="679"/>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9"/>
    <w:next w:val="679"/>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9"/>
    <w:next w:val="679"/>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9"/>
    <w:next w:val="679"/>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9"/>
    <w:next w:val="679"/>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9"/>
    <w:next w:val="67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9"/>
    <w:next w:val="67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9"/>
    <w:next w:val="67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80"/>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680"/>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80"/>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80"/>
    <w:link w:val="142"/>
    <w:uiPriority w:val="9"/>
    <w:pPr>
      <w:pBdr/>
      <w:spacing/>
      <w:ind/>
    </w:pPr>
    <w:rPr>
      <w:rFonts w:ascii="Arial" w:hAnsi="Arial" w:eastAsia="Arial" w:cs="Arial"/>
      <w:i/>
      <w:iCs/>
      <w:color w:val="0f4761" w:themeColor="accent1" w:themeShade="BF"/>
    </w:rPr>
  </w:style>
  <w:style w:type="character" w:styleId="154">
    <w:name w:val="Heading 5 Char"/>
    <w:basedOn w:val="680"/>
    <w:link w:val="143"/>
    <w:uiPriority w:val="9"/>
    <w:pPr>
      <w:pBdr/>
      <w:spacing/>
      <w:ind/>
    </w:pPr>
    <w:rPr>
      <w:rFonts w:ascii="Arial" w:hAnsi="Arial" w:eastAsia="Arial" w:cs="Arial"/>
      <w:color w:val="0f4761" w:themeColor="accent1" w:themeShade="BF"/>
    </w:rPr>
  </w:style>
  <w:style w:type="character" w:styleId="155">
    <w:name w:val="Heading 6 Char"/>
    <w:basedOn w:val="680"/>
    <w:link w:val="144"/>
    <w:uiPriority w:val="9"/>
    <w:pPr>
      <w:pBdr/>
      <w:spacing/>
      <w:ind/>
    </w:pPr>
    <w:rPr>
      <w:rFonts w:ascii="Arial" w:hAnsi="Arial" w:eastAsia="Arial" w:cs="Arial"/>
      <w:i/>
      <w:iCs/>
      <w:color w:val="595959" w:themeColor="text1" w:themeTint="A6"/>
    </w:rPr>
  </w:style>
  <w:style w:type="character" w:styleId="156">
    <w:name w:val="Heading 7 Char"/>
    <w:basedOn w:val="680"/>
    <w:link w:val="145"/>
    <w:uiPriority w:val="9"/>
    <w:pPr>
      <w:pBdr/>
      <w:spacing/>
      <w:ind/>
    </w:pPr>
    <w:rPr>
      <w:rFonts w:ascii="Arial" w:hAnsi="Arial" w:eastAsia="Arial" w:cs="Arial"/>
      <w:color w:val="595959" w:themeColor="text1" w:themeTint="A6"/>
    </w:rPr>
  </w:style>
  <w:style w:type="character" w:styleId="157">
    <w:name w:val="Heading 8 Char"/>
    <w:basedOn w:val="680"/>
    <w:link w:val="146"/>
    <w:uiPriority w:val="9"/>
    <w:pPr>
      <w:pBdr/>
      <w:spacing/>
      <w:ind/>
    </w:pPr>
    <w:rPr>
      <w:rFonts w:ascii="Arial" w:hAnsi="Arial" w:eastAsia="Arial" w:cs="Arial"/>
      <w:i/>
      <w:iCs/>
      <w:color w:val="272727" w:themeColor="text1" w:themeTint="D8"/>
    </w:rPr>
  </w:style>
  <w:style w:type="character" w:styleId="158">
    <w:name w:val="Heading 9 Char"/>
    <w:basedOn w:val="680"/>
    <w:link w:val="147"/>
    <w:uiPriority w:val="9"/>
    <w:pPr>
      <w:pBdr/>
      <w:spacing/>
      <w:ind/>
    </w:pPr>
    <w:rPr>
      <w:rFonts w:ascii="Arial" w:hAnsi="Arial" w:eastAsia="Arial" w:cs="Arial"/>
      <w:i/>
      <w:iCs/>
      <w:color w:val="272727" w:themeColor="text1" w:themeTint="D8"/>
    </w:rPr>
  </w:style>
  <w:style w:type="paragraph" w:styleId="159">
    <w:name w:val="Title"/>
    <w:basedOn w:val="679"/>
    <w:next w:val="679"/>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80"/>
    <w:link w:val="159"/>
    <w:uiPriority w:val="10"/>
    <w:pPr>
      <w:pBdr/>
      <w:spacing/>
      <w:ind/>
    </w:pPr>
    <w:rPr>
      <w:rFonts w:ascii="Arial" w:hAnsi="Arial" w:eastAsia="Arial" w:cs="Arial"/>
      <w:spacing w:val="-10"/>
      <w:sz w:val="56"/>
      <w:szCs w:val="56"/>
    </w:rPr>
  </w:style>
  <w:style w:type="paragraph" w:styleId="161">
    <w:name w:val="Subtitle"/>
    <w:basedOn w:val="679"/>
    <w:next w:val="679"/>
    <w:link w:val="162"/>
    <w:uiPriority w:val="11"/>
    <w:qFormat/>
    <w:pPr>
      <w:numPr>
        <w:ilvl w:val="1"/>
      </w:numPr>
      <w:pBdr/>
      <w:spacing/>
      <w:ind/>
    </w:pPr>
    <w:rPr>
      <w:color w:val="595959" w:themeColor="text1" w:themeTint="A6"/>
      <w:spacing w:val="15"/>
      <w:sz w:val="28"/>
      <w:szCs w:val="28"/>
    </w:rPr>
  </w:style>
  <w:style w:type="character" w:styleId="162">
    <w:name w:val="Subtitle Char"/>
    <w:basedOn w:val="680"/>
    <w:link w:val="161"/>
    <w:uiPriority w:val="11"/>
    <w:pPr>
      <w:pBdr/>
      <w:spacing/>
      <w:ind/>
    </w:pPr>
    <w:rPr>
      <w:color w:val="595959" w:themeColor="text1" w:themeTint="A6"/>
      <w:spacing w:val="15"/>
      <w:sz w:val="28"/>
      <w:szCs w:val="28"/>
    </w:rPr>
  </w:style>
  <w:style w:type="paragraph" w:styleId="163">
    <w:name w:val="Quote"/>
    <w:basedOn w:val="679"/>
    <w:next w:val="679"/>
    <w:link w:val="164"/>
    <w:uiPriority w:val="29"/>
    <w:qFormat/>
    <w:pPr>
      <w:pBdr/>
      <w:spacing w:before="160"/>
      <w:ind/>
      <w:jc w:val="center"/>
    </w:pPr>
    <w:rPr>
      <w:i/>
      <w:iCs/>
      <w:color w:val="404040" w:themeColor="text1" w:themeTint="BF"/>
    </w:rPr>
  </w:style>
  <w:style w:type="character" w:styleId="164">
    <w:name w:val="Quote Char"/>
    <w:basedOn w:val="680"/>
    <w:link w:val="163"/>
    <w:uiPriority w:val="29"/>
    <w:pPr>
      <w:pBdr/>
      <w:spacing/>
      <w:ind/>
    </w:pPr>
    <w:rPr>
      <w:i/>
      <w:iCs/>
      <w:color w:val="404040" w:themeColor="text1" w:themeTint="BF"/>
    </w:rPr>
  </w:style>
  <w:style w:type="character" w:styleId="166">
    <w:name w:val="Intense Emphasis"/>
    <w:basedOn w:val="680"/>
    <w:uiPriority w:val="21"/>
    <w:qFormat/>
    <w:pPr>
      <w:pBdr/>
      <w:spacing/>
      <w:ind/>
    </w:pPr>
    <w:rPr>
      <w:i/>
      <w:iCs/>
      <w:color w:val="0f4761" w:themeColor="accent1" w:themeShade="BF"/>
    </w:rPr>
  </w:style>
  <w:style w:type="paragraph" w:styleId="167">
    <w:name w:val="Intense Quote"/>
    <w:basedOn w:val="679"/>
    <w:next w:val="67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80"/>
    <w:link w:val="167"/>
    <w:uiPriority w:val="30"/>
    <w:pPr>
      <w:pBdr/>
      <w:spacing/>
      <w:ind/>
    </w:pPr>
    <w:rPr>
      <w:i/>
      <w:iCs/>
      <w:color w:val="0f4761" w:themeColor="accent1" w:themeShade="BF"/>
    </w:rPr>
  </w:style>
  <w:style w:type="character" w:styleId="169">
    <w:name w:val="Intense Reference"/>
    <w:basedOn w:val="680"/>
    <w:uiPriority w:val="32"/>
    <w:qFormat/>
    <w:pPr>
      <w:pBdr/>
      <w:spacing/>
      <w:ind/>
    </w:pPr>
    <w:rPr>
      <w:b/>
      <w:bCs/>
      <w:smallCaps/>
      <w:color w:val="0f4761" w:themeColor="accent1" w:themeShade="BF"/>
      <w:spacing w:val="5"/>
    </w:rPr>
  </w:style>
  <w:style w:type="paragraph" w:styleId="170">
    <w:name w:val="No Spacing"/>
    <w:basedOn w:val="679"/>
    <w:uiPriority w:val="1"/>
    <w:qFormat/>
    <w:pPr>
      <w:pBdr/>
      <w:spacing w:after="0" w:line="240" w:lineRule="auto"/>
      <w:ind/>
    </w:pPr>
  </w:style>
  <w:style w:type="character" w:styleId="171">
    <w:name w:val="Subtle Emphasis"/>
    <w:basedOn w:val="680"/>
    <w:uiPriority w:val="19"/>
    <w:qFormat/>
    <w:pPr>
      <w:pBdr/>
      <w:spacing/>
      <w:ind/>
    </w:pPr>
    <w:rPr>
      <w:i/>
      <w:iCs/>
      <w:color w:val="404040" w:themeColor="text1" w:themeTint="BF"/>
    </w:rPr>
  </w:style>
  <w:style w:type="character" w:styleId="172">
    <w:name w:val="Emphasis"/>
    <w:basedOn w:val="680"/>
    <w:uiPriority w:val="20"/>
    <w:qFormat/>
    <w:pPr>
      <w:pBdr/>
      <w:spacing/>
      <w:ind/>
    </w:pPr>
    <w:rPr>
      <w:i/>
      <w:iCs/>
    </w:rPr>
  </w:style>
  <w:style w:type="character" w:styleId="173">
    <w:name w:val="Strong"/>
    <w:basedOn w:val="680"/>
    <w:uiPriority w:val="22"/>
    <w:qFormat/>
    <w:pPr>
      <w:pBdr/>
      <w:spacing/>
      <w:ind/>
    </w:pPr>
    <w:rPr>
      <w:b/>
      <w:bCs/>
    </w:rPr>
  </w:style>
  <w:style w:type="character" w:styleId="174">
    <w:name w:val="Subtle Reference"/>
    <w:basedOn w:val="680"/>
    <w:uiPriority w:val="31"/>
    <w:qFormat/>
    <w:pPr>
      <w:pBdr/>
      <w:spacing/>
      <w:ind/>
    </w:pPr>
    <w:rPr>
      <w:smallCaps/>
      <w:color w:val="5a5a5a" w:themeColor="text1" w:themeTint="A5"/>
    </w:rPr>
  </w:style>
  <w:style w:type="character" w:styleId="175">
    <w:name w:val="Book Title"/>
    <w:basedOn w:val="680"/>
    <w:uiPriority w:val="33"/>
    <w:qFormat/>
    <w:pPr>
      <w:pBdr/>
      <w:spacing/>
      <w:ind/>
    </w:pPr>
    <w:rPr>
      <w:b/>
      <w:bCs/>
      <w:i/>
      <w:iCs/>
      <w:spacing w:val="5"/>
    </w:rPr>
  </w:style>
  <w:style w:type="paragraph" w:styleId="176">
    <w:name w:val="Header"/>
    <w:basedOn w:val="679"/>
    <w:link w:val="177"/>
    <w:uiPriority w:val="99"/>
    <w:unhideWhenUsed/>
    <w:pPr>
      <w:pBdr/>
      <w:tabs>
        <w:tab w:val="center" w:leader="none" w:pos="4844"/>
        <w:tab w:val="right" w:leader="none" w:pos="9689"/>
      </w:tabs>
      <w:spacing w:after="0" w:line="240" w:lineRule="auto"/>
      <w:ind/>
    </w:pPr>
  </w:style>
  <w:style w:type="character" w:styleId="177">
    <w:name w:val="Header Char"/>
    <w:basedOn w:val="680"/>
    <w:link w:val="176"/>
    <w:uiPriority w:val="99"/>
    <w:pPr>
      <w:pBdr/>
      <w:spacing/>
      <w:ind/>
    </w:pPr>
  </w:style>
  <w:style w:type="paragraph" w:styleId="178">
    <w:name w:val="Footer"/>
    <w:basedOn w:val="679"/>
    <w:link w:val="179"/>
    <w:uiPriority w:val="99"/>
    <w:unhideWhenUsed/>
    <w:pPr>
      <w:pBdr/>
      <w:tabs>
        <w:tab w:val="center" w:leader="none" w:pos="4844"/>
        <w:tab w:val="right" w:leader="none" w:pos="9689"/>
      </w:tabs>
      <w:spacing w:after="0" w:line="240" w:lineRule="auto"/>
      <w:ind/>
    </w:pPr>
  </w:style>
  <w:style w:type="character" w:styleId="179">
    <w:name w:val="Footer Char"/>
    <w:basedOn w:val="680"/>
    <w:link w:val="178"/>
    <w:uiPriority w:val="99"/>
    <w:pPr>
      <w:pBdr/>
      <w:spacing/>
      <w:ind/>
    </w:pPr>
  </w:style>
  <w:style w:type="paragraph" w:styleId="180">
    <w:name w:val="Caption"/>
    <w:basedOn w:val="679"/>
    <w:next w:val="679"/>
    <w:uiPriority w:val="35"/>
    <w:unhideWhenUsed/>
    <w:qFormat/>
    <w:pPr>
      <w:pBdr/>
      <w:spacing w:after="200" w:line="240" w:lineRule="auto"/>
      <w:ind/>
    </w:pPr>
    <w:rPr>
      <w:i/>
      <w:iCs/>
      <w:color w:val="0e2841" w:themeColor="text2"/>
      <w:sz w:val="18"/>
      <w:szCs w:val="18"/>
    </w:rPr>
  </w:style>
  <w:style w:type="paragraph" w:styleId="181">
    <w:name w:val="footnote text"/>
    <w:basedOn w:val="679"/>
    <w:link w:val="182"/>
    <w:uiPriority w:val="99"/>
    <w:semiHidden/>
    <w:unhideWhenUsed/>
    <w:pPr>
      <w:pBdr/>
      <w:spacing w:after="0" w:line="240" w:lineRule="auto"/>
      <w:ind/>
    </w:pPr>
    <w:rPr>
      <w:sz w:val="20"/>
      <w:szCs w:val="20"/>
    </w:rPr>
  </w:style>
  <w:style w:type="character" w:styleId="182">
    <w:name w:val="Footnote Text Char"/>
    <w:basedOn w:val="680"/>
    <w:link w:val="181"/>
    <w:uiPriority w:val="99"/>
    <w:semiHidden/>
    <w:pPr>
      <w:pBdr/>
      <w:spacing/>
      <w:ind/>
    </w:pPr>
    <w:rPr>
      <w:sz w:val="20"/>
      <w:szCs w:val="20"/>
    </w:rPr>
  </w:style>
  <w:style w:type="character" w:styleId="183">
    <w:name w:val="footnote reference"/>
    <w:basedOn w:val="680"/>
    <w:uiPriority w:val="99"/>
    <w:semiHidden/>
    <w:unhideWhenUsed/>
    <w:pPr>
      <w:pBdr/>
      <w:spacing/>
      <w:ind/>
    </w:pPr>
    <w:rPr>
      <w:vertAlign w:val="superscript"/>
    </w:rPr>
  </w:style>
  <w:style w:type="paragraph" w:styleId="184">
    <w:name w:val="endnote text"/>
    <w:basedOn w:val="679"/>
    <w:link w:val="185"/>
    <w:uiPriority w:val="99"/>
    <w:semiHidden/>
    <w:unhideWhenUsed/>
    <w:pPr>
      <w:pBdr/>
      <w:spacing w:after="0" w:line="240" w:lineRule="auto"/>
      <w:ind/>
    </w:pPr>
    <w:rPr>
      <w:sz w:val="20"/>
      <w:szCs w:val="20"/>
    </w:rPr>
  </w:style>
  <w:style w:type="character" w:styleId="185">
    <w:name w:val="Endnote Text Char"/>
    <w:basedOn w:val="680"/>
    <w:link w:val="184"/>
    <w:uiPriority w:val="99"/>
    <w:semiHidden/>
    <w:pPr>
      <w:pBdr/>
      <w:spacing/>
      <w:ind/>
    </w:pPr>
    <w:rPr>
      <w:sz w:val="20"/>
      <w:szCs w:val="20"/>
    </w:rPr>
  </w:style>
  <w:style w:type="character" w:styleId="186">
    <w:name w:val="endnote reference"/>
    <w:basedOn w:val="680"/>
    <w:uiPriority w:val="99"/>
    <w:semiHidden/>
    <w:unhideWhenUsed/>
    <w:pPr>
      <w:pBdr/>
      <w:spacing/>
      <w:ind/>
    </w:pPr>
    <w:rPr>
      <w:vertAlign w:val="superscript"/>
    </w:rPr>
  </w:style>
  <w:style w:type="character" w:styleId="187">
    <w:name w:val="Hyperlink"/>
    <w:basedOn w:val="680"/>
    <w:uiPriority w:val="99"/>
    <w:unhideWhenUsed/>
    <w:pPr>
      <w:pBdr/>
      <w:spacing/>
      <w:ind/>
    </w:pPr>
    <w:rPr>
      <w:color w:val="0563c1" w:themeColor="hyperlink"/>
      <w:u w:val="single"/>
    </w:rPr>
  </w:style>
  <w:style w:type="character" w:styleId="188">
    <w:name w:val="FollowedHyperlink"/>
    <w:basedOn w:val="680"/>
    <w:uiPriority w:val="99"/>
    <w:semiHidden/>
    <w:unhideWhenUsed/>
    <w:pPr>
      <w:pBdr/>
      <w:spacing/>
      <w:ind/>
    </w:pPr>
    <w:rPr>
      <w:color w:val="954f72" w:themeColor="followedHyperlink"/>
      <w:u w:val="single"/>
    </w:rPr>
  </w:style>
  <w:style w:type="paragraph" w:styleId="189">
    <w:name w:val="toc 1"/>
    <w:basedOn w:val="679"/>
    <w:next w:val="679"/>
    <w:uiPriority w:val="39"/>
    <w:unhideWhenUsed/>
    <w:pPr>
      <w:pBdr/>
      <w:spacing w:after="100"/>
      <w:ind/>
    </w:pPr>
  </w:style>
  <w:style w:type="paragraph" w:styleId="190">
    <w:name w:val="toc 2"/>
    <w:basedOn w:val="679"/>
    <w:next w:val="679"/>
    <w:uiPriority w:val="39"/>
    <w:unhideWhenUsed/>
    <w:pPr>
      <w:pBdr/>
      <w:spacing w:after="100"/>
      <w:ind w:left="220"/>
    </w:pPr>
  </w:style>
  <w:style w:type="paragraph" w:styleId="191">
    <w:name w:val="toc 3"/>
    <w:basedOn w:val="679"/>
    <w:next w:val="679"/>
    <w:uiPriority w:val="39"/>
    <w:unhideWhenUsed/>
    <w:pPr>
      <w:pBdr/>
      <w:spacing w:after="100"/>
      <w:ind w:left="440"/>
    </w:pPr>
  </w:style>
  <w:style w:type="paragraph" w:styleId="192">
    <w:name w:val="toc 4"/>
    <w:basedOn w:val="679"/>
    <w:next w:val="679"/>
    <w:uiPriority w:val="39"/>
    <w:unhideWhenUsed/>
    <w:pPr>
      <w:pBdr/>
      <w:spacing w:after="100"/>
      <w:ind w:left="660"/>
    </w:pPr>
  </w:style>
  <w:style w:type="paragraph" w:styleId="193">
    <w:name w:val="toc 5"/>
    <w:basedOn w:val="679"/>
    <w:next w:val="679"/>
    <w:uiPriority w:val="39"/>
    <w:unhideWhenUsed/>
    <w:pPr>
      <w:pBdr/>
      <w:spacing w:after="100"/>
      <w:ind w:left="880"/>
    </w:pPr>
  </w:style>
  <w:style w:type="paragraph" w:styleId="194">
    <w:name w:val="toc 6"/>
    <w:basedOn w:val="679"/>
    <w:next w:val="679"/>
    <w:uiPriority w:val="39"/>
    <w:unhideWhenUsed/>
    <w:pPr>
      <w:pBdr/>
      <w:spacing w:after="100"/>
      <w:ind w:left="1100"/>
    </w:pPr>
  </w:style>
  <w:style w:type="paragraph" w:styleId="195">
    <w:name w:val="toc 7"/>
    <w:basedOn w:val="679"/>
    <w:next w:val="679"/>
    <w:uiPriority w:val="39"/>
    <w:unhideWhenUsed/>
    <w:pPr>
      <w:pBdr/>
      <w:spacing w:after="100"/>
      <w:ind w:left="1320"/>
    </w:pPr>
  </w:style>
  <w:style w:type="paragraph" w:styleId="196">
    <w:name w:val="toc 8"/>
    <w:basedOn w:val="679"/>
    <w:next w:val="679"/>
    <w:uiPriority w:val="39"/>
    <w:unhideWhenUsed/>
    <w:pPr>
      <w:pBdr/>
      <w:spacing w:after="100"/>
      <w:ind w:left="1540"/>
    </w:pPr>
  </w:style>
  <w:style w:type="paragraph" w:styleId="197">
    <w:name w:val="toc 9"/>
    <w:basedOn w:val="679"/>
    <w:next w:val="679"/>
    <w:uiPriority w:val="39"/>
    <w:unhideWhenUsed/>
    <w:pPr>
      <w:pBdr/>
      <w:spacing w:after="100"/>
      <w:ind w:left="1760"/>
    </w:pPr>
  </w:style>
  <w:style w:type="character" w:styleId="198">
    <w:name w:val="Placeholder Text"/>
    <w:basedOn w:val="68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9"/>
    <w:next w:val="679"/>
    <w:uiPriority w:val="99"/>
    <w:unhideWhenUsed/>
    <w:pPr>
      <w:pBdr/>
      <w:spacing w:after="0" w:afterAutospacing="0"/>
      <w:ind/>
    </w:pPr>
  </w:style>
  <w:style w:type="paragraph" w:styleId="679" w:default="1">
    <w:name w:val="Normal"/>
    <w:qFormat/>
    <w:pPr>
      <w:pBdr/>
      <w:spacing/>
      <w:ind/>
    </w:pPr>
  </w:style>
  <w:style w:type="character" w:styleId="680" w:default="1">
    <w:name w:val="Default Paragraph Font"/>
    <w:uiPriority w:val="1"/>
    <w:unhideWhenUsed/>
    <w:pPr>
      <w:pBdr/>
      <w:spacing/>
      <w:ind/>
    </w:pPr>
  </w:style>
  <w:style w:type="table" w:styleId="68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82" w:default="1">
    <w:name w:val="No List"/>
    <w:uiPriority w:val="99"/>
    <w:semiHidden/>
    <w:unhideWhenUsed/>
    <w:pPr>
      <w:pBdr/>
      <w:spacing/>
      <w:ind/>
    </w:pPr>
  </w:style>
  <w:style w:type="character" w:styleId="683" w:customStyle="1">
    <w:name w:val="Verbatim Char"/>
    <w:pPr>
      <w:pBdr/>
      <w:spacing/>
      <w:ind/>
    </w:pPr>
    <w:rPr>
      <w:rFonts w:ascii="Consolas" w:hAnsi="Consolas"/>
      <w:sz w:val="22"/>
    </w:rPr>
  </w:style>
  <w:style w:type="table" w:styleId="684" w:customStyle="1">
    <w:name w:val="Normal Grid"/>
    <w:basedOn w:val="681"/>
    <w:uiPriority w:val="39"/>
    <w:pPr>
      <w:pBdr/>
      <w:spacing w:after="0" w:line="240" w:lineRule="auto"/>
      <w:ind/>
    </w:pPr>
    <w:tblPr>
      <w:tblCellMar>
        <w:left w:w="160" w:type="dxa"/>
        <w:top w:w="80" w:type="dxa"/>
        <w:right w:w="160" w:type="dxa"/>
        <w:bottom w:w="8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85">
    <w:name w:val="List Paragraph"/>
    <w:basedOn w:val="679"/>
    <w:uiPriority w:val="34"/>
    <w:qFormat/>
    <w:pPr>
      <w:pBdr/>
      <w:spacing/>
      <w:ind w:left="720"/>
      <w:contextualSpacing w:val="true"/>
    </w:pPr>
  </w:style>
  <w:style w:type="paragraph" w:styleId="686">
    <w:name w:val="Normal (Web)"/>
    <w:basedOn w:val="679"/>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Deakin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revision>3</cp:revision>
  <dcterms:created xsi:type="dcterms:W3CDTF">2026-06-25T02:53:00Z</dcterms:created>
  <dcterms:modified xsi:type="dcterms:W3CDTF">2026-07-17T03:02:42Z</dcterms:modified>
</cp:coreProperties>
</file>