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99DD11">
      <w:pPr>
        <w:pStyle w:val="827"/>
        <w:pBdr/>
        <w:spacing/>
        <w:ind/>
        <w:rPr/>
      </w:pPr>
      <w:r>
        <w:t xml:space="preserve">Evidence of successful completion of the activities and learning.</w:t>
      </w:r>
      <w:r/>
    </w:p>
    <w:p w14:paraId="5F5B85A8">
      <w:pPr>
        <w:pStyle w:val="828"/>
        <w:pBdr/>
        <w:spacing/>
        <w:ind/>
        <w:rPr/>
      </w:pPr>
      <w:r>
        <w:t xml:space="preserve">Exercise 2.2.1</w:t>
      </w:r>
      <w:r/>
    </w:p>
    <w:p w14:paraId="1A8E80F1">
      <w:pPr>
        <w:pBdr/>
        <w:spacing/>
        <w:ind/>
        <w:rPr>
          <w:highlight w:val="none"/>
        </w:rPr>
      </w:pPr>
      <w:r/>
      <w:r>
        <w:t xml:space="preserve">Client-server architecture:</w:t>
      </w:r>
      <w:r/>
      <w:r/>
    </w:p>
    <w:p w14:paraId="4089CA45">
      <w:pPr>
        <w:pStyle w:val="890"/>
        <w:numPr>
          <w:ilvl w:val="0"/>
          <w:numId w:val="1"/>
        </w:numPr>
        <w:pBdr/>
        <w:spacing/>
        <w:ind/>
        <w:rPr/>
      </w:pPr>
      <w:r>
        <w:rPr>
          <w:highlight w:val="none"/>
        </w:rPr>
      </w:r>
      <w:r>
        <w:rPr>
          <w:highlight w:val="none"/>
        </w:rPr>
        <w:t xml:space="preserve">A web application/server uses a client-server model. </w:t>
      </w:r>
      <w:r>
        <w:rPr>
          <w:highlight w:val="none"/>
        </w:rPr>
      </w:r>
      <w:r/>
    </w:p>
    <w:p w14:paraId="1AD0CE05">
      <w:pPr>
        <w:pStyle w:val="890"/>
        <w:numPr>
          <w:ilvl w:val="0"/>
          <w:numId w:val="1"/>
        </w:numPr>
        <w:pBdr/>
        <w:spacing/>
        <w:ind/>
        <w:rPr/>
      </w:pPr>
      <w:r>
        <w:rPr>
          <w:highlight w:val="none"/>
        </w:rPr>
      </w:r>
      <w:r>
        <w:rPr>
          <w:highlight w:val="none"/>
        </w:rPr>
      </w:r>
      <w:r>
        <w:rPr>
          <w:highlight w:val="none"/>
        </w:rPr>
        <w:t xml:space="preserve">The client sends an HTTP request.</w:t>
      </w:r>
      <w:r>
        <w:rPr>
          <w:highlight w:val="none"/>
        </w:rPr>
      </w:r>
      <w:r/>
    </w:p>
    <w:p w14:paraId="4FE27D4B">
      <w:pPr>
        <w:pStyle w:val="890"/>
        <w:numPr>
          <w:ilvl w:val="0"/>
          <w:numId w:val="1"/>
        </w:numPr>
        <w:pBdr/>
        <w:spacing/>
        <w:ind/>
        <w:rPr/>
      </w:pPr>
      <w:r>
        <w:rPr>
          <w:highlight w:val="none"/>
        </w:rPr>
      </w:r>
      <w:r>
        <w:rPr>
          <w:highlight w:val="none"/>
        </w:rPr>
        <w:t xml:space="preserve">The server will listen on a TCP socket, process the received request through the application layer and will return an HTTP response.</w:t>
      </w:r>
      <w:r>
        <w:rPr>
          <w:highlight w:val="none"/>
        </w:rPr>
      </w:r>
      <w:r/>
    </w:p>
    <w:p w14:paraId="454D797E">
      <w:pPr>
        <w:pStyle w:val="890"/>
        <w:numPr>
          <w:ilvl w:val="0"/>
          <w:numId w:val="1"/>
        </w:numPr>
        <w:pBdr/>
        <w:spacing/>
        <w:ind/>
        <w:rPr/>
      </w:pPr>
      <w:r>
        <w:rPr>
          <w:highlight w:val="none"/>
        </w:rPr>
      </w:r>
      <w:r>
        <w:rPr>
          <w:highlight w:val="none"/>
        </w:rPr>
        <w:t xml:space="preserve">TLS is used to ensure confidentiality, integrity and server authentication when HTTPS is used. </w:t>
      </w:r>
      <w:r>
        <w:rPr>
          <w:highlight w:val="none"/>
        </w:rPr>
      </w:r>
      <w:r/>
    </w:p>
    <w:p w14:paraId="38BD1AD1">
      <w:pPr>
        <w:pStyle w:val="890"/>
        <w:numPr>
          <w:ilvl w:val="0"/>
          <w:numId w:val="1"/>
        </w:numPr>
        <w:pBdr/>
        <w:spacing/>
        <w:ind/>
        <w:rPr/>
      </w:pPr>
      <w:r>
        <w:rPr>
          <w:highlight w:val="none"/>
        </w:rPr>
      </w:r>
      <w:r>
        <w:rPr>
          <w:highlight w:val="none"/>
        </w:rPr>
        <w:t xml:space="preserve">The web server might also communicate with other services like APIs, database servers, authentication providers, etc... </w:t>
      </w:r>
      <w:r>
        <w:rPr>
          <w:highlight w:val="none"/>
        </w:rPr>
      </w:r>
      <w:r/>
    </w:p>
    <w:p w14:paraId="6F44FE11">
      <w:pPr>
        <w:pStyle w:val="890"/>
        <w:numPr>
          <w:ilvl w:val="0"/>
          <w:numId w:val="1"/>
        </w:numPr>
        <w:pBdr/>
        <w:spacing/>
        <w:ind/>
        <w:rPr/>
      </w:pPr>
      <w:r>
        <w:rPr>
          <w:highlight w:val="none"/>
        </w:rPr>
      </w:r>
      <w:r>
        <w:rPr>
          <w:highlight w:val="none"/>
        </w:rPr>
        <w:t xml:space="preserve">This architecture allows the administrators to have centralized logging, data stores and app states.</w:t>
      </w:r>
      <w:r>
        <w:rPr>
          <w:highlight w:val="none"/>
        </w:rPr>
      </w:r>
      <w:r/>
    </w:p>
    <w:p w14:paraId="7EA9FC5B">
      <w:pPr>
        <w:pBdr/>
        <w:spacing/>
        <w:ind w:firstLine="0" w:left="0"/>
        <w:rPr>
          <w:highlight w:val="none"/>
        </w:rPr>
      </w:pPr>
      <w:r>
        <w:rPr>
          <w:highlight w:val="none"/>
        </w:rPr>
      </w:r>
      <w:r>
        <w:rPr>
          <w:highlight w:val="none"/>
        </w:rPr>
      </w:r>
      <w:r>
        <w:rPr>
          <w:highlight w:val="none"/>
        </w:rPr>
        <w:t xml:space="preserve">Peer to peer architecture:</w:t>
      </w:r>
      <w:r>
        <w:rPr>
          <w:highlight w:val="none"/>
        </w:rPr>
      </w:r>
      <w:r/>
    </w:p>
    <w:p w14:paraId="4B2C3BE1">
      <w:pPr>
        <w:pStyle w:val="890"/>
        <w:numPr>
          <w:ilvl w:val="0"/>
          <w:numId w:val="2"/>
        </w:numPr>
        <w:pBdr/>
        <w:spacing/>
        <w:ind/>
        <w:rPr/>
      </w:pPr>
      <w:r>
        <w:rPr>
          <w:highlight w:val="none"/>
        </w:rPr>
      </w:r>
      <w:r>
        <w:rPr>
          <w:highlight w:val="none"/>
        </w:rPr>
        <w:t xml:space="preserve">BitTorrent is a decentralized p2p file distribution protocol where each of its "nodes" (devices in the network/swarm) can operate either as a client or a server.</w:t>
      </w:r>
      <w:r>
        <w:rPr>
          <w:highlight w:val="none"/>
        </w:rPr>
      </w:r>
      <w:r/>
    </w:p>
    <w:p w14:paraId="02288EBC">
      <w:pPr>
        <w:pStyle w:val="890"/>
        <w:numPr>
          <w:ilvl w:val="0"/>
          <w:numId w:val="2"/>
        </w:numPr>
        <w:pBdr/>
        <w:spacing/>
        <w:ind/>
        <w:rPr/>
      </w:pPr>
      <w:r>
        <w:rPr>
          <w:highlight w:val="none"/>
        </w:rPr>
      </w:r>
      <w:r>
        <w:rPr>
          <w:highlight w:val="none"/>
        </w:rPr>
        <w:t xml:space="preserve">Each file being shared is fixed into small pieces (chunks) allowing peers to download them simultaneously from multiple services and recreate the file at the every end.</w:t>
      </w:r>
      <w:r>
        <w:rPr>
          <w:highlight w:val="none"/>
        </w:rPr>
      </w:r>
      <w:r/>
    </w:p>
    <w:p w14:paraId="65C30512">
      <w:pPr>
        <w:pStyle w:val="890"/>
        <w:numPr>
          <w:ilvl w:val="0"/>
          <w:numId w:val="2"/>
        </w:numPr>
        <w:pBdr/>
        <w:spacing/>
        <w:ind/>
        <w:rPr/>
      </w:pPr>
      <w:r>
        <w:rPr>
          <w:highlight w:val="none"/>
        </w:rPr>
      </w:r>
      <w:r>
        <w:rPr>
          <w:highlight w:val="none"/>
        </w:rPr>
        <w:t xml:space="preserve">Because of this architecture, it allows nodes even without the full file to still share the chunks they have.</w:t>
      </w:r>
      <w:r>
        <w:rPr>
          <w:highlight w:val="none"/>
        </w:rPr>
      </w:r>
      <w:r/>
    </w:p>
    <w:p w14:paraId="2F74A855">
      <w:pPr>
        <w:pStyle w:val="890"/>
        <w:numPr>
          <w:ilvl w:val="0"/>
          <w:numId w:val="2"/>
        </w:numPr>
        <w:pBdr/>
        <w:spacing/>
        <w:ind/>
        <w:rPr/>
      </w:pPr>
      <w:r>
        <w:rPr>
          <w:highlight w:val="none"/>
        </w:rPr>
      </w:r>
      <w:r>
        <w:rPr>
          <w:highlight w:val="none"/>
        </w:rPr>
        <w:t xml:space="preserve">When exchanging these files, peers use rarest file selection algorithms and a lot of other techniques to select which chunks to download the first.</w:t>
      </w:r>
      <w:r>
        <w:rPr>
          <w:highlight w:val="none"/>
        </w:rPr>
      </w:r>
      <w:r/>
    </w:p>
    <w:p w14:paraId="137B2EE3">
      <w:pPr>
        <w:pStyle w:val="890"/>
        <w:numPr>
          <w:ilvl w:val="0"/>
          <w:numId w:val="2"/>
        </w:numPr>
        <w:pBdr/>
        <w:spacing/>
        <w:ind/>
        <w:rPr/>
      </w:pPr>
      <w:r>
        <w:rPr>
          <w:highlight w:val="none"/>
        </w:rPr>
      </w:r>
      <w:r>
        <w:rPr>
          <w:highlight w:val="none"/>
        </w:rPr>
        <w:t xml:space="preserve">Trackers with distributed hash tables are used to discover peers, while the actual transfer happens between the peers directly.</w:t>
      </w:r>
      <w:r>
        <w:rPr>
          <w:highlight w:val="none"/>
        </w:rPr>
      </w:r>
      <w:r/>
    </w:p>
    <w:p w14:paraId="509002DC">
      <w:pPr>
        <w:pStyle w:val="890"/>
        <w:numPr>
          <w:ilvl w:val="0"/>
          <w:numId w:val="2"/>
        </w:numPr>
        <w:pBdr/>
        <w:spacing/>
        <w:ind/>
        <w:rPr/>
      </w:pPr>
      <w:r>
        <w:rPr>
          <w:highlight w:val="none"/>
        </w:rPr>
      </w:r>
      <w:r>
        <w:rPr>
          <w:highlight w:val="none"/>
        </w:rPr>
        <w:t xml:space="preserve">The more devices in the swarm, the more reliable and fast the file distribution will become.</w:t>
      </w:r>
      <w:r>
        <w:rPr>
          <w:highlight w:val="none"/>
        </w:rPr>
      </w:r>
      <w:r>
        <w:rPr>
          <w:highlight w:val="none"/>
        </w:rPr>
      </w:r>
      <w:r>
        <w:rPr>
          <w:highlight w:val="none"/>
        </w:rPr>
      </w:r>
    </w:p>
    <w:p w14:paraId="199480E2">
      <w:pPr>
        <w:pStyle w:val="828"/>
        <w:pBdr/>
        <w:spacing/>
        <w:ind/>
        <w:rPr/>
      </w:pPr>
      <w:r/>
      <w:r>
        <w:t xml:space="preserve">Exercise 2.2.2</w:t>
      </w:r>
      <w:r/>
    </w:p>
    <w:p w14:paraId="16BCA4EE">
      <w:pPr>
        <w:pBdr/>
        <w:spacing/>
        <w:ind/>
        <w:rPr/>
      </w:pPr>
      <w:r/>
      <w:r>
        <w:t xml:space="preserve">I use `ping` everyday for basic troubleshooting. It uses the ICMP protocol - the ICMP Echo Request (type 8) and ICMP Echo Reply (type 0) to be specific. And, ICMP is a network layer protocol. Therefore, this cannot be included here</w:t>
      </w:r>
      <w:r>
        <w:rPr>
          <w:vertAlign w:val="superscript"/>
        </w:rPr>
        <w:t xml:space="preserve">[1]</w:t>
      </w:r>
      <w:r>
        <w:t xml:space="preserve">.</w:t>
      </w:r>
      <w:r/>
      <w:r/>
    </w:p>
    <w:p w14:paraId="05AA3A98">
      <w:pPr>
        <w:pBdr/>
        <w:spacing/>
        <w:ind/>
        <w:rPr/>
      </w:pPr>
      <w:r/>
      <w:r>
        <w:t xml:space="preserve">In general day to day web browsing, we use HTTP and HTTPS. This traffic usually uses TCP but HTTP3 uses QUIC over UDP</w:t>
      </w:r>
      <w:r>
        <w:rPr>
          <w:vertAlign w:val="superscript"/>
        </w:rPr>
        <w:t xml:space="preserve">[2]</w:t>
      </w:r>
      <w:r>
        <w:t xml:space="preserve">.</w:t>
      </w:r>
      <w:r>
        <w:t xml:space="preserve"> </w:t>
      </w:r>
      <w:r>
        <w:t xml:space="preserve">For emails, application layer protocols like SMTP and IMAP are used with TCP as the transport layer protocol.</w:t>
      </w:r>
      <w:r>
        <w:t xml:space="preserve"> </w:t>
      </w:r>
      <w:r>
        <w:t xml:space="preserve">For DNS lookups, we usually use UDP (53/udp). Sometimes, there might also be a TCP fallback.</w:t>
      </w:r>
      <w:r>
        <w:t xml:space="preserve"> </w:t>
      </w:r>
      <w:r>
        <w:t xml:space="preserve">SIP (Session Initiation Protocol) is mainly used in VoIP and calls and it usually uses UDP, however, we can also configure it to use TCP if required.</w:t>
      </w:r>
      <w:r/>
      <w:r/>
    </w:p>
    <w:p w14:paraId="0CEF9C3F">
      <w:pPr>
        <w:pBdr/>
        <w:spacing/>
        <w:ind/>
        <w:rPr/>
      </w:pPr>
      <w:r/>
      <w:r/>
    </w:p>
    <w:p w14:paraId="681C2CC2">
      <w:pPr>
        <w:pBdr/>
        <w:spacing/>
        <w:ind/>
        <w:rPr/>
      </w:pPr>
      <w:r/>
      <w:r/>
    </w:p>
    <w:p w14:paraId="34B26DA0">
      <w:pPr>
        <w:pBdr/>
        <w:spacing/>
        <w:ind/>
        <w:rPr/>
      </w:pPr>
      <w:r/>
      <w:r/>
    </w:p>
    <w:p w14:paraId="72D3C55C">
      <w:pPr>
        <w:pBdr/>
        <w:spacing/>
        <w:ind/>
        <w:rPr/>
      </w:pPr>
      <w:r/>
      <w:r/>
    </w:p>
    <w:p w14:paraId="47F0CA03">
      <w:pPr>
        <w:pBdr/>
        <w:spacing/>
        <w:ind/>
        <w:rPr/>
      </w:pPr>
      <w:r/>
      <w:r/>
    </w:p>
    <w:p w14:paraId="50CA10CB">
      <w:pPr>
        <w:pStyle w:val="828"/>
        <w:pBdr/>
        <w:spacing/>
        <w:ind/>
        <w:rPr/>
      </w:pPr>
      <w:r>
        <w:t xml:space="preserve">Exercise 2.4.1</w:t>
      </w:r>
      <w:r/>
    </w:p>
    <w:p w14:paraId="403FA5DA">
      <w:pPr>
        <w:pBdr/>
        <w:spacing/>
        <w:ind/>
        <w:jc w:val="center"/>
        <w:rPr/>
      </w:pPr>
      <w:r>
        <w:rPr>
          <w:highlight w:val="none"/>
        </w:rPr>
      </w:r>
      <w:r>
        <mc:AlternateContent>
          <mc:Choice Requires="wpg">
            <w:drawing>
              <wp:inline xmlns:wp="http://schemas.openxmlformats.org/drawingml/2006/wordprocessingDrawing" distT="0" distB="0" distL="0" distR="0">
                <wp:extent cx="6018521" cy="108069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83559" name=""/>
                        <pic:cNvPicPr>
                          <a:picLocks noChangeAspect="1"/>
                        </pic:cNvPicPr>
                        <pic:nvPr/>
                      </pic:nvPicPr>
                      <pic:blipFill rotWithShape="1">
                        <a:blip r:embed="rId9"/>
                        <a:stretch/>
                      </pic:blipFill>
                      <pic:spPr bwMode="auto">
                        <a:xfrm flipH="0" flipV="0">
                          <a:off x="0" y="0"/>
                          <a:ext cx="6018521" cy="10806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3.90pt;height:85.09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r>
        <w:rPr>
          <w:highlight w:val="none"/>
        </w:rPr>
      </w:r>
    </w:p>
    <w:p w14:paraId="695A6B47">
      <w:pPr>
        <w:pBdr/>
        <w:spacing/>
        <w:ind/>
        <w:rPr>
          <w:highlight w:val="none"/>
        </w:rPr>
      </w:pPr>
      <w:r>
        <w:t xml:space="preserve">My browser uses persistent HTTP connections. Instead of creating a new connection for every object, it simply reuses an already established connection when having to deal with multiple HTTP requests and responses. </w:t>
      </w:r>
      <w:r/>
      <w:r/>
      <w:r/>
      <w:r/>
    </w:p>
    <w:p w14:paraId="44DAB587">
      <w:pPr>
        <w:pBdr/>
        <w:spacing/>
        <w:ind/>
        <w:rPr/>
      </w:pPr>
      <w:r>
        <w:t xml:space="preserve">HTTP 1.1 uses persistent connections by default. HTTP 2 can multiple multiple request-response streams over one TCP connection and HTTP 3 also provides a similar multiplexing capability over QUIC. Therefore, modern browser traffic is generally persistent un</w:t>
      </w:r>
      <w:r>
        <w:t xml:space="preserve">less the server explicitly closes the connection or doesn't support connection reuse.</w:t>
      </w:r>
      <w:r/>
      <w:r/>
      <w:r/>
      <w:r/>
    </w:p>
    <w:p w14:paraId="69BE4FFD">
      <w:pPr>
        <w:pBdr/>
        <w:spacing/>
        <w:ind/>
        <w:rPr/>
      </w:pPr>
      <w:r>
        <w:t xml:space="preserve">Multiplexing allows several HTTP requests to be sent over the same connection at the same time and their responses can arrive in any interleaved order. This is used by both HTTP 2 and 3 to ensure that one slow response doesn't completely block everything els</w:t>
      </w:r>
      <w:r>
        <w:t xml:space="preserve">e.</w:t>
      </w:r>
      <w:r/>
      <w:r/>
      <w:r/>
    </w:p>
    <w:p w14:paraId="1F3CF44C">
      <w:pPr>
        <w:pStyle w:val="828"/>
        <w:pBdr/>
        <w:spacing/>
        <w:ind/>
        <w:rPr/>
      </w:pPr>
      <w:r>
        <w:t xml:space="preserve">Exercise 2.4.2</w:t>
      </w:r>
      <w:r/>
    </w:p>
    <w:p w14:paraId="1C6342D5">
      <w:pPr>
        <w:pStyle w:val="890"/>
        <w:numPr>
          <w:ilvl w:val="0"/>
          <w:numId w:val="3"/>
        </w:numPr>
        <w:pBdr/>
        <w:spacing/>
        <w:ind/>
        <w:rPr/>
      </w:pPr>
      <w:r/>
      <w:r>
        <w:t xml:space="preserve">GET: retrieves a resource</w:t>
      </w:r>
      <w:r/>
      <w:r/>
    </w:p>
    <w:p w14:paraId="50A461ED">
      <w:pPr>
        <w:pStyle w:val="890"/>
        <w:numPr>
          <w:ilvl w:val="0"/>
          <w:numId w:val="3"/>
        </w:numPr>
        <w:pBdr/>
        <w:spacing/>
        <w:ind/>
        <w:rPr/>
      </w:pPr>
      <w:r>
        <w:rPr>
          <w:highlight w:val="none"/>
        </w:rPr>
      </w:r>
      <w:r>
        <w:rPr>
          <w:highlight w:val="none"/>
        </w:rPr>
      </w:r>
      <w:r>
        <w:rPr>
          <w:highlight w:val="none"/>
        </w:rPr>
        <w:t xml:space="preserve">POST: sends data to the server for processing. Very commonly used for form submissions, authentication, file uploads, and similar actions.</w:t>
      </w:r>
      <w:r>
        <w:rPr>
          <w:highlight w:val="none"/>
        </w:rPr>
      </w:r>
      <w:r/>
    </w:p>
    <w:p w14:paraId="77EDD7DE">
      <w:pPr>
        <w:pStyle w:val="890"/>
        <w:numPr>
          <w:ilvl w:val="0"/>
          <w:numId w:val="3"/>
        </w:numPr>
        <w:pBdr/>
        <w:spacing/>
        <w:ind/>
        <w:rPr/>
      </w:pPr>
      <w:r>
        <w:rPr>
          <w:highlight w:val="none"/>
        </w:rPr>
      </w:r>
      <w:r>
        <w:rPr>
          <w:highlight w:val="none"/>
        </w:rPr>
        <w:t xml:space="preserve">PUT: create or fully replace an existing resource</w:t>
      </w:r>
      <w:r>
        <w:rPr>
          <w:highlight w:val="none"/>
        </w:rPr>
      </w:r>
      <w:r>
        <w:rPr>
          <w:highlight w:val="none"/>
        </w:rPr>
      </w:r>
      <w:r/>
    </w:p>
    <w:p w14:paraId="2898ECAE">
      <w:pPr>
        <w:pStyle w:val="890"/>
        <w:numPr>
          <w:ilvl w:val="0"/>
          <w:numId w:val="3"/>
        </w:numPr>
        <w:pBdr/>
        <w:spacing/>
        <w:ind/>
        <w:rPr/>
      </w:pPr>
      <w:r>
        <w:rPr>
          <w:highlight w:val="none"/>
        </w:rPr>
      </w:r>
      <w:r>
        <w:rPr>
          <w:highlight w:val="none"/>
        </w:rPr>
        <w:t xml:space="preserve">PATCH: update a resource without replacing everything</w:t>
      </w:r>
      <w:r>
        <w:rPr>
          <w:highlight w:val="none"/>
        </w:rPr>
      </w:r>
      <w:r/>
    </w:p>
    <w:p w14:paraId="327DF0C7">
      <w:pPr>
        <w:pStyle w:val="890"/>
        <w:numPr>
          <w:ilvl w:val="0"/>
          <w:numId w:val="3"/>
        </w:numPr>
        <w:pBdr/>
        <w:spacing/>
        <w:ind/>
        <w:rPr/>
      </w:pPr>
      <w:r>
        <w:rPr>
          <w:highlight w:val="none"/>
        </w:rPr>
      </w:r>
      <w:r>
        <w:rPr>
          <w:highlight w:val="none"/>
        </w:rPr>
        <w:t xml:space="preserve">DELETE: remove a resource</w:t>
      </w:r>
      <w:r>
        <w:rPr>
          <w:highlight w:val="none"/>
        </w:rPr>
      </w:r>
      <w:r/>
    </w:p>
    <w:p w14:paraId="6F1BE0EA">
      <w:pPr>
        <w:pStyle w:val="890"/>
        <w:numPr>
          <w:ilvl w:val="0"/>
          <w:numId w:val="3"/>
        </w:numPr>
        <w:pBdr/>
        <w:spacing/>
        <w:ind/>
        <w:rPr/>
      </w:pPr>
      <w:r>
        <w:rPr>
          <w:highlight w:val="none"/>
        </w:rPr>
      </w:r>
      <w:r>
        <w:rPr>
          <w:highlight w:val="none"/>
        </w:rPr>
        <w:t xml:space="preserve">HEAD: works like GET but will only return the response headers and not the response body.</w:t>
      </w:r>
      <w:r>
        <w:rPr>
          <w:highlight w:val="none"/>
        </w:rPr>
      </w:r>
      <w:r/>
    </w:p>
    <w:p w14:paraId="3B5F8F7E">
      <w:pPr>
        <w:pStyle w:val="890"/>
        <w:numPr>
          <w:ilvl w:val="0"/>
          <w:numId w:val="3"/>
        </w:numPr>
        <w:pBdr/>
        <w:spacing/>
        <w:ind/>
        <w:rPr/>
      </w:pPr>
      <w:r>
        <w:rPr>
          <w:highlight w:val="none"/>
        </w:rPr>
      </w:r>
      <w:r>
        <w:rPr>
          <w:highlight w:val="none"/>
        </w:rPr>
        <w:t xml:space="preserve">OPTIONS: request information about methods and features supported by a server (or a resource)</w:t>
      </w:r>
      <w:r>
        <w:rPr>
          <w:highlight w:val="none"/>
        </w:rPr>
      </w:r>
      <w:r/>
    </w:p>
    <w:p w14:paraId="138FA6C0">
      <w:pPr>
        <w:pStyle w:val="890"/>
        <w:numPr>
          <w:ilvl w:val="0"/>
          <w:numId w:val="3"/>
        </w:numPr>
        <w:pBdr/>
        <w:spacing/>
        <w:ind/>
        <w:rPr/>
      </w:pPr>
      <w:r>
        <w:rPr>
          <w:highlight w:val="none"/>
        </w:rPr>
      </w:r>
      <w:r>
        <w:rPr>
          <w:highlight w:val="none"/>
        </w:rPr>
        <w:t xml:space="preserve">QUERY: perform a read only server side query with the query parameters in the request body. introduced in June 2026 in RFC 10008</w:t>
      </w:r>
      <w:r>
        <w:rPr>
          <w:highlight w:val="none"/>
          <w:vertAlign w:val="superscript"/>
        </w:rPr>
        <w:t xml:space="preserve">[3]</w:t>
      </w:r>
      <w:r>
        <w:rPr>
          <w:highlight w:val="none"/>
        </w:rPr>
      </w:r>
    </w:p>
    <w:p w14:paraId="78956EF7">
      <w:pPr>
        <w:pStyle w:val="828"/>
        <w:pBdr/>
        <w:spacing/>
        <w:ind/>
        <w:rPr/>
      </w:pPr>
      <w:r>
        <w:t xml:space="preserve">Exercise 2.4.3</w:t>
      </w:r>
      <w:r/>
    </w:p>
    <w:p w14:paraId="31C0B9AA">
      <w:pPr>
        <w:pBdr/>
        <w:spacing/>
        <w:ind/>
        <w:rPr/>
      </w:pPr>
      <w:r/>
      <w:r>
        <w:t xml:space="preserve">Command to run is: `curl -sI -L &lt;URL&gt;` – based on this stack overflow answer</w:t>
      </w:r>
      <w:r>
        <w:rPr>
          <w:vertAlign w:val="superscript"/>
        </w:rPr>
        <w:t xml:space="preserve">[4]</w:t>
      </w:r>
      <w:r>
        <w:t xml:space="preserve">.</w:t>
      </w:r>
      <w:r/>
      <w:r/>
    </w:p>
    <w:p w14:paraId="45E4A419">
      <w:pPr>
        <w:pBdr/>
        <w:spacing/>
        <w:ind/>
        <w:rPr>
          <w:highlight w:val="none"/>
        </w:rPr>
      </w:pPr>
      <w:r/>
      <w:r>
        <mc:AlternateContent>
          <mc:Choice Requires="wpg">
            <w:drawing>
              <wp:inline xmlns:wp="http://schemas.openxmlformats.org/drawingml/2006/wordprocessingDrawing" distT="0" distB="0" distL="0" distR="0">
                <wp:extent cx="6858000" cy="252935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3069" name=""/>
                        <pic:cNvPicPr>
                          <a:picLocks noChangeAspect="1"/>
                        </pic:cNvPicPr>
                        <pic:nvPr/>
                      </pic:nvPicPr>
                      <pic:blipFill rotWithShape="1">
                        <a:blip r:embed="rId10"/>
                        <a:stretch/>
                      </pic:blipFill>
                      <pic:spPr bwMode="auto">
                        <a:xfrm>
                          <a:off x="0" y="0"/>
                          <a:ext cx="6858000" cy="25293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40.00pt;height:199.16pt;mso-wrap-distance-left:0.00pt;mso-wrap-distance-top:0.00pt;mso-wrap-distance-right:0.00pt;mso-wrap-distance-bottom:0.00pt;z-index:1;" stroked="false">
                <v:imagedata r:id="rId10" o:title=""/>
                <o:lock v:ext="edit" rotation="t"/>
              </v:shape>
            </w:pict>
          </mc:Fallback>
        </mc:AlternateContent>
      </w:r>
      <w:r/>
      <w:r/>
    </w:p>
    <w:p w14:paraId="2835ACEC">
      <w:pPr>
        <w:pBdr/>
        <w:spacing/>
        <w:ind/>
        <w:rPr/>
      </w:pPr>
      <w:r/>
      <w:r>
        <w:t xml:space="preserve">This command displays all the headers. Since we want to filter out cookie details, I will just grep it / use findstr.</w:t>
      </w:r>
      <w:r/>
      <w:r/>
    </w:p>
    <w:p w14:paraId="5908AFF5">
      <w:pPr>
        <w:pBdr/>
        <w:spacing/>
        <w:ind/>
        <w:rPr>
          <w:highlight w:val="none"/>
        </w:rPr>
      </w:pPr>
      <w:r>
        <w:rPr>
          <w:highlight w:val="none"/>
        </w:rPr>
      </w:r>
      <w:r>
        <w:rPr>
          <w:highlight w:val="none"/>
        </w:rPr>
      </w:r>
      <w:r>
        <w:rPr>
          <w:highlight w:val="none"/>
        </w:rPr>
        <w:t xml:space="preserve">Three cookies set from google.com. There are three cookies.</w:t>
      </w:r>
      <w:r>
        <w:rPr>
          <w:highlight w:val="none"/>
        </w:rPr>
      </w:r>
      <w:r/>
    </w:p>
    <w:p w14:paraId="248B4B3F">
      <w:pPr>
        <w:pStyle w:val="890"/>
        <w:numPr>
          <w:ilvl w:val="0"/>
          <w:numId w:val="4"/>
        </w:numPr>
        <w:pBdr/>
        <w:spacing/>
        <w:ind/>
        <w:rPr/>
      </w:pPr>
      <w:r/>
      <w:r>
        <w:t xml:space="preserve">__Secure-STRP</w:t>
      </w:r>
      <w:r/>
    </w:p>
    <w:p w14:paraId="241268F0">
      <w:pPr>
        <w:pStyle w:val="890"/>
        <w:numPr>
          <w:ilvl w:val="1"/>
          <w:numId w:val="4"/>
        </w:numPr>
        <w:pBdr/>
        <w:spacing/>
        <w:ind/>
        <w:rPr/>
      </w:pPr>
      <w:r>
        <w:rPr>
          <w:highlight w:val="none"/>
        </w:rPr>
      </w:r>
      <w:r>
        <w:rPr>
          <w:highlight w:val="none"/>
        </w:rPr>
        <w:t xml:space="preserve">has not been documented officially but seems to be something security related and expires within 5 minutes.</w:t>
      </w:r>
      <w:r>
        <w:rPr>
          <w:highlight w:val="none"/>
        </w:rPr>
      </w:r>
      <w:r/>
    </w:p>
    <w:p w14:paraId="0018854B">
      <w:pPr>
        <w:pStyle w:val="890"/>
        <w:numPr>
          <w:ilvl w:val="1"/>
          <w:numId w:val="4"/>
        </w:numPr>
        <w:pBdr/>
        <w:spacing/>
        <w:ind/>
        <w:rPr/>
      </w:pPr>
      <w:r>
        <w:rPr>
          <w:highlight w:val="none"/>
        </w:rPr>
      </w:r>
      <w:r>
        <w:rPr>
          <w:highlight w:val="none"/>
        </w:rPr>
      </w:r>
      <w:r>
        <w:rPr>
          <w:highlight w:val="none"/>
        </w:rPr>
        <w:t xml:space="preserve">Response was generated at 11:26:45 GMT and expires at 11:31:45 GMT.</w:t>
      </w:r>
      <w:r>
        <w:rPr>
          <w:highlight w:val="none"/>
        </w:rPr>
      </w:r>
      <w:r/>
    </w:p>
    <w:p w14:paraId="505DF33C">
      <w:pPr>
        <w:pStyle w:val="890"/>
        <w:numPr>
          <w:ilvl w:val="1"/>
          <w:numId w:val="4"/>
        </w:numPr>
        <w:pBdr/>
        <w:spacing/>
        <w:ind/>
        <w:rPr/>
      </w:pPr>
      <w:r>
        <w:rPr>
          <w:highlight w:val="none"/>
        </w:rPr>
      </w:r>
      <w:r>
        <w:rPr>
          <w:highlight w:val="none"/>
        </w:rPr>
        <w:t xml:space="preserve">Cookie will only be sent during same site interactions. It won't be sent when user visits google from another site to protect against XSS attacks.</w:t>
      </w:r>
      <w:r>
        <w:rPr>
          <w:highlight w:val="none"/>
        </w:rPr>
      </w:r>
      <w:r/>
    </w:p>
    <w:p w14:paraId="492D15F3">
      <w:pPr>
        <w:pStyle w:val="890"/>
        <w:numPr>
          <w:ilvl w:val="1"/>
          <w:numId w:val="4"/>
        </w:numPr>
        <w:pBdr/>
        <w:spacing/>
        <w:ind/>
        <w:rPr/>
      </w:pPr>
      <w:r>
        <w:rPr>
          <w:highlight w:val="none"/>
        </w:rPr>
      </w:r>
      <w:r>
        <w:rPr>
          <w:highlight w:val="none"/>
        </w:rPr>
        <w:t xml:space="preserve">Might be accessible via document.cookie.</w:t>
      </w:r>
      <w:r>
        <w:rPr>
          <w:highlight w:val="none"/>
        </w:rPr>
      </w:r>
      <w:r>
        <w:rPr>
          <w:highlight w:val="none"/>
        </w:rPr>
      </w:r>
      <w:r>
        <w:rPr>
          <w:highlight w:val="none"/>
        </w:rPr>
      </w:r>
    </w:p>
    <w:p w14:paraId="581E696B">
      <w:pPr>
        <w:pStyle w:val="890"/>
        <w:numPr>
          <w:ilvl w:val="0"/>
          <w:numId w:val="4"/>
        </w:numPr>
        <w:pBdr/>
        <w:spacing/>
        <w:ind/>
        <w:rPr/>
      </w:pPr>
      <w:r>
        <w:rPr>
          <w:highlight w:val="none"/>
        </w:rPr>
      </w:r>
      <w:r>
        <w:rPr>
          <w:highlight w:val="none"/>
        </w:rPr>
      </w:r>
      <w:r>
        <w:rPr>
          <w:highlight w:val="none"/>
        </w:rPr>
        <w:t xml:space="preserve">AEC</w:t>
      </w:r>
      <w:r>
        <w:rPr>
          <w:highlight w:val="none"/>
        </w:rPr>
      </w:r>
      <w:r/>
    </w:p>
    <w:p w14:paraId="56A68E1B">
      <w:pPr>
        <w:pStyle w:val="890"/>
        <w:numPr>
          <w:ilvl w:val="1"/>
          <w:numId w:val="4"/>
        </w:numPr>
        <w:pBdr/>
        <w:spacing/>
        <w:ind/>
        <w:rPr/>
      </w:pPr>
      <w:r>
        <w:rPr>
          <w:highlight w:val="none"/>
        </w:rPr>
      </w:r>
      <w:r>
        <w:rPr>
          <w:highlight w:val="none"/>
        </w:rPr>
        <w:t xml:space="preserve">Used to detect spam, fraud and abuse by google. </w:t>
      </w:r>
      <w:r>
        <w:rPr>
          <w:highlight w:val="none"/>
        </w:rPr>
      </w:r>
      <w:r/>
    </w:p>
    <w:p w14:paraId="691C7BCC">
      <w:pPr>
        <w:pStyle w:val="890"/>
        <w:numPr>
          <w:ilvl w:val="1"/>
          <w:numId w:val="4"/>
        </w:numPr>
        <w:pBdr/>
        <w:spacing/>
        <w:ind/>
        <w:rPr/>
      </w:pPr>
      <w:r>
        <w:rPr>
          <w:highlight w:val="none"/>
        </w:rPr>
      </w:r>
      <w:r>
        <w:rPr>
          <w:highlight w:val="none"/>
        </w:rPr>
        <w:t xml:space="preserve">Expires in 22 January 2027, 11:26:45 GMT</w:t>
      </w:r>
      <w:r>
        <w:rPr>
          <w:highlight w:val="none"/>
        </w:rPr>
      </w:r>
      <w:r/>
    </w:p>
    <w:p w14:paraId="5849EDCF">
      <w:pPr>
        <w:pStyle w:val="890"/>
        <w:numPr>
          <w:ilvl w:val="1"/>
          <w:numId w:val="4"/>
        </w:numPr>
        <w:pBdr/>
        <w:spacing/>
        <w:ind/>
        <w:rPr/>
      </w:pPr>
      <w:r>
        <w:rPr>
          <w:highlight w:val="none"/>
        </w:rPr>
      </w:r>
      <w:r>
        <w:rPr>
          <w:highlight w:val="none"/>
        </w:rPr>
        <w:t xml:space="preserve">Secure: Only sent through HTTPS</w:t>
      </w:r>
      <w:r>
        <w:rPr>
          <w:highlight w:val="none"/>
        </w:rPr>
      </w:r>
      <w:r/>
    </w:p>
    <w:p w14:paraId="2539E251">
      <w:pPr>
        <w:pStyle w:val="890"/>
        <w:numPr>
          <w:ilvl w:val="1"/>
          <w:numId w:val="4"/>
        </w:numPr>
        <w:pBdr/>
        <w:spacing/>
        <w:ind/>
        <w:rPr/>
      </w:pPr>
      <w:r>
        <w:rPr>
          <w:highlight w:val="none"/>
        </w:rPr>
      </w:r>
      <w:r>
        <w:rPr>
          <w:highlight w:val="none"/>
        </w:rPr>
        <w:t xml:space="preserve">HttpOnly: not accessible via document.cookie</w:t>
      </w:r>
      <w:r>
        <w:rPr>
          <w:highlight w:val="none"/>
        </w:rPr>
      </w:r>
      <w:r/>
    </w:p>
    <w:p w14:paraId="04C39DD0">
      <w:pPr>
        <w:pStyle w:val="890"/>
        <w:numPr>
          <w:ilvl w:val="1"/>
          <w:numId w:val="4"/>
        </w:numPr>
        <w:pBdr/>
        <w:spacing/>
        <w:ind/>
        <w:rPr/>
      </w:pPr>
      <w:r>
        <w:rPr>
          <w:highlight w:val="none"/>
        </w:rPr>
      </w:r>
      <w:r>
        <w:rPr>
          <w:highlight w:val="none"/>
        </w:rPr>
        <w:t xml:space="preserve">SameSite=Lax: generally blocked from cross site subrequests. However, it might still be available if the user directly goes to google through a normal top level link. </w:t>
      </w:r>
      <w:r>
        <w:rPr>
          <w:highlight w:val="none"/>
        </w:rPr>
      </w:r>
      <w:r/>
    </w:p>
    <w:p w14:paraId="1C5201DD">
      <w:pPr>
        <w:pStyle w:val="890"/>
        <w:numPr>
          <w:ilvl w:val="1"/>
          <w:numId w:val="4"/>
        </w:numPr>
        <w:pBdr/>
        <w:spacing/>
        <w:ind/>
        <w:rPr/>
      </w:pPr>
      <w:r>
        <w:rPr>
          <w:highlight w:val="none"/>
        </w:rPr>
      </w:r>
      <w:r>
        <w:rPr>
          <w:highlight w:val="none"/>
        </w:rPr>
        <w:t xml:space="preserve">Path=/: applies to every URL path under the specified domain.</w:t>
      </w:r>
      <w:r>
        <w:rPr>
          <w:highlight w:val="none"/>
        </w:rPr>
      </w:r>
      <w:r>
        <w:rPr>
          <w:highlight w:val="none"/>
        </w:rPr>
      </w:r>
      <w:r>
        <w:rPr>
          <w:highlight w:val="none"/>
        </w:rPr>
      </w:r>
    </w:p>
    <w:p w14:paraId="3162256E">
      <w:pPr>
        <w:pStyle w:val="890"/>
        <w:numPr>
          <w:ilvl w:val="0"/>
          <w:numId w:val="4"/>
        </w:numPr>
        <w:pBdr/>
        <w:spacing/>
        <w:ind/>
        <w:rPr/>
      </w:pPr>
      <w:r>
        <w:rPr>
          <w:highlight w:val="none"/>
        </w:rPr>
        <w:t xml:space="preserve">NID</w:t>
      </w:r>
      <w:r>
        <w:rPr>
          <w:highlight w:val="none"/>
        </w:rPr>
      </w:r>
      <w:r/>
    </w:p>
    <w:p w14:paraId="5CE799DD">
      <w:pPr>
        <w:pStyle w:val="890"/>
        <w:numPr>
          <w:ilvl w:val="1"/>
          <w:numId w:val="4"/>
        </w:numPr>
        <w:pBdr/>
        <w:spacing/>
        <w:ind/>
        <w:rPr/>
      </w:pPr>
      <w:r>
        <w:rPr>
          <w:highlight w:val="none"/>
        </w:rPr>
      </w:r>
      <w:r>
        <w:rPr>
          <w:highlight w:val="none"/>
        </w:rPr>
        <w:t xml:space="preserve">Used to store user preferences and to support with analytics and advertising.</w:t>
      </w:r>
      <w:r>
        <w:rPr>
          <w:highlight w:val="none"/>
        </w:rPr>
      </w:r>
      <w:r/>
    </w:p>
    <w:p w14:paraId="0FE88ECE">
      <w:pPr>
        <w:pStyle w:val="890"/>
        <w:numPr>
          <w:ilvl w:val="1"/>
          <w:numId w:val="4"/>
        </w:numPr>
        <w:pBdr/>
        <w:spacing/>
        <w:ind/>
        <w:rPr/>
      </w:pPr>
      <w:r>
        <w:rPr>
          <w:highlight w:val="none"/>
        </w:rPr>
      </w:r>
      <w:r>
        <w:rPr>
          <w:highlight w:val="none"/>
        </w:rPr>
        <w:t xml:space="preserve">It's HttpOnly.</w:t>
      </w:r>
      <w:r>
        <w:rPr>
          <w:highlight w:val="none"/>
        </w:rPr>
      </w:r>
      <w:r/>
    </w:p>
    <w:p w14:paraId="6F538C28">
      <w:pPr>
        <w:pStyle w:val="890"/>
        <w:numPr>
          <w:ilvl w:val="1"/>
          <w:numId w:val="4"/>
        </w:numPr>
        <w:pBdr/>
        <w:spacing/>
        <w:ind/>
        <w:rPr/>
      </w:pPr>
      <w:r>
        <w:rPr>
          <w:highlight w:val="none"/>
        </w:rPr>
      </w:r>
      <w:r>
        <w:rPr>
          <w:highlight w:val="none"/>
        </w:rPr>
        <w:t xml:space="preserve">However, it doesn't have the Secure attribute set. This means the cookie is not restircted to HTTPS - but google uses HTTPS and HSTS. </w:t>
      </w:r>
      <w:r>
        <w:rPr>
          <w:highlight w:val="none"/>
        </w:rPr>
      </w:r>
      <w:r/>
    </w:p>
    <w:p w14:paraId="64356614">
      <w:pPr>
        <w:pStyle w:val="890"/>
        <w:numPr>
          <w:ilvl w:val="1"/>
          <w:numId w:val="4"/>
        </w:numPr>
        <w:pBdr/>
        <w:spacing/>
        <w:ind/>
        <w:rPr/>
      </w:pPr>
      <w:r>
        <w:rPr>
          <w:highlight w:val="none"/>
        </w:rPr>
      </w:r>
      <w:r>
        <w:rPr>
          <w:highlight w:val="none"/>
        </w:rPr>
        <w:t xml:space="preserve">Has no SameSite attribute explicitly set, but by default, chromium treats this as SameSite=Lax</w:t>
      </w:r>
      <w:r>
        <w:rPr>
          <w:highlight w:val="none"/>
          <w:vertAlign w:val="superscript"/>
        </w:rPr>
        <w:t xml:space="preserve">[5]</w:t>
      </w:r>
      <w:r>
        <w:rPr>
          <w:highlight w:val="none"/>
        </w:rPr>
        <w:t xml:space="preserve">.</w:t>
      </w:r>
      <w:r>
        <w:rPr>
          <w:highlight w:val="none"/>
        </w:rPr>
      </w:r>
      <w:r>
        <w:rPr>
          <w:highlight w:val="none"/>
        </w:rPr>
      </w:r>
      <w:r>
        <w:rPr>
          <w:highlight w:val="none"/>
        </w:rPr>
      </w:r>
    </w:p>
    <w:p w14:paraId="44FE9A85">
      <w:pPr>
        <w:pBdr/>
        <w:spacing/>
        <w:ind/>
        <w:rPr>
          <w:vertAlign w:val="superscript"/>
        </w:rPr>
      </w:pPr>
      <w:r/>
      <w:r>
        <w:t xml:space="preserve">Functionalities of these cookies can be found here</w:t>
      </w:r>
      <w:r>
        <w:rPr>
          <w:vertAlign w:val="superscript"/>
        </w:rPr>
        <w:t xml:space="preserve">[6]</w:t>
      </w:r>
      <w:r/>
      <w:r>
        <w:rPr>
          <w:vertAlign w:val="superscript"/>
        </w:rPr>
      </w:r>
    </w:p>
    <w:p w14:paraId="2281F830">
      <w:pPr>
        <w:pBdr/>
        <w:spacing/>
        <w:ind/>
        <w:rPr/>
      </w:pPr>
      <w:r>
        <w:rPr>
          <w:highlight w:val="none"/>
        </w:rPr>
      </w:r>
      <w:r>
        <mc:AlternateContent>
          <mc:Choice Requires="wpg">
            <w:drawing>
              <wp:inline xmlns:wp="http://schemas.openxmlformats.org/drawingml/2006/wordprocessingDrawing" distT="0" distB="0" distL="0" distR="0">
                <wp:extent cx="6858000" cy="103198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61962" name=""/>
                        <pic:cNvPicPr>
                          <a:picLocks noChangeAspect="1"/>
                        </pic:cNvPicPr>
                        <pic:nvPr/>
                      </pic:nvPicPr>
                      <pic:blipFill rotWithShape="1">
                        <a:blip r:embed="rId11"/>
                        <a:stretch/>
                      </pic:blipFill>
                      <pic:spPr bwMode="auto">
                        <a:xfrm>
                          <a:off x="0" y="0"/>
                          <a:ext cx="6858000" cy="10319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40.00pt;height:81.26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14:paraId="39052F66">
      <w:pPr>
        <w:pBdr/>
        <w:spacing/>
        <w:ind/>
        <w:rPr/>
      </w:pPr>
      <w:r/>
      <w:r>
        <w:t xml:space="preserve">However, with amazon, at first, the response was a "503 Service Temporarily Unavailable".</w:t>
      </w:r>
      <w:r/>
      <w:r/>
      <w:r/>
    </w:p>
    <w:p w14:paraId="4987D36E">
      <w:pPr>
        <w:pBdr/>
        <w:spacing/>
        <w:ind/>
        <w:rPr>
          <w:highlight w:val="none"/>
        </w:rPr>
      </w:pPr>
      <w:r/>
      <w:r/>
      <w:r>
        <mc:AlternateContent>
          <mc:Choice Requires="wpg">
            <w:drawing>
              <wp:inline xmlns:wp="http://schemas.openxmlformats.org/drawingml/2006/wordprocessingDrawing" distT="0" distB="0" distL="0" distR="0">
                <wp:extent cx="6858000" cy="26670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51388" name=""/>
                        <pic:cNvPicPr>
                          <a:picLocks noChangeAspect="1"/>
                        </pic:cNvPicPr>
                        <pic:nvPr/>
                      </pic:nvPicPr>
                      <pic:blipFill rotWithShape="1">
                        <a:blip r:embed="rId12"/>
                        <a:stretch/>
                      </pic:blipFill>
                      <pic:spPr bwMode="auto">
                        <a:xfrm>
                          <a:off x="0" y="0"/>
                          <a:ext cx="6858000" cy="2666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40.00pt;height:210.00pt;mso-wrap-distance-left:0.00pt;mso-wrap-distance-top:0.00pt;mso-wrap-distance-right:0.00pt;mso-wrap-distance-bottom:0.00pt;z-index:1;" stroked="false">
                <v:imagedata r:id="rId12" o:title=""/>
                <o:lock v:ext="edit" rotation="t"/>
              </v:shape>
            </w:pict>
          </mc:Fallback>
        </mc:AlternateContent>
      </w:r>
      <w:r/>
      <w:r/>
    </w:p>
    <w:p w14:paraId="14FDE020">
      <w:pPr>
        <w:pBdr/>
        <w:spacing/>
        <w:ind/>
        <w:rPr>
          <w:highlight w:val="none"/>
        </w:rPr>
      </w:pPr>
      <w:r>
        <w:rPr>
          <w:highlight w:val="none"/>
        </w:rPr>
      </w:r>
      <w:r>
        <w:rPr>
          <w:highlight w:val="none"/>
        </w:rPr>
        <w:t xml:space="preserve">Next, I attempted it with a user agent and I got a "405 Method Not Allowed". The only allowed methods here are "GET, POST, PUT, DELETE, OPTIONS" as seen below.</w:t>
      </w:r>
      <w:r>
        <w:rPr>
          <w:highlight w:val="none"/>
        </w:rPr>
      </w:r>
      <w:r/>
    </w:p>
    <w:p w14:paraId="384B4309">
      <w:pPr>
        <w:pBdr/>
        <w:spacing/>
        <w:ind/>
        <w:rPr/>
      </w:pPr>
      <w:r>
        <w:rPr>
          <w:highlight w:val="none"/>
        </w:rPr>
      </w:r>
      <w:r>
        <w:rPr>
          <w:highlight w:val="none"/>
        </w:rPr>
      </w:r>
      <w:r>
        <mc:AlternateContent>
          <mc:Choice Requires="wpg">
            <w:drawing>
              <wp:inline xmlns:wp="http://schemas.openxmlformats.org/drawingml/2006/wordprocessingDrawing" distT="0" distB="0" distL="0" distR="0">
                <wp:extent cx="6858000" cy="246281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15739" name=""/>
                        <pic:cNvPicPr>
                          <a:picLocks noChangeAspect="1"/>
                        </pic:cNvPicPr>
                        <pic:nvPr/>
                      </pic:nvPicPr>
                      <pic:blipFill rotWithShape="1">
                        <a:blip r:embed="rId13"/>
                        <a:stretch/>
                      </pic:blipFill>
                      <pic:spPr bwMode="auto">
                        <a:xfrm>
                          <a:off x="0" y="0"/>
                          <a:ext cx="6858000" cy="24628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40.00pt;height:193.92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
      <w:r/>
      <w:r/>
    </w:p>
    <w:p w14:paraId="5EBEB92A">
      <w:pPr>
        <w:pStyle w:val="828"/>
        <w:pBdr/>
        <w:spacing/>
        <w:ind/>
        <w:rPr/>
      </w:pPr>
      <w:r>
        <w:t xml:space="preserve">Exercise 2.6.1</w:t>
      </w:r>
      <w:r/>
    </w:p>
    <w:p w14:paraId="6A706B73">
      <w:pPr>
        <w:pBdr/>
        <w:spacing/>
        <w:ind/>
        <w:rPr/>
      </w:pPr>
      <w:r/>
      <w:r/>
      <w:r>
        <mc:AlternateContent>
          <mc:Choice Requires="wpg">
            <w:drawing>
              <wp:inline xmlns:wp="http://schemas.openxmlformats.org/drawingml/2006/wordprocessingDrawing" distT="0" distB="0" distL="0" distR="0">
                <wp:extent cx="6858000" cy="296828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63249" name=""/>
                        <pic:cNvPicPr>
                          <a:picLocks noChangeAspect="1"/>
                        </pic:cNvPicPr>
                        <pic:nvPr/>
                      </pic:nvPicPr>
                      <pic:blipFill rotWithShape="1">
                        <a:blip r:embed="rId14"/>
                        <a:stretch/>
                      </pic:blipFill>
                      <pic:spPr bwMode="auto">
                        <a:xfrm>
                          <a:off x="0" y="0"/>
                          <a:ext cx="6858000" cy="29682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40.00pt;height:233.72pt;mso-wrap-distance-left:0.00pt;mso-wrap-distance-top:0.00pt;mso-wrap-distance-right:0.00pt;mso-wrap-distance-bottom:0.00pt;z-index:1;" stroked="false">
                <v:imagedata r:id="rId14" o:title=""/>
                <o:lock v:ext="edit" rotation="t"/>
              </v:shape>
            </w:pict>
          </mc:Fallback>
        </mc:AlternateContent>
      </w:r>
      <w:r/>
      <w:r/>
    </w:p>
    <w:p w14:paraId="25D43D9B">
      <w:pPr>
        <w:pStyle w:val="828"/>
        <w:pBdr/>
        <w:spacing/>
        <w:ind/>
        <w:rPr/>
      </w:pPr>
      <w:r/>
      <w:r>
        <w:t xml:space="preserve">Exercise 2.6.2</w:t>
      </w:r>
      <w:r/>
    </w:p>
    <w:p w14:paraId="4F2385A0">
      <w:pPr>
        <w:pStyle w:val="890"/>
        <w:numPr>
          <w:ilvl w:val="0"/>
          <w:numId w:val="5"/>
        </w:numPr>
        <w:pBdr/>
        <w:spacing/>
        <w:ind/>
        <w:rPr/>
      </w:pPr>
      <w:r/>
      <w:r>
        <w:t xml:space="preserve">User enters www.nasa.gov in their browser.</w:t>
      </w:r>
      <w:r/>
      <w:r/>
    </w:p>
    <w:p w14:paraId="4A1F217E">
      <w:pPr>
        <w:pStyle w:val="890"/>
        <w:numPr>
          <w:ilvl w:val="0"/>
          <w:numId w:val="5"/>
        </w:numPr>
        <w:pBdr/>
        <w:spacing/>
        <w:ind/>
        <w:rPr/>
      </w:pPr>
      <w:r>
        <w:rPr>
          <w:highlight w:val="none"/>
        </w:rPr>
      </w:r>
      <w:r>
        <w:rPr>
          <w:highlight w:val="none"/>
        </w:rPr>
        <w:t xml:space="preserve">Browser auto converts it to `https://www.nasa.gov`</w:t>
      </w:r>
      <w:r>
        <w:rPr>
          <w:highlight w:val="none"/>
        </w:rPr>
      </w:r>
      <w:r/>
    </w:p>
    <w:p w14:paraId="08878D5E">
      <w:pPr>
        <w:pStyle w:val="890"/>
        <w:numPr>
          <w:ilvl w:val="0"/>
          <w:numId w:val="5"/>
        </w:numPr>
        <w:pBdr/>
        <w:spacing/>
        <w:ind/>
        <w:rPr/>
      </w:pPr>
      <w:r>
        <w:rPr>
          <w:highlight w:val="none"/>
        </w:rPr>
      </w:r>
      <w:r>
        <w:rPr>
          <w:highlight w:val="none"/>
        </w:rPr>
        <w:t xml:space="preserve">Browser checks the cache, cookies, HSTS and existing connections.</w:t>
      </w:r>
      <w:r>
        <w:rPr>
          <w:highlight w:val="none"/>
        </w:rPr>
      </w:r>
      <w:r/>
    </w:p>
    <w:p w14:paraId="733CD54F">
      <w:pPr>
        <w:pStyle w:val="890"/>
        <w:numPr>
          <w:ilvl w:val="0"/>
          <w:numId w:val="5"/>
        </w:numPr>
        <w:pBdr/>
        <w:spacing/>
        <w:ind/>
        <w:rPr/>
      </w:pPr>
      <w:r>
        <w:rPr>
          <w:highlight w:val="none"/>
        </w:rPr>
      </w:r>
      <w:r>
        <w:rPr>
          <w:highlight w:val="none"/>
        </w:rPr>
        <w:t xml:space="preserve">DNS resolves www.nasa.gov to an IPv4/v6 address.</w:t>
      </w:r>
      <w:r>
        <w:rPr>
          <w:highlight w:val="none"/>
        </w:rPr>
      </w:r>
      <w:r/>
    </w:p>
    <w:p w14:paraId="650039C3">
      <w:pPr>
        <w:pStyle w:val="890"/>
        <w:numPr>
          <w:ilvl w:val="0"/>
          <w:numId w:val="5"/>
        </w:numPr>
        <w:pBdr/>
        <w:spacing/>
        <w:ind/>
        <w:rPr/>
      </w:pPr>
      <w:r>
        <w:rPr>
          <w:highlight w:val="none"/>
        </w:rPr>
      </w:r>
      <w:r>
        <w:rPr>
          <w:highlight w:val="none"/>
        </w:rPr>
        <w:t xml:space="preserve">Client uses ARP (IPv4) / NDP (Neighbor Discovery Protocoll for IPv6) to find the local routers MAC address</w:t>
      </w:r>
      <w:r>
        <w:rPr>
          <w:highlight w:val="none"/>
        </w:rPr>
      </w:r>
      <w:r/>
    </w:p>
    <w:p w14:paraId="3EB280F8">
      <w:pPr>
        <w:pStyle w:val="890"/>
        <w:numPr>
          <w:ilvl w:val="0"/>
          <w:numId w:val="5"/>
        </w:numPr>
        <w:pBdr/>
        <w:spacing/>
        <w:ind/>
        <w:rPr/>
      </w:pPr>
      <w:r>
        <w:rPr>
          <w:highlight w:val="none"/>
        </w:rPr>
      </w:r>
      <w:r>
        <w:rPr>
          <w:highlight w:val="none"/>
        </w:rPr>
        <w:t xml:space="preserve">The packet is sent through the router, ISP and internet to NASA's CDN/server.</w:t>
      </w:r>
      <w:r>
        <w:rPr>
          <w:highlight w:val="none"/>
        </w:rPr>
      </w:r>
      <w:r/>
    </w:p>
    <w:p w14:paraId="39CE20E0">
      <w:pPr>
        <w:pStyle w:val="890"/>
        <w:numPr>
          <w:ilvl w:val="0"/>
          <w:numId w:val="5"/>
        </w:numPr>
        <w:pBdr/>
        <w:spacing/>
        <w:ind/>
        <w:rPr/>
      </w:pPr>
      <w:r>
        <w:rPr>
          <w:highlight w:val="none"/>
        </w:rPr>
      </w:r>
      <w:r>
        <w:rPr>
          <w:highlight w:val="none"/>
        </w:rPr>
      </w:r>
      <w:r>
        <w:rPr>
          <w:highlight w:val="none"/>
        </w:rPr>
        <w:t xml:space="preserve">The router may perform NAT and firewall checks.</w:t>
      </w:r>
      <w:r>
        <w:rPr>
          <w:highlight w:val="none"/>
        </w:rPr>
      </w:r>
      <w:r/>
    </w:p>
    <w:p w14:paraId="3B4D2195">
      <w:pPr>
        <w:pStyle w:val="890"/>
        <w:numPr>
          <w:ilvl w:val="0"/>
          <w:numId w:val="5"/>
        </w:numPr>
        <w:pBdr/>
        <w:spacing/>
        <w:ind/>
        <w:rPr/>
      </w:pPr>
      <w:r>
        <w:rPr>
          <w:highlight w:val="none"/>
        </w:rPr>
      </w:r>
      <w:r>
        <w:rPr>
          <w:highlight w:val="none"/>
        </w:rPr>
      </w:r>
      <w:r>
        <w:rPr>
          <w:highlight w:val="none"/>
        </w:rPr>
        <w:t xml:space="preserve">The client then starts the TCP connection</w:t>
      </w:r>
      <w:r>
        <w:rPr>
          <w:highlight w:val="none"/>
        </w:rPr>
      </w:r>
      <w:r/>
    </w:p>
    <w:p w14:paraId="3177E95D">
      <w:pPr>
        <w:pStyle w:val="890"/>
        <w:numPr>
          <w:ilvl w:val="1"/>
          <w:numId w:val="5"/>
        </w:numPr>
        <w:pBdr/>
        <w:spacing/>
        <w:ind/>
        <w:rPr/>
      </w:pPr>
      <w:r>
        <w:rPr>
          <w:highlight w:val="none"/>
        </w:rPr>
      </w:r>
      <w:r>
        <w:rPr>
          <w:highlight w:val="none"/>
        </w:rPr>
        <w:t xml:space="preserve">TCP three way handshake happens for HTTP 1.1 and 2.</w:t>
      </w:r>
      <w:r>
        <w:rPr>
          <w:highlight w:val="none"/>
        </w:rPr>
      </w:r>
      <w:r/>
    </w:p>
    <w:p w14:paraId="0228A511">
      <w:pPr>
        <w:pStyle w:val="890"/>
        <w:numPr>
          <w:ilvl w:val="1"/>
          <w:numId w:val="5"/>
        </w:numPr>
        <w:pBdr/>
        <w:spacing/>
        <w:ind/>
        <w:rPr/>
      </w:pPr>
      <w:r>
        <w:rPr>
          <w:highlight w:val="none"/>
        </w:rPr>
      </w:r>
      <w:r>
        <w:rPr>
          <w:highlight w:val="none"/>
        </w:rPr>
        <w:t xml:space="preserve">QUIC over UDP is used for HTTP 3.</w:t>
      </w:r>
      <w:r/>
    </w:p>
    <w:p w14:paraId="3571811D">
      <w:pPr>
        <w:pBdr/>
        <w:spacing/>
        <w:ind w:firstLine="0" w:left="709"/>
        <w:rPr/>
      </w:pPr>
      <w:r>
        <w:rPr>
          <w:highlight w:val="none"/>
        </w:rPr>
      </w:r>
      <w:r>
        <w:rPr>
          <w:highlight w:val="none"/>
        </w:rPr>
      </w:r>
      <w:r>
        <w:rPr>
          <w:highlight w:val="none"/>
        </w:rPr>
      </w:r>
    </w:p>
    <w:p w14:paraId="23133F00">
      <w:pPr>
        <w:pStyle w:val="890"/>
        <w:numPr>
          <w:ilvl w:val="0"/>
          <w:numId w:val="5"/>
        </w:numPr>
        <w:pBdr/>
        <w:spacing/>
        <w:ind/>
        <w:rPr/>
      </w:pPr>
      <w:r>
        <w:rPr>
          <w:highlight w:val="none"/>
        </w:rPr>
      </w:r>
      <w:r>
        <w:rPr>
          <w:highlight w:val="none"/>
        </w:rPr>
        <w:t xml:space="preserve">The TLS handshake occurs.</w:t>
      </w:r>
      <w:r>
        <w:rPr>
          <w:highlight w:val="none"/>
        </w:rPr>
      </w:r>
      <w:r/>
    </w:p>
    <w:p w14:paraId="4B777F65">
      <w:pPr>
        <w:pStyle w:val="890"/>
        <w:numPr>
          <w:ilvl w:val="1"/>
          <w:numId w:val="5"/>
        </w:numPr>
        <w:pBdr/>
        <w:spacing/>
        <w:ind/>
        <w:rPr/>
      </w:pPr>
      <w:r>
        <w:rPr>
          <w:highlight w:val="none"/>
        </w:rPr>
      </w:r>
      <w:r>
        <w:rPr>
          <w:highlight w:val="none"/>
        </w:rPr>
        <w:t xml:space="preserve">Browser sends `ClientHello`</w:t>
      </w:r>
      <w:r>
        <w:rPr>
          <w:highlight w:val="none"/>
        </w:rPr>
      </w:r>
      <w:r/>
    </w:p>
    <w:p w14:paraId="3929260C">
      <w:pPr>
        <w:pStyle w:val="890"/>
        <w:numPr>
          <w:ilvl w:val="1"/>
          <w:numId w:val="5"/>
        </w:numPr>
        <w:pBdr/>
        <w:spacing/>
        <w:ind/>
        <w:rPr/>
      </w:pPr>
      <w:r>
        <w:rPr>
          <w:highlight w:val="none"/>
        </w:rPr>
      </w:r>
      <w:r>
        <w:rPr>
          <w:highlight w:val="none"/>
        </w:rPr>
        <w:t xml:space="preserve">Server sends certificate and cryptographic information.</w:t>
      </w:r>
      <w:r>
        <w:rPr>
          <w:highlight w:val="none"/>
        </w:rPr>
      </w:r>
      <w:r/>
    </w:p>
    <w:p w14:paraId="370056BE">
      <w:pPr>
        <w:pStyle w:val="890"/>
        <w:numPr>
          <w:ilvl w:val="1"/>
          <w:numId w:val="5"/>
        </w:numPr>
        <w:pBdr/>
        <w:spacing/>
        <w:ind/>
        <w:rPr/>
      </w:pPr>
      <w:r>
        <w:rPr>
          <w:highlight w:val="none"/>
        </w:rPr>
      </w:r>
      <w:r>
        <w:rPr>
          <w:highlight w:val="none"/>
        </w:rPr>
        <w:t xml:space="preserve">The browser verifies this certificate.</w:t>
      </w:r>
      <w:r>
        <w:rPr>
          <w:highlight w:val="none"/>
        </w:rPr>
      </w:r>
      <w:r/>
    </w:p>
    <w:p w14:paraId="688225DE">
      <w:pPr>
        <w:pStyle w:val="890"/>
        <w:numPr>
          <w:ilvl w:val="1"/>
          <w:numId w:val="5"/>
        </w:numPr>
        <w:pBdr/>
        <w:spacing/>
        <w:ind/>
        <w:rPr/>
      </w:pPr>
      <w:r>
        <w:rPr>
          <w:highlight w:val="none"/>
        </w:rPr>
      </w:r>
      <w:r>
        <w:rPr>
          <w:highlight w:val="none"/>
        </w:rPr>
        <w:t xml:space="preserve">Encryption keys will be created.</w:t>
      </w:r>
      <w:r>
        <w:rPr>
          <w:highlight w:val="none"/>
        </w:rPr>
      </w:r>
      <w:r>
        <w:rPr>
          <w:highlight w:val="none"/>
        </w:rPr>
      </w:r>
      <w:r>
        <w:rPr>
          <w:highlight w:val="none"/>
        </w:rPr>
      </w:r>
    </w:p>
    <w:p w14:paraId="72A7DD35">
      <w:pPr>
        <w:pStyle w:val="890"/>
        <w:numPr>
          <w:ilvl w:val="0"/>
          <w:numId w:val="5"/>
        </w:numPr>
        <w:pBdr/>
        <w:spacing/>
        <w:ind/>
        <w:rPr/>
      </w:pPr>
      <w:r>
        <w:rPr>
          <w:highlight w:val="none"/>
        </w:rPr>
      </w:r>
      <w:r>
        <w:rPr>
          <w:highlight w:val="none"/>
        </w:rPr>
        <w:t xml:space="preserve">Browser will send an encrypted HTTP `GET /` request.</w:t>
      </w:r>
      <w:r>
        <w:rPr>
          <w:highlight w:val="none"/>
        </w:rPr>
      </w:r>
      <w:r/>
    </w:p>
    <w:p w14:paraId="200EB1E9">
      <w:pPr>
        <w:pStyle w:val="890"/>
        <w:numPr>
          <w:ilvl w:val="0"/>
          <w:numId w:val="5"/>
        </w:numPr>
        <w:pBdr/>
        <w:spacing/>
        <w:ind/>
        <w:rPr/>
      </w:pPr>
      <w:r>
        <w:rPr>
          <w:highlight w:val="none"/>
        </w:rPr>
      </w:r>
      <w:r>
        <w:rPr>
          <w:highlight w:val="none"/>
        </w:rPr>
      </w:r>
      <w:r>
        <w:rPr>
          <w:highlight w:val="none"/>
        </w:rPr>
        <w:t xml:space="preserve">NASA's CDN/server processes the request.</w:t>
      </w:r>
      <w:r>
        <w:rPr>
          <w:highlight w:val="none"/>
        </w:rPr>
      </w:r>
      <w:r/>
    </w:p>
    <w:p w14:paraId="33AA54E2">
      <w:pPr>
        <w:pStyle w:val="890"/>
        <w:numPr>
          <w:ilvl w:val="0"/>
          <w:numId w:val="5"/>
        </w:numPr>
        <w:pBdr/>
        <w:spacing/>
        <w:ind/>
        <w:rPr/>
      </w:pPr>
      <w:r>
        <w:rPr>
          <w:highlight w:val="none"/>
        </w:rPr>
      </w:r>
      <w:r>
        <w:rPr>
          <w:highlight w:val="none"/>
        </w:rPr>
        <w:t xml:space="preserve">Server sends the HTML response back.</w:t>
      </w:r>
      <w:r>
        <w:rPr>
          <w:highlight w:val="none"/>
        </w:rPr>
      </w:r>
      <w:r/>
    </w:p>
    <w:p w14:paraId="36967C63">
      <w:pPr>
        <w:pStyle w:val="890"/>
        <w:numPr>
          <w:ilvl w:val="0"/>
          <w:numId w:val="5"/>
        </w:numPr>
        <w:pBdr/>
        <w:spacing/>
        <w:ind/>
        <w:rPr/>
      </w:pPr>
      <w:r>
        <w:rPr>
          <w:highlight w:val="none"/>
        </w:rPr>
      </w:r>
      <w:r>
        <w:rPr>
          <w:highlight w:val="none"/>
        </w:rPr>
        <w:t xml:space="preserve">Browser decrypts this and decompresses this response</w:t>
      </w:r>
      <w:r>
        <w:rPr>
          <w:highlight w:val="none"/>
        </w:rPr>
      </w:r>
      <w:r/>
    </w:p>
    <w:p w14:paraId="583B9640">
      <w:pPr>
        <w:pStyle w:val="890"/>
        <w:numPr>
          <w:ilvl w:val="0"/>
          <w:numId w:val="5"/>
        </w:numPr>
        <w:pBdr/>
        <w:spacing/>
        <w:ind/>
        <w:rPr/>
      </w:pPr>
      <w:r>
        <w:rPr>
          <w:highlight w:val="none"/>
        </w:rPr>
      </w:r>
      <w:r>
        <w:rPr>
          <w:highlight w:val="none"/>
        </w:rPr>
        <w:t xml:space="preserve">Browser parses the HTML</w:t>
      </w:r>
      <w:r>
        <w:rPr>
          <w:highlight w:val="none"/>
        </w:rPr>
      </w:r>
      <w:r/>
    </w:p>
    <w:p w14:paraId="6070BAD5">
      <w:pPr>
        <w:pStyle w:val="890"/>
        <w:numPr>
          <w:ilvl w:val="0"/>
          <w:numId w:val="5"/>
        </w:numPr>
        <w:pBdr/>
        <w:spacing/>
        <w:ind/>
        <w:rPr/>
      </w:pPr>
      <w:r>
        <w:rPr>
          <w:highlight w:val="none"/>
        </w:rPr>
      </w:r>
      <w:r>
        <w:rPr>
          <w:highlight w:val="none"/>
        </w:rPr>
        <w:t xml:space="preserve">Browser requests extra files (css, js, images, fonts, etc...)</w:t>
      </w:r>
      <w:r>
        <w:rPr>
          <w:highlight w:val="none"/>
        </w:rPr>
      </w:r>
      <w:r/>
    </w:p>
    <w:p w14:paraId="3D70A780">
      <w:pPr>
        <w:pStyle w:val="890"/>
        <w:numPr>
          <w:ilvl w:val="0"/>
          <w:numId w:val="5"/>
        </w:numPr>
        <w:pBdr/>
        <w:spacing/>
        <w:ind/>
        <w:rPr/>
      </w:pPr>
      <w:r>
        <w:rPr>
          <w:highlight w:val="none"/>
        </w:rPr>
      </w:r>
      <w:r>
        <w:rPr>
          <w:highlight w:val="none"/>
        </w:rPr>
        <w:t xml:space="preserve">Additional HTTP requests may get sent to other domains following the same process too.</w:t>
      </w:r>
      <w:r>
        <w:rPr>
          <w:highlight w:val="none"/>
        </w:rPr>
      </w:r>
      <w:r/>
    </w:p>
    <w:p w14:paraId="5FE81152">
      <w:pPr>
        <w:pStyle w:val="890"/>
        <w:numPr>
          <w:ilvl w:val="0"/>
          <w:numId w:val="5"/>
        </w:numPr>
        <w:pBdr/>
        <w:spacing/>
        <w:ind/>
        <w:rPr/>
      </w:pPr>
      <w:r>
        <w:rPr>
          <w:highlight w:val="none"/>
        </w:rPr>
      </w:r>
      <w:r>
        <w:rPr>
          <w:highlight w:val="none"/>
        </w:rPr>
        <w:t xml:space="preserve">Browser builds the page layout / DOM and renders it on the screen. </w:t>
      </w:r>
      <w:r>
        <w:rPr>
          <w:highlight w:val="none"/>
        </w:rPr>
      </w:r>
      <w:r>
        <w:rPr>
          <w:highlight w:val="none"/>
        </w:rPr>
      </w:r>
      <w:r>
        <w:rPr>
          <w:highlight w:val="none"/>
        </w:rPr>
      </w:r>
    </w:p>
    <w:p w14:paraId="2E99207E">
      <w:pPr>
        <w:pStyle w:val="828"/>
        <w:pBdr/>
        <w:spacing/>
        <w:ind/>
        <w:rPr/>
      </w:pPr>
      <w:r/>
      <w:r>
        <w:t xml:space="preserve">Workshop Activity 2.2</w:t>
      </w:r>
      <w:r/>
    </w:p>
    <w:p w14:paraId="43CEA1A8">
      <w:pPr>
        <w:pBdr/>
        <w:spacing/>
        <w:ind/>
        <w:rPr>
          <w:highlight w:val="none"/>
        </w:rPr>
      </w:pPr>
      <w:r>
        <w:t xml:space="preserve">1. </w:t>
      </w:r>
      <w:r>
        <w:t xml:space="preserve">Why do we need application layer protocols?</w:t>
      </w:r>
      <w:r/>
      <w:r/>
    </w:p>
    <w:p w14:paraId="4A008D63">
      <w:pPr>
        <w:pStyle w:val="890"/>
        <w:numPr>
          <w:ilvl w:val="0"/>
          <w:numId w:val="6"/>
        </w:numPr>
        <w:pBdr/>
        <w:spacing/>
        <w:ind/>
        <w:rPr/>
      </w:pPr>
      <w:r>
        <w:rPr>
          <w:highlight w:val="none"/>
        </w:rPr>
      </w:r>
      <w:r>
        <w:rPr>
          <w:highlight w:val="none"/>
        </w:rPr>
        <w:t xml:space="preserve">It defines how applications communicate over a network.</w:t>
      </w:r>
      <w:r>
        <w:rPr>
          <w:highlight w:val="none"/>
        </w:rPr>
      </w:r>
      <w:r/>
    </w:p>
    <w:p w14:paraId="1CA28BEE">
      <w:pPr>
        <w:pStyle w:val="890"/>
        <w:numPr>
          <w:ilvl w:val="0"/>
          <w:numId w:val="6"/>
        </w:numPr>
        <w:pBdr/>
        <w:spacing/>
        <w:ind/>
        <w:rPr/>
      </w:pPr>
      <w:r>
        <w:rPr>
          <w:highlight w:val="none"/>
        </w:rPr>
      </w:r>
      <w:r>
        <w:rPr>
          <w:highlight w:val="none"/>
        </w:rPr>
        <w:t xml:space="preserve">They specify the message format, syntax, semantics and timing.</w:t>
      </w:r>
      <w:r>
        <w:rPr>
          <w:highlight w:val="none"/>
        </w:rPr>
      </w:r>
      <w:r/>
    </w:p>
    <w:p w14:paraId="1D04E700">
      <w:pPr>
        <w:pStyle w:val="890"/>
        <w:numPr>
          <w:ilvl w:val="0"/>
          <w:numId w:val="6"/>
        </w:numPr>
        <w:pBdr/>
        <w:spacing/>
        <w:ind/>
        <w:rPr/>
      </w:pPr>
      <w:r>
        <w:rPr>
          <w:highlight w:val="none"/>
        </w:rPr>
      </w:r>
      <w:r>
        <w:rPr>
          <w:highlight w:val="none"/>
        </w:rPr>
        <w:t xml:space="preserve">They enable interoperability between clients and servers.</w:t>
      </w:r>
      <w:r>
        <w:rPr>
          <w:highlight w:val="none"/>
        </w:rPr>
      </w:r>
      <w:r/>
    </w:p>
    <w:p w14:paraId="0A3D1B27">
      <w:pPr>
        <w:pBdr/>
        <w:spacing/>
        <w:ind w:firstLine="0" w:left="0"/>
        <w:rPr/>
      </w:pPr>
      <w:r>
        <w:rPr>
          <w:highlight w:val="none"/>
        </w:rPr>
      </w:r>
      <w:r>
        <w:rPr>
          <w:highlight w:val="none"/>
        </w:rPr>
        <w:t xml:space="preserve">2. </w:t>
      </w:r>
      <w:r>
        <w:rPr>
          <w:highlight w:val="none"/>
        </w:rPr>
        <w:t xml:space="preserve">Discuss some examples of application layer protocols.</w:t>
      </w:r>
      <w:r>
        <w:rPr>
          <w:highlight w:val="none"/>
        </w:rPr>
      </w:r>
      <w:r>
        <w:rPr>
          <w:highlight w:val="none"/>
        </w:rPr>
      </w:r>
    </w:p>
    <w:p w14:paraId="3987C0A1">
      <w:pPr>
        <w:pStyle w:val="890"/>
        <w:numPr>
          <w:ilvl w:val="0"/>
          <w:numId w:val="7"/>
        </w:numPr>
        <w:pBdr/>
        <w:spacing/>
        <w:ind/>
        <w:rPr/>
      </w:pPr>
      <w:r/>
      <w:r>
        <w:t xml:space="preserve">HTTP(S): web communication</w:t>
      </w:r>
      <w:r/>
      <w:r/>
    </w:p>
    <w:p w14:paraId="2F5F37D0">
      <w:pPr>
        <w:pStyle w:val="890"/>
        <w:numPr>
          <w:ilvl w:val="0"/>
          <w:numId w:val="7"/>
        </w:numPr>
        <w:pBdr/>
        <w:spacing/>
        <w:ind/>
        <w:rPr/>
      </w:pPr>
      <w:r>
        <w:rPr>
          <w:highlight w:val="none"/>
        </w:rPr>
      </w:r>
      <w:r>
        <w:rPr>
          <w:highlight w:val="none"/>
        </w:rPr>
        <w:t xml:space="preserve">DNS: domain name to ip resolution</w:t>
      </w:r>
      <w:r>
        <w:rPr>
          <w:highlight w:val="none"/>
        </w:rPr>
      </w:r>
      <w:r/>
    </w:p>
    <w:p w14:paraId="193F30F2">
      <w:pPr>
        <w:pStyle w:val="890"/>
        <w:numPr>
          <w:ilvl w:val="0"/>
          <w:numId w:val="7"/>
        </w:numPr>
        <w:pBdr/>
        <w:spacing/>
        <w:ind/>
        <w:rPr/>
      </w:pPr>
      <w:r>
        <w:rPr>
          <w:highlight w:val="none"/>
        </w:rPr>
      </w:r>
      <w:r>
        <w:rPr>
          <w:highlight w:val="none"/>
        </w:rPr>
      </w:r>
      <w:r>
        <w:rPr>
          <w:highlight w:val="none"/>
        </w:rPr>
        <w:t xml:space="preserve">SMTP: send emails</w:t>
      </w:r>
      <w:r>
        <w:rPr>
          <w:highlight w:val="none"/>
        </w:rPr>
      </w:r>
      <w:r/>
    </w:p>
    <w:p w14:paraId="6A59345B">
      <w:pPr>
        <w:pStyle w:val="890"/>
        <w:numPr>
          <w:ilvl w:val="0"/>
          <w:numId w:val="7"/>
        </w:numPr>
        <w:pBdr/>
        <w:spacing/>
        <w:ind/>
        <w:rPr/>
      </w:pPr>
      <w:r>
        <w:rPr>
          <w:highlight w:val="none"/>
        </w:rPr>
      </w:r>
      <w:r>
        <w:rPr>
          <w:highlight w:val="none"/>
        </w:rPr>
      </w:r>
      <w:r>
        <w:rPr>
          <w:highlight w:val="none"/>
        </w:rPr>
        <w:t xml:space="preserve">IMAP/POP3: receive emails</w:t>
      </w:r>
      <w:r>
        <w:rPr>
          <w:highlight w:val="none"/>
        </w:rPr>
      </w:r>
      <w:r/>
    </w:p>
    <w:p w14:paraId="5B368FA2">
      <w:pPr>
        <w:pStyle w:val="890"/>
        <w:numPr>
          <w:ilvl w:val="0"/>
          <w:numId w:val="7"/>
        </w:numPr>
        <w:pBdr/>
        <w:spacing/>
        <w:ind/>
        <w:rPr/>
      </w:pPr>
      <w:r>
        <w:rPr>
          <w:highlight w:val="none"/>
        </w:rPr>
      </w:r>
      <w:r>
        <w:rPr>
          <w:highlight w:val="none"/>
        </w:rPr>
      </w:r>
      <w:r>
        <w:rPr>
          <w:highlight w:val="none"/>
        </w:rPr>
        <w:t xml:space="preserve">FTP/SFTP: file transfer</w:t>
      </w:r>
      <w:r>
        <w:rPr>
          <w:highlight w:val="none"/>
        </w:rPr>
      </w:r>
      <w:r/>
    </w:p>
    <w:p w14:paraId="04BA085A">
      <w:pPr>
        <w:pStyle w:val="890"/>
        <w:numPr>
          <w:ilvl w:val="0"/>
          <w:numId w:val="7"/>
        </w:numPr>
        <w:pBdr/>
        <w:spacing/>
        <w:ind/>
        <w:rPr/>
      </w:pPr>
      <w:r>
        <w:rPr>
          <w:highlight w:val="none"/>
        </w:rPr>
      </w:r>
      <w:r>
        <w:rPr>
          <w:highlight w:val="none"/>
        </w:rPr>
      </w:r>
      <w:r>
        <w:rPr>
          <w:highlight w:val="none"/>
        </w:rPr>
        <w:t xml:space="preserve">DHCP: host configuration</w:t>
      </w:r>
      <w:r>
        <w:rPr>
          <w:highlight w:val="none"/>
        </w:rPr>
      </w:r>
      <w:r/>
    </w:p>
    <w:p w14:paraId="7D631907">
      <w:pPr>
        <w:pStyle w:val="890"/>
        <w:numPr>
          <w:ilvl w:val="0"/>
          <w:numId w:val="7"/>
        </w:numPr>
        <w:pBdr/>
        <w:spacing/>
        <w:ind/>
        <w:rPr/>
      </w:pPr>
      <w:r>
        <w:rPr>
          <w:highlight w:val="none"/>
        </w:rPr>
      </w:r>
      <w:r>
        <w:rPr>
          <w:highlight w:val="none"/>
        </w:rPr>
      </w:r>
      <w:r>
        <w:rPr>
          <w:highlight w:val="none"/>
        </w:rPr>
        <w:t xml:space="preserve">SSH: secure remote access</w:t>
      </w:r>
      <w:r>
        <w:rPr>
          <w:highlight w:val="none"/>
        </w:rPr>
      </w:r>
      <w:r>
        <w:rPr>
          <w:highlight w:val="none"/>
        </w:rPr>
      </w:r>
      <w:r/>
      <w:r/>
      <w:r/>
    </w:p>
    <w:p w14:paraId="5EE61543">
      <w:pPr>
        <w:pBdr/>
        <w:spacing/>
        <w:ind/>
        <w:rPr/>
      </w:pPr>
      <w:r/>
      <w:r/>
      <w:r>
        <w:t xml:space="preserve">3a. HTTP is a client-server protocol. Can you identify the key features of HTTP?</w:t>
      </w:r>
      <w:r/>
      <w:r/>
    </w:p>
    <w:p w14:paraId="7DD526BF">
      <w:pPr>
        <w:pStyle w:val="890"/>
        <w:numPr>
          <w:ilvl w:val="0"/>
          <w:numId w:val="8"/>
        </w:numPr>
        <w:pBdr/>
        <w:spacing/>
        <w:ind/>
        <w:rPr/>
      </w:pPr>
      <w:r/>
      <w:r>
        <w:t xml:space="preserve">It's a client server and request-response protocol. </w:t>
      </w:r>
      <w:r/>
      <w:r/>
    </w:p>
    <w:p w14:paraId="64FD845F">
      <w:pPr>
        <w:pStyle w:val="890"/>
        <w:numPr>
          <w:ilvl w:val="0"/>
          <w:numId w:val="8"/>
        </w:numPr>
        <w:pBdr/>
        <w:spacing/>
        <w:ind/>
        <w:rPr/>
      </w:pPr>
      <w:r>
        <w:rPr>
          <w:highlight w:val="none"/>
        </w:rPr>
      </w:r>
      <w:r>
        <w:rPr>
          <w:highlight w:val="none"/>
        </w:rPr>
      </w:r>
      <w:r>
        <w:rPr>
          <w:highlight w:val="none"/>
        </w:rPr>
        <w:t xml:space="preserve">The client is usually a web browser and it sends a request to the web server and the server returns a response.</w:t>
      </w:r>
      <w:r>
        <w:rPr>
          <w:highlight w:val="none"/>
        </w:rPr>
      </w:r>
      <w:r/>
    </w:p>
    <w:p w14:paraId="252956CD">
      <w:pPr>
        <w:pStyle w:val="890"/>
        <w:numPr>
          <w:ilvl w:val="0"/>
          <w:numId w:val="8"/>
        </w:numPr>
        <w:pBdr/>
        <w:spacing/>
        <w:ind/>
        <w:rPr/>
      </w:pPr>
      <w:r>
        <w:rPr>
          <w:highlight w:val="none"/>
        </w:rPr>
      </w:r>
      <w:r>
        <w:rPr>
          <w:highlight w:val="none"/>
        </w:rPr>
        <w:t xml:space="preserve">HTTP is a stateless protocol. The server does not automatically remember the precious requests from the same client.</w:t>
      </w:r>
      <w:r>
        <w:rPr>
          <w:highlight w:val="none"/>
        </w:rPr>
      </w:r>
      <w:r/>
    </w:p>
    <w:p w14:paraId="23D40569">
      <w:pPr>
        <w:pStyle w:val="890"/>
        <w:numPr>
          <w:ilvl w:val="0"/>
          <w:numId w:val="8"/>
        </w:numPr>
        <w:pBdr/>
        <w:spacing/>
        <w:ind/>
        <w:rPr/>
      </w:pPr>
      <w:r>
        <w:rPr>
          <w:highlight w:val="none"/>
        </w:rPr>
      </w:r>
      <w:r>
        <w:rPr>
          <w:highlight w:val="none"/>
        </w:rPr>
      </w:r>
      <w:r>
        <w:rPr>
          <w:highlight w:val="none"/>
        </w:rPr>
        <w:t xml:space="preserve">As a workaround for this, we use sessions and cookies to maintain the state.</w:t>
      </w:r>
      <w:r>
        <w:rPr>
          <w:highlight w:val="none"/>
        </w:rPr>
      </w:r>
      <w:r/>
    </w:p>
    <w:p w14:paraId="6F7495E9">
      <w:pPr>
        <w:pStyle w:val="890"/>
        <w:numPr>
          <w:ilvl w:val="0"/>
          <w:numId w:val="8"/>
        </w:numPr>
        <w:pBdr/>
        <w:spacing/>
        <w:ind/>
        <w:rPr/>
      </w:pPr>
      <w:r>
        <w:rPr>
          <w:highlight w:val="none"/>
        </w:rPr>
      </w:r>
      <w:r>
        <w:rPr>
          <w:highlight w:val="none"/>
        </w:rPr>
      </w:r>
      <w:r>
        <w:rPr>
          <w:highlight w:val="none"/>
        </w:rPr>
        <w:t xml:space="preserve">It supports multiple methods like GET, POST, DELETE to do various sorts of things.</w:t>
      </w:r>
      <w:r>
        <w:rPr>
          <w:highlight w:val="none"/>
        </w:rPr>
      </w:r>
      <w:r>
        <w:rPr>
          <w:highlight w:val="none"/>
        </w:rPr>
      </w:r>
      <w:r/>
      <w:r/>
      <w:r/>
      <w:r/>
    </w:p>
    <w:p w14:paraId="7B02B024">
      <w:pPr>
        <w:pBdr/>
        <w:spacing/>
        <w:ind/>
        <w:rPr/>
      </w:pPr>
      <w:r/>
      <w:r/>
      <w:r>
        <w:t xml:space="preserve">3b. Identify a group member who could act as a web server and other three members can act as clients. So, your network has one server and three clients.</w:t>
      </w:r>
      <w:r/>
      <w:r/>
    </w:p>
    <w:p w14:paraId="174A45F1">
      <w:pPr>
        <w:pStyle w:val="890"/>
        <w:numPr>
          <w:ilvl w:val="0"/>
          <w:numId w:val="9"/>
        </w:numPr>
        <w:pBdr/>
        <w:spacing/>
        <w:ind/>
        <w:rPr/>
      </w:pPr>
      <w:r/>
      <w:r>
        <w:t xml:space="preserve">For this, a group needs 5 people. </w:t>
      </w:r>
      <w:r/>
    </w:p>
    <w:p w14:paraId="2886DE7A">
      <w:pPr>
        <w:pStyle w:val="890"/>
        <w:numPr>
          <w:ilvl w:val="0"/>
          <w:numId w:val="9"/>
        </w:numPr>
        <w:pBdr/>
        <w:spacing/>
        <w:ind/>
        <w:rPr/>
      </w:pPr>
      <w:r>
        <w:t xml:space="preserve">I'm doing this by myself. Therefore, I will just visualize this.</w:t>
      </w:r>
      <w:r/>
      <w:r/>
    </w:p>
    <w:p w14:paraId="53E49E7F">
      <w:pPr>
        <w:pBdr/>
        <w:spacing/>
        <w:ind/>
        <w:rPr/>
      </w:pPr>
      <w:r/>
      <w:r/>
      <w:r/>
    </w:p>
    <w:p w14:paraId="69E8E9CD">
      <w:pPr>
        <w:pBdr/>
        <w:spacing/>
        <w:ind/>
        <w:rPr/>
      </w:pPr>
      <w:r/>
      <w:r>
        <w:t xml:space="preserve">3c. Let’s assume each client wants to access a web page stored in the web server and we use HTTP to communicate in the application layer level. You can now act as a server-client model communicating the right messages between each entity in sequence to get </w:t>
      </w:r>
      <w:r>
        <w:t xml:space="preserve">the information that each client wants. For example, Client 1 could say: "Client 1 initiating TCP connection with the Server". Then, the server replies with the correct response. You need to note down the correct messages in sequence.</w:t>
      </w:r>
      <w:r/>
      <w:r/>
    </w:p>
    <w:p w14:paraId="27917DF5">
      <w:pPr>
        <w:pStyle w:val="890"/>
        <w:numPr>
          <w:ilvl w:val="0"/>
          <w:numId w:val="10"/>
        </w:numPr>
        <w:pBdr/>
        <w:spacing/>
        <w:ind/>
        <w:rPr/>
      </w:pPr>
      <w:r/>
      <w:r>
        <w:t xml:space="preserve">The client resolves the web servers' IP using DNS</w:t>
      </w:r>
      <w:r/>
      <w:r/>
    </w:p>
    <w:p w14:paraId="44F2ADAA">
      <w:pPr>
        <w:pStyle w:val="890"/>
        <w:numPr>
          <w:ilvl w:val="0"/>
          <w:numId w:val="10"/>
        </w:numPr>
        <w:pBdr/>
        <w:spacing/>
        <w:ind/>
        <w:rPr/>
      </w:pPr>
      <w:r>
        <w:rPr>
          <w:highlight w:val="none"/>
        </w:rPr>
      </w:r>
      <w:r>
        <w:rPr>
          <w:highlight w:val="none"/>
        </w:rPr>
      </w:r>
      <w:r>
        <w:rPr>
          <w:highlight w:val="none"/>
        </w:rPr>
        <w:t xml:space="preserve">The client starts a TCP connection with the server by sending a `SYN`</w:t>
      </w:r>
      <w:r>
        <w:rPr>
          <w:highlight w:val="none"/>
        </w:rPr>
      </w:r>
      <w:r/>
    </w:p>
    <w:p w14:paraId="3B19FB99">
      <w:pPr>
        <w:pStyle w:val="890"/>
        <w:numPr>
          <w:ilvl w:val="0"/>
          <w:numId w:val="10"/>
        </w:numPr>
        <w:pBdr/>
        <w:spacing/>
        <w:ind/>
        <w:rPr/>
      </w:pPr>
      <w:r>
        <w:rPr>
          <w:highlight w:val="none"/>
        </w:rPr>
      </w:r>
      <w:r>
        <w:rPr>
          <w:highlight w:val="none"/>
        </w:rPr>
      </w:r>
      <w:r>
        <w:rPr>
          <w:highlight w:val="none"/>
        </w:rPr>
        <w:t xml:space="preserve">The server replies with a `SYN-ACK`</w:t>
      </w:r>
      <w:r>
        <w:rPr>
          <w:highlight w:val="none"/>
        </w:rPr>
      </w:r>
      <w:r/>
    </w:p>
    <w:p w14:paraId="7F5AAE18">
      <w:pPr>
        <w:pStyle w:val="890"/>
        <w:numPr>
          <w:ilvl w:val="0"/>
          <w:numId w:val="10"/>
        </w:numPr>
        <w:pBdr/>
        <w:spacing/>
        <w:ind/>
        <w:rPr/>
      </w:pPr>
      <w:r>
        <w:rPr>
          <w:highlight w:val="none"/>
        </w:rPr>
      </w:r>
      <w:r>
        <w:rPr>
          <w:highlight w:val="none"/>
        </w:rPr>
      </w:r>
      <w:r>
        <w:rPr>
          <w:highlight w:val="none"/>
        </w:rPr>
        <w:t xml:space="preserve">The client sends back `ACK` to complete the TCP three way handshake.</w:t>
      </w:r>
      <w:r>
        <w:rPr>
          <w:highlight w:val="none"/>
        </w:rPr>
      </w:r>
      <w:r/>
    </w:p>
    <w:p w14:paraId="75639B3F">
      <w:pPr>
        <w:pStyle w:val="890"/>
        <w:numPr>
          <w:ilvl w:val="0"/>
          <w:numId w:val="10"/>
        </w:numPr>
        <w:pBdr/>
        <w:spacing/>
        <w:ind/>
        <w:rPr/>
      </w:pPr>
      <w:r>
        <w:rPr>
          <w:highlight w:val="none"/>
        </w:rPr>
      </w:r>
      <w:r>
        <w:rPr>
          <w:highlight w:val="none"/>
        </w:rPr>
        <w:t xml:space="preserve">If HTTPS is being used, the client and the server will then complete the TLS handshake.</w:t>
      </w:r>
      <w:r>
        <w:rPr>
          <w:highlight w:val="none"/>
        </w:rPr>
      </w:r>
      <w:r/>
    </w:p>
    <w:p w14:paraId="42DD5968">
      <w:pPr>
        <w:pStyle w:val="890"/>
        <w:numPr>
          <w:ilvl w:val="0"/>
          <w:numId w:val="10"/>
        </w:numPr>
        <w:pBdr/>
        <w:spacing/>
        <w:ind/>
        <w:rPr/>
      </w:pPr>
      <w:r>
        <w:rPr>
          <w:highlight w:val="none"/>
        </w:rPr>
      </w:r>
      <w:r>
        <w:rPr>
          <w:highlight w:val="none"/>
        </w:rPr>
      </w:r>
      <w:r>
        <w:rPr>
          <w:highlight w:val="none"/>
        </w:rPr>
        <w:t xml:space="preserve">Once all the initial setup is done, the client will send an HTTP request like `GET /module2 HTTP/1.1`.</w:t>
      </w:r>
      <w:r>
        <w:rPr>
          <w:highlight w:val="none"/>
        </w:rPr>
      </w:r>
      <w:r/>
    </w:p>
    <w:p w14:paraId="5BE68471">
      <w:pPr>
        <w:pStyle w:val="890"/>
        <w:numPr>
          <w:ilvl w:val="0"/>
          <w:numId w:val="10"/>
        </w:numPr>
        <w:pBdr/>
        <w:spacing/>
        <w:ind/>
        <w:rPr/>
      </w:pPr>
      <w:r>
        <w:rPr>
          <w:highlight w:val="none"/>
        </w:rPr>
      </w:r>
      <w:r>
        <w:rPr>
          <w:highlight w:val="none"/>
        </w:rPr>
        <w:t xml:space="preserve">After that, the server will respond with something like `HTTP/1.1 200 OK`</w:t>
      </w:r>
      <w:r>
        <w:rPr>
          <w:highlight w:val="none"/>
        </w:rPr>
      </w:r>
      <w:r/>
    </w:p>
    <w:p w14:paraId="44A12DC2">
      <w:pPr>
        <w:pStyle w:val="890"/>
        <w:numPr>
          <w:ilvl w:val="0"/>
          <w:numId w:val="10"/>
        </w:numPr>
        <w:pBdr/>
        <w:spacing/>
        <w:ind/>
        <w:rPr/>
      </w:pPr>
      <w:r>
        <w:rPr>
          <w:highlight w:val="none"/>
        </w:rPr>
      </w:r>
      <w:r>
        <w:rPr>
          <w:highlight w:val="none"/>
        </w:rPr>
      </w:r>
      <w:r>
        <w:rPr>
          <w:highlight w:val="none"/>
        </w:rPr>
        <w:t xml:space="preserve">The response will contain the HTTP web page, and based on the links here, the client browser might send more GET requests (sometimes from other domains, doing this process all over again) to fetch other CSS, JS, images, etc...</w:t>
      </w:r>
      <w:r>
        <w:rPr>
          <w:highlight w:val="none"/>
        </w:rPr>
      </w:r>
      <w:r>
        <w:rPr>
          <w:highlight w:val="none"/>
        </w:rPr>
      </w:r>
    </w:p>
    <w:p w14:paraId="193F4AAB">
      <w:pPr>
        <w:pBdr/>
        <w:spacing/>
        <w:ind/>
        <w:jc w:val="center"/>
        <w:rPr/>
      </w:pPr>
      <w:r/>
      <w:r/>
      <w:r>
        <mc:AlternateContent>
          <mc:Choice Requires="wpg">
            <w:drawing>
              <wp:inline xmlns:wp="http://schemas.openxmlformats.org/drawingml/2006/wordprocessingDrawing" distT="0" distB="0" distL="0" distR="0">
                <wp:extent cx="5652178" cy="520648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1202" name=""/>
                        <pic:cNvPicPr>
                          <a:picLocks noChangeAspect="1"/>
                        </pic:cNvPicPr>
                        <pic:nvPr/>
                      </pic:nvPicPr>
                      <pic:blipFill rotWithShape="1">
                        <a:blip r:embed="rId15"/>
                        <a:stretch/>
                      </pic:blipFill>
                      <pic:spPr bwMode="auto">
                        <a:xfrm flipH="0" flipV="0">
                          <a:off x="0" y="0"/>
                          <a:ext cx="5652177" cy="52064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5.05pt;height:409.96pt;mso-wrap-distance-left:0.00pt;mso-wrap-distance-top:0.00pt;mso-wrap-distance-right:0.00pt;mso-wrap-distance-bottom:0.00pt;z-index:1;" stroked="false">
                <v:imagedata r:id="rId15" o:title=""/>
                <o:lock v:ext="edit" rotation="t"/>
              </v:shape>
            </w:pict>
          </mc:Fallback>
        </mc:AlternateContent>
      </w:r>
      <w:r/>
      <w:r/>
    </w:p>
    <w:p w14:paraId="055E0477">
      <w:pPr>
        <w:pBdr/>
        <w:spacing/>
        <w:ind/>
        <w:rPr/>
      </w:pPr>
      <w:r/>
      <w:r/>
      <w:r/>
    </w:p>
    <w:p w14:paraId="43E320A3">
      <w:pPr>
        <w:pBdr/>
        <w:spacing/>
        <w:ind/>
        <w:rPr/>
      </w:pPr>
      <w:r/>
      <w:r/>
      <w:r/>
    </w:p>
    <w:p w14:paraId="22FF647D">
      <w:pPr>
        <w:pBdr/>
        <w:spacing/>
        <w:ind/>
        <w:rPr>
          <w:highlight w:val="none"/>
        </w:rPr>
      </w:pPr>
      <w:r/>
      <w:r>
        <w:t xml:space="preserve">A proxy server / web cache sits between the real client and the web server. Instead of the client directly requesting resources from the web server, the request will first go through the proxy. This way, if it has something that it requested before, it can </w:t>
      </w:r>
      <w:r>
        <w:t xml:space="preserve">reuse them now. THis will help reduce the load to the web server, the loading times, bandwidth usage, and many other system resources. Proxy servers can also be used for logging and access control. </w:t>
      </w:r>
      <w:r/>
      <w:r/>
    </w:p>
    <w:p w14:paraId="08DB9862">
      <w:pPr>
        <w:pBdr/>
        <w:spacing/>
        <w:ind/>
        <w:rPr>
          <w:highlight w:val="none"/>
        </w:rPr>
      </w:pPr>
      <w:r>
        <w:rPr>
          <w:highlight w:val="none"/>
        </w:rPr>
      </w:r>
      <w:r>
        <w:rPr>
          <w:highlight w:val="none"/>
        </w:rPr>
      </w:r>
      <w:r>
        <w:rPr>
          <w:highlight w:val="none"/>
        </w:rPr>
        <w:t xml:space="preserve">I have personal experience setting up Squid cache for a Discourse instance, and when done right, it reduced the requests sent to the web server by around 40 percent.</w:t>
      </w:r>
      <w:r>
        <w:rPr>
          <w:highlight w:val="none"/>
        </w:rPr>
      </w:r>
      <w:r/>
    </w:p>
    <w:p w14:paraId="64CA272D">
      <w:pPr>
        <w:pBdr/>
        <w:spacing/>
        <w:ind/>
        <w:rPr>
          <w:highlight w:val="none"/>
        </w:rPr>
      </w:pPr>
      <w:r>
        <w:rPr>
          <w:highlight w:val="none"/>
        </w:rPr>
      </w:r>
      <w:r>
        <w:rPr>
          <w:highlight w:val="none"/>
        </w:rPr>
      </w:r>
      <w:r>
        <w:rPr>
          <w:highlight w:val="none"/>
        </w:rPr>
        <w:t xml:space="preserve">When a client requests and object, the proxy server will first check whether it already has a valid copy stored in its cache. If its available, its called a cache hit and the proxy server will return this object directly to the client. If its not available,</w:t>
      </w:r>
      <w:r>
        <w:rPr>
          <w:highlight w:val="none"/>
        </w:rPr>
        <w:t xml:space="preserve"> its called a cache miss and the proxy will forward this request to the web server, will receive the object and and then send it back to the client, and it will also store it for future requests it might receive (based on the HTTP caching headers).</w:t>
      </w:r>
      <w:r>
        <w:rPr>
          <w:highlight w:val="none"/>
        </w:rPr>
      </w:r>
      <w:r>
        <w:rPr>
          <w:highlight w:val="none"/>
        </w:rPr>
      </w:r>
    </w:p>
    <w:p w14:paraId="16B84AE4">
      <w:pPr>
        <w:pBdr/>
        <w:spacing/>
        <w:ind/>
        <w:rPr>
          <w:highlight w:val="none"/>
        </w:rPr>
      </w:pPr>
      <w:r>
        <w:rPr>
          <w:highlight w:val="none"/>
        </w:rPr>
      </w:r>
      <w:r>
        <w:rPr>
          <w:highlight w:val="none"/>
        </w:rPr>
      </w:r>
      <w:r>
        <w:rPr>
          <w:highlight w:val="none"/>
        </w:rPr>
      </w:r>
    </w:p>
    <w:p w14:paraId="30CEE416">
      <w:pPr>
        <w:pBdr/>
        <w:spacing/>
        <w:ind/>
        <w:jc w:val="center"/>
        <w:rPr/>
      </w:pPr>
      <w:r>
        <w:rPr>
          <w:highlight w:val="none"/>
        </w:rPr>
      </w:r>
      <w:r>
        <w:rPr>
          <w:highlight w:val="none"/>
        </w:rPr>
      </w:r>
      <w:r>
        <mc:AlternateContent>
          <mc:Choice Requires="wpg">
            <w:drawing>
              <wp:inline xmlns:wp="http://schemas.openxmlformats.org/drawingml/2006/wordprocessingDrawing" distT="0" distB="0" distL="0" distR="0">
                <wp:extent cx="2622784" cy="163623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54092" name=""/>
                        <pic:cNvPicPr>
                          <a:picLocks noChangeAspect="1"/>
                        </pic:cNvPicPr>
                        <pic:nvPr/>
                      </pic:nvPicPr>
                      <pic:blipFill rotWithShape="1">
                        <a:blip r:embed="rId16"/>
                        <a:stretch/>
                      </pic:blipFill>
                      <pic:spPr bwMode="auto">
                        <a:xfrm flipH="0" flipV="0">
                          <a:off x="0" y="0"/>
                          <a:ext cx="2622783" cy="16362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06.52pt;height:128.84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2279630B">
      <w:pPr>
        <w:pBdr/>
        <w:spacing/>
        <w:ind/>
        <w:jc w:val="center"/>
        <w:rPr/>
      </w:pPr>
      <w:r/>
      <w:r/>
      <w:r>
        <mc:AlternateContent>
          <mc:Choice Requires="wpg">
            <w:drawing>
              <wp:inline xmlns:wp="http://schemas.openxmlformats.org/drawingml/2006/wordprocessingDrawing" distT="0" distB="0" distL="0" distR="0">
                <wp:extent cx="4149514" cy="311889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40538" name=""/>
                        <pic:cNvPicPr>
                          <a:picLocks noChangeAspect="1"/>
                        </pic:cNvPicPr>
                        <pic:nvPr/>
                      </pic:nvPicPr>
                      <pic:blipFill rotWithShape="1">
                        <a:blip r:embed="rId17"/>
                        <a:stretch/>
                      </pic:blipFill>
                      <pic:spPr bwMode="auto">
                        <a:xfrm flipH="0" flipV="0">
                          <a:off x="0" y="0"/>
                          <a:ext cx="4149514" cy="31188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26.73pt;height:245.58pt;mso-wrap-distance-left:0.00pt;mso-wrap-distance-top:0.00pt;mso-wrap-distance-right:0.00pt;mso-wrap-distance-bottom:0.00pt;z-index:1;" stroked="false">
                <v:imagedata r:id="rId17" o:title=""/>
                <o:lock v:ext="edit" rotation="t"/>
              </v:shape>
            </w:pict>
          </mc:Fallback>
        </mc:AlternateContent>
      </w:r>
      <w:r/>
      <w:r/>
    </w:p>
    <w:p w14:paraId="0C8A0777">
      <w:pPr>
        <w:pBdr/>
        <w:spacing/>
        <w:ind/>
        <w:rPr/>
      </w:pPr>
      <w:r/>
      <w:r/>
    </w:p>
    <w:p w14:paraId="1E5AC9F6">
      <w:pPr>
        <w:pBdr/>
        <w:spacing/>
        <w:ind/>
        <w:rPr/>
      </w:pPr>
      <w:r/>
      <w:r/>
      <w:r/>
    </w:p>
    <w:p w14:paraId="234F8C5E">
      <w:pPr>
        <w:pBdr/>
        <w:spacing/>
        <w:ind/>
        <w:rPr/>
      </w:pPr>
      <w:r/>
      <w:r/>
      <w:r/>
    </w:p>
    <w:p w14:paraId="1A469E85">
      <w:pPr>
        <w:pBdr/>
        <w:spacing/>
        <w:ind/>
        <w:rPr/>
      </w:pPr>
      <w:r/>
      <w:r/>
      <w:r/>
    </w:p>
    <w:p w14:paraId="39752A93">
      <w:pPr>
        <w:pStyle w:val="828"/>
        <w:pBdr/>
        <w:spacing/>
        <w:ind/>
        <w:rPr/>
      </w:pPr>
      <w:r/>
      <w:r>
        <w:t xml:space="preserve">Workshop Activity 2.3</w:t>
      </w:r>
      <w:r/>
      <w:r/>
      <w:r>
        <w:rPr>
          <w:highlight w:val="none"/>
        </w:rPr>
      </w:r>
      <w:r>
        <w:rPr>
          <w:highlight w:val="none"/>
        </w:rPr>
      </w:r>
      <w:r>
        <w:rPr>
          <w:highlight w:val="none"/>
        </w:rPr>
      </w:r>
      <w:r/>
    </w:p>
    <w:p w14:paraId="3A3DE43E">
      <w:pPr>
        <w:pBdr/>
        <w:spacing/>
        <w:ind/>
        <w:rPr>
          <w:highlight w:val="none"/>
        </w:rPr>
      </w:pPr>
      <w:r/>
      <w:r>
        <w:t xml:space="preserve">Visiting </w:t>
      </w:r>
      <w:hyperlink r:id="rId18" w:tooltip="http://www.bom.gov.au/" w:history="1">
        <w:r>
          <w:rPr>
            <w:rStyle w:val="872"/>
          </w:rPr>
          <w:t xml:space="preserve">http://www.bom.gov.au/</w:t>
        </w:r>
      </w:hyperlink>
      <w:r>
        <w:t xml:space="preserve"> redirects you (301 Permanent Redirect) to the https version of that. As it uses TLS, the response's contents won't be readable.</w:t>
      </w:r>
      <w:r>
        <w:t xml:space="preserve"> </w:t>
      </w:r>
      <w:r/>
    </w:p>
    <w:p w14:paraId="60DF6DDE">
      <w:pPr>
        <w:pBdr/>
        <w:spacing/>
        <w:ind/>
        <w:rPr/>
      </w:pPr>
      <w:r>
        <w:rPr>
          <w:highlight w:val="none"/>
        </w:rPr>
      </w:r>
      <w:r>
        <w:rPr>
          <w:highlight w:val="none"/>
        </w:rPr>
      </w:r>
      <w:r>
        <mc:AlternateContent>
          <mc:Choice Requires="wpg">
            <w:drawing>
              <wp:inline xmlns:wp="http://schemas.openxmlformats.org/drawingml/2006/wordprocessingDrawing" distT="0" distB="0" distL="0" distR="0">
                <wp:extent cx="6858000" cy="259247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33904" name=""/>
                        <pic:cNvPicPr>
                          <a:picLocks noChangeAspect="1"/>
                        </pic:cNvPicPr>
                        <pic:nvPr/>
                      </pic:nvPicPr>
                      <pic:blipFill rotWithShape="1">
                        <a:blip r:embed="rId19"/>
                        <a:stretch/>
                      </pic:blipFill>
                      <pic:spPr bwMode="auto">
                        <a:xfrm>
                          <a:off x="0" y="0"/>
                          <a:ext cx="6858000" cy="2592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40.00pt;height:204.13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79D041AA">
      <w:pPr>
        <w:pBdr/>
        <w:spacing/>
        <w:ind/>
        <w:rPr/>
      </w:pPr>
      <w:r/>
      <w:r>
        <w:t xml:space="preserve">Therefore, I visited the popular </w:t>
      </w:r>
      <w:hyperlink r:id="rId20" w:tooltip="http://neverssl.com/" w:history="1">
        <w:r>
          <w:rPr>
            <w:rStyle w:val="872"/>
          </w:rPr>
          <w:t xml:space="preserve">http://neverssl.com/</w:t>
        </w:r>
      </w:hyperlink>
      <w:r>
        <w:t xml:space="preserve"> website. The packet capture can downloaded here: </w:t>
      </w:r>
      <w:hyperlink r:id="rId21" w:tooltip="https://drive.google.com/file/d/1H0wq0Hr-HlefHglHEn27XEQc0Dsppj4l/view?usp=sharing" w:history="1">
        <w:r>
          <w:rPr>
            <w:rStyle w:val="872"/>
          </w:rPr>
          <w:t xml:space="preserve">https://drive.google.com/file/d/1H0wq0Hr-HlefHglHEn27XEQc0Dsppj4l/view?usp=sharing</w:t>
        </w:r>
      </w:hyperlink>
      <w:r>
        <w:t xml:space="preserve"> </w:t>
      </w:r>
      <w:r/>
      <w:r/>
    </w:p>
    <w:p w14:paraId="0E9D399A">
      <w:pPr>
        <w:pBdr/>
        <w:spacing/>
        <w:ind/>
        <w:rPr/>
      </w:pPr>
      <w:r/>
      <w:r/>
      <w:r>
        <w:t xml:space="preserve">In the screenshot below, you can clearly see the `GET` request, the Request Version, `Host`, `User-Agent` and the `Connection` type. </w:t>
      </w:r>
      <w:r/>
      <w:r/>
    </w:p>
    <w:p w14:paraId="708C850F">
      <w:pPr>
        <w:pBdr/>
        <w:spacing/>
        <w:ind/>
        <w:rPr/>
      </w:pPr>
      <w:r/>
      <w:r/>
      <w:r>
        <mc:AlternateContent>
          <mc:Choice Requires="wpg">
            <w:drawing>
              <wp:inline xmlns:wp="http://schemas.openxmlformats.org/drawingml/2006/wordprocessingDrawing" distT="0" distB="0" distL="0" distR="0">
                <wp:extent cx="6858000" cy="317649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0945" name=""/>
                        <pic:cNvPicPr>
                          <a:picLocks noChangeAspect="1"/>
                        </pic:cNvPicPr>
                        <pic:nvPr/>
                      </pic:nvPicPr>
                      <pic:blipFill rotWithShape="1">
                        <a:blip r:embed="rId22"/>
                        <a:stretch/>
                      </pic:blipFill>
                      <pic:spPr bwMode="auto">
                        <a:xfrm>
                          <a:off x="0" y="0"/>
                          <a:ext cx="6858000" cy="31764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40.00pt;height:250.12pt;mso-wrap-distance-left:0.00pt;mso-wrap-distance-top:0.00pt;mso-wrap-distance-right:0.00pt;mso-wrap-distance-bottom:0.00pt;z-index:1;" stroked="false">
                <v:imagedata r:id="rId22" o:title=""/>
                <o:lock v:ext="edit" rotation="t"/>
              </v:shape>
            </w:pict>
          </mc:Fallback>
        </mc:AlternateContent>
      </w:r>
      <w:r/>
      <w:r/>
    </w:p>
    <w:p w14:paraId="74704014">
      <w:pPr>
        <w:pBdr/>
        <w:spacing/>
        <w:ind/>
        <w:rPr/>
      </w:pPr>
      <w:r/>
      <w:r/>
      <w:r/>
    </w:p>
    <w:p w14:paraId="7DB2F460">
      <w:pPr>
        <w:pBdr/>
        <w:spacing/>
        <w:ind/>
        <w:rPr/>
      </w:pPr>
      <w:r/>
      <w:r/>
      <w:r/>
    </w:p>
    <w:p w14:paraId="03A38D8F">
      <w:pPr>
        <w:pBdr/>
        <w:spacing/>
        <w:ind/>
        <w:rPr/>
      </w:pPr>
      <w:r/>
      <w:r/>
      <w:r/>
    </w:p>
    <w:p w14:paraId="094007EE">
      <w:pPr>
        <w:pBdr/>
        <w:spacing/>
        <w:ind/>
        <w:rPr/>
      </w:pPr>
      <w:r/>
      <w:r/>
      <w:r/>
    </w:p>
    <w:p w14:paraId="240FAE3A">
      <w:pPr>
        <w:pBdr/>
        <w:spacing/>
        <w:ind/>
        <w:rPr/>
      </w:pPr>
      <w:r/>
      <w:r>
        <mc:AlternateContent>
          <mc:Choice Requires="wpg">
            <w:drawing>
              <wp:inline xmlns:wp="http://schemas.openxmlformats.org/drawingml/2006/wordprocessingDrawing" distT="0" distB="0" distL="0" distR="0">
                <wp:extent cx="6858000" cy="374482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4846" name=""/>
                        <pic:cNvPicPr>
                          <a:picLocks noChangeAspect="1"/>
                        </pic:cNvPicPr>
                        <pic:nvPr/>
                      </pic:nvPicPr>
                      <pic:blipFill rotWithShape="1">
                        <a:blip r:embed="rId23"/>
                        <a:stretch/>
                      </pic:blipFill>
                      <pic:spPr bwMode="auto">
                        <a:xfrm>
                          <a:off x="0" y="0"/>
                          <a:ext cx="6858000" cy="3744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40.00pt;height:294.87pt;mso-wrap-distance-left:0.00pt;mso-wrap-distance-top:0.00pt;mso-wrap-distance-right:0.00pt;mso-wrap-distance-bottom:0.00pt;z-index:1;" stroked="false">
                <v:imagedata r:id="rId23" o:title=""/>
                <o:lock v:ext="edit" rotation="t"/>
              </v:shape>
            </w:pict>
          </mc:Fallback>
        </mc:AlternateContent>
      </w:r>
      <w:r/>
      <w:r/>
      <w:r/>
      <w:r/>
      <w:r/>
      <w:r/>
    </w:p>
    <w:p w14:paraId="7AB155C3">
      <w:pPr>
        <w:pBdr/>
        <w:spacing/>
        <w:ind/>
        <w:rPr/>
      </w:pPr>
      <w:r/>
      <w:r/>
      <w:r>
        <w:t xml:space="preserve">You can see the Ethernet II details.</w:t>
      </w:r>
      <w:r/>
      <w:r/>
    </w:p>
    <w:p w14:paraId="2CCC438F">
      <w:pPr>
        <w:pBdr/>
        <w:spacing/>
        <w:ind/>
        <w:rPr/>
      </w:pPr>
      <w:r/>
      <w:r/>
      <w:r>
        <mc:AlternateContent>
          <mc:Choice Requires="wpg">
            <w:drawing>
              <wp:inline xmlns:wp="http://schemas.openxmlformats.org/drawingml/2006/wordprocessingDrawing" distT="0" distB="0" distL="0" distR="0">
                <wp:extent cx="6858000" cy="231837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46" name=""/>
                        <pic:cNvPicPr>
                          <a:picLocks noChangeAspect="1"/>
                        </pic:cNvPicPr>
                        <pic:nvPr/>
                      </pic:nvPicPr>
                      <pic:blipFill rotWithShape="1">
                        <a:blip r:embed="rId24"/>
                        <a:stretch/>
                      </pic:blipFill>
                      <pic:spPr bwMode="auto">
                        <a:xfrm>
                          <a:off x="0" y="0"/>
                          <a:ext cx="6858000" cy="23183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40.00pt;height:182.55pt;mso-wrap-distance-left:0.00pt;mso-wrap-distance-top:0.00pt;mso-wrap-distance-right:0.00pt;mso-wrap-distance-bottom:0.00pt;z-index:1;" stroked="false">
                <v:imagedata r:id="rId24" o:title=""/>
                <o:lock v:ext="edit" rotation="t"/>
              </v:shape>
            </w:pict>
          </mc:Fallback>
        </mc:AlternateContent>
      </w:r>
      <w:r/>
      <w:r/>
    </w:p>
    <w:p w14:paraId="051416A6">
      <w:pPr>
        <w:pBdr/>
        <w:spacing/>
        <w:ind/>
        <w:rPr/>
      </w:pPr>
      <w:r/>
      <w:r/>
      <w:r>
        <mc:AlternateContent>
          <mc:Choice Requires="wpg">
            <w:drawing>
              <wp:inline xmlns:wp="http://schemas.openxmlformats.org/drawingml/2006/wordprocessingDrawing" distT="0" distB="0" distL="0" distR="0">
                <wp:extent cx="6858000" cy="2102452"/>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34471" name=""/>
                        <pic:cNvPicPr>
                          <a:picLocks noChangeAspect="1"/>
                        </pic:cNvPicPr>
                        <pic:nvPr/>
                      </pic:nvPicPr>
                      <pic:blipFill rotWithShape="1">
                        <a:blip r:embed="rId25"/>
                        <a:stretch/>
                      </pic:blipFill>
                      <pic:spPr bwMode="auto">
                        <a:xfrm>
                          <a:off x="0" y="0"/>
                          <a:ext cx="6858000" cy="21024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540.00pt;height:165.55pt;mso-wrap-distance-left:0.00pt;mso-wrap-distance-top:0.00pt;mso-wrap-distance-right:0.00pt;mso-wrap-distance-bottom:0.00pt;z-index:1;" stroked="false">
                <v:imagedata r:id="rId25" o:title=""/>
                <o:lock v:ext="edit" rotation="t"/>
              </v:shape>
            </w:pict>
          </mc:Fallback>
        </mc:AlternateContent>
      </w:r>
      <w:r/>
      <w:r/>
    </w:p>
    <w:p w14:paraId="2C01CB0B">
      <w:pPr>
        <w:pBdr/>
        <w:spacing/>
        <w:ind/>
        <w:rPr/>
      </w:pPr>
      <w:r/>
      <w:r/>
      <w:r/>
    </w:p>
    <w:p w14:paraId="035E1254">
      <w:pPr>
        <w:pBdr/>
        <w:spacing/>
        <w:ind/>
        <w:rPr/>
      </w:pPr>
      <w:r/>
      <w:r/>
      <w:r>
        <w:t xml:space="preserve">Below are the IPv4 information.</w:t>
      </w:r>
      <w:r/>
      <w:r/>
    </w:p>
    <w:p w14:paraId="2B652908">
      <w:pPr>
        <w:pBdr/>
        <w:spacing/>
        <w:ind/>
        <w:rPr/>
      </w:pPr>
      <w:r/>
      <w:r/>
      <w:r>
        <mc:AlternateContent>
          <mc:Choice Requires="wpg">
            <w:drawing>
              <wp:inline xmlns:wp="http://schemas.openxmlformats.org/drawingml/2006/wordprocessingDrawing" distT="0" distB="0" distL="0" distR="0">
                <wp:extent cx="6858000" cy="3719486"/>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02695" name=""/>
                        <pic:cNvPicPr>
                          <a:picLocks noChangeAspect="1"/>
                        </pic:cNvPicPr>
                        <pic:nvPr/>
                      </pic:nvPicPr>
                      <pic:blipFill rotWithShape="1">
                        <a:blip r:embed="rId26"/>
                        <a:stretch/>
                      </pic:blipFill>
                      <pic:spPr bwMode="auto">
                        <a:xfrm>
                          <a:off x="0" y="0"/>
                          <a:ext cx="6858000" cy="37194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540.00pt;height:292.87pt;mso-wrap-distance-left:0.00pt;mso-wrap-distance-top:0.00pt;mso-wrap-distance-right:0.00pt;mso-wrap-distance-bottom:0.00pt;z-index:1;" stroked="false">
                <v:imagedata r:id="rId26" o:title=""/>
                <o:lock v:ext="edit" rotation="t"/>
              </v:shape>
            </w:pict>
          </mc:Fallback>
        </mc:AlternateContent>
      </w:r>
      <w:r/>
      <w:r/>
    </w:p>
    <w:p w14:paraId="38C36C21">
      <w:pPr>
        <w:pBdr/>
        <w:spacing/>
        <w:ind/>
        <w:rPr/>
      </w:pPr>
      <w:r/>
      <w:r/>
      <w:r>
        <mc:AlternateContent>
          <mc:Choice Requires="wpg">
            <w:drawing>
              <wp:inline xmlns:wp="http://schemas.openxmlformats.org/drawingml/2006/wordprocessingDrawing" distT="0" distB="0" distL="0" distR="0">
                <wp:extent cx="6858000" cy="344281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36853" name=""/>
                        <pic:cNvPicPr>
                          <a:picLocks noChangeAspect="1"/>
                        </pic:cNvPicPr>
                        <pic:nvPr/>
                      </pic:nvPicPr>
                      <pic:blipFill rotWithShape="1">
                        <a:blip r:embed="rId27"/>
                        <a:stretch/>
                      </pic:blipFill>
                      <pic:spPr bwMode="auto">
                        <a:xfrm>
                          <a:off x="0" y="0"/>
                          <a:ext cx="6858000" cy="34428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540.00pt;height:271.09pt;mso-wrap-distance-left:0.00pt;mso-wrap-distance-top:0.00pt;mso-wrap-distance-right:0.00pt;mso-wrap-distance-bottom:0.00pt;z-index:1;" stroked="false">
                <v:imagedata r:id="rId27" o:title=""/>
                <o:lock v:ext="edit" rotation="t"/>
              </v:shape>
            </w:pict>
          </mc:Fallback>
        </mc:AlternateContent>
      </w:r>
      <w:r/>
      <w:r/>
    </w:p>
    <w:p w14:paraId="748338CE">
      <w:pPr>
        <w:pBdr/>
        <w:spacing/>
        <w:ind/>
        <w:rPr/>
      </w:pPr>
      <w:r/>
      <w:r/>
      <w:r/>
    </w:p>
    <w:p w14:paraId="51DC9E3B">
      <w:pPr>
        <w:pBdr/>
        <w:spacing/>
        <w:ind/>
        <w:rPr/>
      </w:pPr>
      <w:r/>
      <w:r/>
      <w:r/>
    </w:p>
    <w:p w14:paraId="60B3732B">
      <w:pPr>
        <w:pBdr/>
        <w:spacing/>
        <w:ind/>
        <w:rPr/>
      </w:pPr>
      <w:r/>
      <w:r/>
      <w:r/>
    </w:p>
    <w:p w14:paraId="3D96EF4A">
      <w:pPr>
        <w:pBdr/>
        <w:spacing/>
        <w:ind/>
        <w:rPr/>
      </w:pPr>
      <w:r/>
      <w:r/>
      <w:r/>
    </w:p>
    <w:p w14:paraId="2BF64EED">
      <w:pPr>
        <w:pBdr/>
        <w:spacing/>
        <w:ind/>
        <w:rPr>
          <w:highlight w:val="none"/>
        </w:rPr>
      </w:pPr>
      <w:r/>
      <w:r/>
      <w:r>
        <w:t xml:space="preserve">Below are the TCP related information.</w:t>
      </w:r>
      <w:r/>
      <w:r/>
    </w:p>
    <w:p w14:paraId="2C5A02DF">
      <w:pPr>
        <w:pBdr/>
        <w:spacing/>
        <w:ind/>
        <w:rPr/>
      </w:pPr>
      <w:r>
        <w:rPr>
          <w:highlight w:val="none"/>
        </w:rPr>
      </w:r>
      <w:r>
        <w:rPr>
          <w:highlight w:val="none"/>
        </w:rPr>
      </w:r>
      <w:r>
        <w:rPr>
          <w:highlight w:val="none"/>
        </w:rPr>
      </w:r>
      <w:r>
        <mc:AlternateContent>
          <mc:Choice Requires="wpg">
            <w:drawing>
              <wp:inline xmlns:wp="http://schemas.openxmlformats.org/drawingml/2006/wordprocessingDrawing" distT="0" distB="0" distL="0" distR="0">
                <wp:extent cx="6858000" cy="4243594"/>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97124" name=""/>
                        <pic:cNvPicPr>
                          <a:picLocks noChangeAspect="1"/>
                        </pic:cNvPicPr>
                        <pic:nvPr/>
                      </pic:nvPicPr>
                      <pic:blipFill rotWithShape="1">
                        <a:blip r:embed="rId28"/>
                        <a:stretch/>
                      </pic:blipFill>
                      <pic:spPr bwMode="auto">
                        <a:xfrm>
                          <a:off x="0" y="0"/>
                          <a:ext cx="6857999" cy="42435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540.00pt;height:334.14pt;mso-wrap-distance-left:0.00pt;mso-wrap-distance-top:0.00pt;mso-wrap-distance-right:0.00pt;mso-wrap-distance-bottom:0.00pt;z-index:1;" stroked="false">
                <v:imagedata r:id="rId28" o:title=""/>
                <o:lock v:ext="edit" rotation="t"/>
              </v:shape>
            </w:pict>
          </mc:Fallback>
        </mc:AlternateContent>
      </w:r>
      <w:r>
        <w:rPr>
          <w:highlight w:val="none"/>
        </w:rPr>
      </w:r>
    </w:p>
    <w:p w14:paraId="4CF98CB5">
      <w:pPr>
        <w:pBdr/>
        <w:spacing/>
        <w:ind/>
        <w:rPr/>
      </w:pPr>
      <w:r/>
      <w:r/>
      <w:r>
        <mc:AlternateContent>
          <mc:Choice Requires="wpg">
            <w:drawing>
              <wp:inline xmlns:wp="http://schemas.openxmlformats.org/drawingml/2006/wordprocessingDrawing" distT="0" distB="0" distL="0" distR="0">
                <wp:extent cx="6858000" cy="4125906"/>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3803" name=""/>
                        <pic:cNvPicPr>
                          <a:picLocks noChangeAspect="1"/>
                        </pic:cNvPicPr>
                        <pic:nvPr/>
                      </pic:nvPicPr>
                      <pic:blipFill rotWithShape="1">
                        <a:blip r:embed="rId29"/>
                        <a:stretch/>
                      </pic:blipFill>
                      <pic:spPr bwMode="auto">
                        <a:xfrm>
                          <a:off x="0" y="0"/>
                          <a:ext cx="6858000" cy="41259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540.00pt;height:324.87pt;mso-wrap-distance-left:0.00pt;mso-wrap-distance-top:0.00pt;mso-wrap-distance-right:0.00pt;mso-wrap-distance-bottom:0.00pt;z-index:1;" stroked="false">
                <v:imagedata r:id="rId29" o:title=""/>
                <o:lock v:ext="edit" rotation="t"/>
              </v:shape>
            </w:pict>
          </mc:Fallback>
        </mc:AlternateContent>
      </w:r>
      <w:r/>
      <w:r/>
    </w:p>
    <w:p w14:paraId="6462D575">
      <w:pPr>
        <w:pStyle w:val="830"/>
        <w:pBdr/>
        <w:spacing/>
        <w:ind/>
        <w:rPr>
          <w:highlight w:val="none"/>
        </w:rPr>
      </w:pPr>
      <w:r/>
      <w:r>
        <w:t xml:space="preserve">a. </w:t>
      </w:r>
      <w:r>
        <w:t xml:space="preserve">What is the sequence of HTTP message exchange?</w:t>
      </w:r>
      <w:r/>
      <w:r/>
    </w:p>
    <w:p w14:paraId="3AE636BE">
      <w:pPr>
        <w:pBdr/>
        <w:spacing/>
        <w:ind/>
        <w:rPr/>
      </w:pPr>
      <w:r>
        <w:rPr>
          <w:highlight w:val="none"/>
        </w:rPr>
      </w:r>
      <w:r>
        <w:rPr>
          <w:highlight w:val="none"/>
        </w:rPr>
        <w:t xml:space="preserve">The client 192.168.8.136 sent </w:t>
      </w:r>
      <w:r>
        <w:rPr>
          <w:highlight w:val="none"/>
        </w:rPr>
        <w:t xml:space="preserve">GET / HTTP/1.1</w:t>
      </w:r>
      <w:r>
        <w:rPr>
          <w:highlight w:val="none"/>
        </w:rPr>
        <w:t xml:space="preserve"> to the server </w:t>
      </w:r>
      <w:r>
        <w:rPr>
          <w:highlight w:val="none"/>
        </w:rPr>
        <w:t xml:space="preserve">34.223.124.45</w:t>
      </w:r>
      <w:r>
        <w:rPr>
          <w:highlight w:val="none"/>
        </w:rPr>
        <w:t xml:space="preserve">. And then, NeverSSL responded with a </w:t>
      </w:r>
      <w:r>
        <w:rPr>
          <w:highlight w:val="none"/>
        </w:rPr>
        <w:t xml:space="preserve">HTTP/1.1 200 OK</w:t>
      </w:r>
      <w:r>
        <w:rPr>
          <w:highlight w:val="none"/>
        </w:rPr>
        <w:t xml:space="preserve">.</w:t>
      </w:r>
      <w:r>
        <w:rPr>
          <w:highlight w:val="none"/>
        </w:rPr>
      </w:r>
    </w:p>
    <w:p w14:paraId="415E5A32">
      <w:pPr>
        <w:pStyle w:val="830"/>
        <w:pBdr/>
        <w:spacing/>
        <w:ind/>
        <w:rPr/>
      </w:pPr>
      <w:r/>
      <w:r>
        <w:t xml:space="preserve">b. </w:t>
      </w:r>
      <w:r>
        <w:t xml:space="preserve">Are we using persistence/ non-persistence connection?</w:t>
      </w:r>
      <w:r/>
      <w:r/>
    </w:p>
    <w:p w14:paraId="2DD46411">
      <w:pPr>
        <w:pBdr/>
        <w:spacing/>
        <w:ind/>
        <w:rPr>
          <w:highlight w:val="none"/>
        </w:rPr>
      </w:pPr>
      <w:r/>
      <w:r>
        <w:t xml:space="preserve">The request contains: </w:t>
      </w:r>
      <w:r>
        <w:t xml:space="preserve">Connection: keep-alive</w:t>
      </w:r>
      <w:r>
        <w:t xml:space="preserve"> and the response also contains: </w:t>
      </w:r>
      <w:r>
        <w:t xml:space="preserve">Connection: Upgrade, Keep-Alive</w:t>
      </w:r>
      <w:r>
        <w:t xml:space="preserve"> and </w:t>
      </w:r>
      <w:r>
        <w:t xml:space="preserve">Keep-Alive: timeout=5, max=100</w:t>
      </w:r>
      <w:r>
        <w:t xml:space="preserve">. </w:t>
      </w:r>
      <w:r/>
    </w:p>
    <w:p w14:paraId="0C8A005F">
      <w:pPr>
        <w:pBdr/>
        <w:spacing/>
        <w:ind/>
        <w:rPr/>
      </w:pPr>
      <w:r>
        <w:rPr>
          <w:highlight w:val="none"/>
        </w:rPr>
        <w:t xml:space="preserve">This means that the TCP connection can remain open for up to five seconds and can handle a maximum of 100 requests instead of creating a new TCP connection for every request.</w:t>
      </w:r>
      <w:r>
        <w:rPr>
          <w:highlight w:val="none"/>
        </w:rPr>
      </w:r>
      <w:r>
        <w:rPr>
          <w:highlight w:val="none"/>
        </w:rPr>
      </w:r>
    </w:p>
    <w:p w14:paraId="53E6E4ED">
      <w:pPr>
        <w:pStyle w:val="830"/>
        <w:pBdr/>
        <w:spacing/>
        <w:ind/>
        <w:rPr/>
      </w:pPr>
      <w:r>
        <w:t xml:space="preserve">c. </w:t>
      </w:r>
      <w:r>
        <w:t xml:space="preserve">What are details you can find in HTTP GET message?</w:t>
      </w:r>
      <w:r/>
      <w:r/>
    </w:p>
    <w:p w14:paraId="73C46CE3">
      <w:pPr>
        <w:pBdr/>
        <w:spacing/>
        <w:ind/>
        <w:rPr/>
      </w:pPr>
      <w:r/>
      <w:r/>
      <w:r>
        <mc:AlternateContent>
          <mc:Choice Requires="wpg">
            <w:drawing>
              <wp:inline xmlns:wp="http://schemas.openxmlformats.org/drawingml/2006/wordprocessingDrawing" distT="0" distB="0" distL="0" distR="0">
                <wp:extent cx="6858000" cy="2030479"/>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71271" name=""/>
                        <pic:cNvPicPr>
                          <a:picLocks noChangeAspect="1"/>
                        </pic:cNvPicPr>
                        <pic:nvPr/>
                      </pic:nvPicPr>
                      <pic:blipFill rotWithShape="1">
                        <a:blip r:embed="rId30"/>
                        <a:stretch/>
                      </pic:blipFill>
                      <pic:spPr bwMode="auto">
                        <a:xfrm>
                          <a:off x="0" y="0"/>
                          <a:ext cx="6858000" cy="2030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540.00pt;height:159.88pt;mso-wrap-distance-left:0.00pt;mso-wrap-distance-top:0.00pt;mso-wrap-distance-right:0.00pt;mso-wrap-distance-bottom:0.00pt;z-index:1;" stroked="false">
                <v:imagedata r:id="rId30" o:title=""/>
                <o:lock v:ext="edit" rotation="t"/>
              </v:shape>
            </w:pict>
          </mc:Fallback>
        </mc:AlternateContent>
      </w:r>
      <w:r/>
      <w:r/>
    </w:p>
    <w:p w14:paraId="420BDAC4">
      <w:pPr>
        <w:pStyle w:val="830"/>
        <w:pBdr/>
        <w:spacing/>
        <w:ind/>
        <w:rPr/>
      </w:pPr>
      <w:r/>
      <w:r>
        <w:t xml:space="preserve">d. </w:t>
      </w:r>
      <w:r>
        <w:t xml:space="preserve">Check the packet details in the middle Wireshark packet details pane. Can you identify the details in Ethernet II / Internet Protocol Version 4 / Transmission Control Protocol / Hypertext Transfer Protocol frames?</w:t>
      </w:r>
      <w:r/>
      <w:r/>
    </w:p>
    <w:p w14:paraId="171ABC4D">
      <w:pPr>
        <w:pBdr/>
        <w:spacing/>
        <w:ind/>
        <w:rPr/>
      </w:pPr>
      <w:r>
        <w:t xml:space="preserve">Screenshots of this for both the request and the response has been attached above.</w:t>
      </w:r>
      <w:r/>
    </w:p>
    <w:p w14:paraId="298E4AF9">
      <w:pPr>
        <w:pStyle w:val="830"/>
        <w:pBdr/>
        <w:spacing/>
        <w:ind/>
        <w:rPr/>
      </w:pPr>
      <w:r/>
      <w:r>
        <w:t xml:space="preserve">e. </w:t>
      </w:r>
      <w:r>
        <w:t xml:space="preserve">What is the HTTP version your browser used?</w:t>
      </w:r>
      <w:r/>
      <w:r/>
    </w:p>
    <w:p w14:paraId="4F4701E3">
      <w:pPr>
        <w:pBdr/>
        <w:spacing/>
        <w:ind/>
        <w:rPr>
          <w:highlight w:val="none"/>
        </w:rPr>
      </w:pPr>
      <w:r/>
      <w:r>
        <w:t xml:space="preserve">It’s </w:t>
      </w:r>
      <w:r>
        <w:t xml:space="preserve">HTTP/1.1</w:t>
      </w:r>
      <w:r>
        <w:t xml:space="preserve">.</w:t>
      </w:r>
      <w:r/>
    </w:p>
    <w:p w14:paraId="31B4B01F">
      <w:pPr>
        <w:pStyle w:val="830"/>
        <w:pBdr/>
        <w:spacing/>
        <w:ind/>
        <w:rPr/>
      </w:pPr>
      <w:r>
        <w:rPr>
          <w:highlight w:val="none"/>
        </w:rPr>
      </w:r>
      <w:r>
        <w:rPr>
          <w:highlight w:val="none"/>
        </w:rPr>
        <w:t xml:space="preserve">f. </w:t>
      </w:r>
      <w:r>
        <w:rPr>
          <w:highlight w:val="none"/>
        </w:rPr>
        <w:t xml:space="preserve">Identify the response message received from the server?</w:t>
      </w:r>
      <w:r>
        <w:rPr>
          <w:highlight w:val="none"/>
        </w:rPr>
      </w:r>
      <w:r>
        <w:rPr>
          <w:highlight w:val="none"/>
        </w:rPr>
      </w:r>
    </w:p>
    <w:p w14:paraId="11DD6DEE">
      <w:pPr>
        <w:pBdr/>
        <w:spacing/>
        <w:ind/>
        <w:rPr>
          <w:highlight w:val="none"/>
        </w:rPr>
      </w:pPr>
      <w:r/>
      <w:r>
        <w:t xml:space="preserve">The NeverSSL server returned a </w:t>
      </w:r>
      <w:r>
        <w:t xml:space="preserve">HTTP/1.1 200 OK</w:t>
      </w:r>
      <w:r>
        <w:t xml:space="preserve">.</w:t>
      </w:r>
      <w:r/>
    </w:p>
    <w:p w14:paraId="7B72597E">
      <w:pPr>
        <w:pStyle w:val="830"/>
        <w:pBdr/>
        <w:spacing/>
        <w:ind/>
        <w:rPr/>
      </w:pPr>
      <w:r>
        <w:rPr>
          <w:highlight w:val="none"/>
        </w:rPr>
      </w:r>
      <w:r>
        <w:rPr>
          <w:highlight w:val="none"/>
        </w:rPr>
        <w:t xml:space="preserve">g. </w:t>
      </w:r>
      <w:r>
        <w:rPr>
          <w:highlight w:val="none"/>
        </w:rPr>
        <w:t xml:space="preserve">What is version of HTTP that the server is running?</w:t>
      </w:r>
      <w:r>
        <w:rPr>
          <w:highlight w:val="none"/>
        </w:rPr>
      </w:r>
      <w:r>
        <w:rPr>
          <w:highlight w:val="none"/>
        </w:rPr>
      </w:r>
    </w:p>
    <w:p w14:paraId="5FDC1A79">
      <w:pPr>
        <w:pBdr/>
        <w:spacing/>
        <w:ind/>
        <w:rPr>
          <w:highlight w:val="none"/>
        </w:rPr>
      </w:pPr>
      <w:r/>
      <w:r>
        <w:t xml:space="preserve">The server responded using </w:t>
      </w:r>
      <w:r>
        <w:t xml:space="preserve">HTTP/1.1</w:t>
      </w:r>
      <w:r>
        <w:t xml:space="preserve">. The web server software it’s using is </w:t>
      </w:r>
      <w:r>
        <w:rPr>
          <w:highlight w:val="none"/>
        </w:rPr>
      </w:r>
      <w:r>
        <w:rPr>
          <w:highlight w:val="none"/>
        </w:rPr>
        <w:t xml:space="preserve">Apache/2.4.66</w:t>
      </w:r>
      <w:r>
        <w:rPr>
          <w:highlight w:val="none"/>
        </w:rPr>
        <w:t xml:space="preserve">.</w:t>
      </w:r>
      <w:r>
        <w:rPr>
          <w:highlight w:val="none"/>
        </w:rPr>
      </w:r>
    </w:p>
    <w:p w14:paraId="6AF2CC63">
      <w:pPr>
        <w:pStyle w:val="830"/>
        <w:pBdr/>
        <w:spacing/>
        <w:ind/>
        <w:rPr/>
      </w:pPr>
      <w:r/>
      <w:r>
        <w:t xml:space="preserve">h. </w:t>
      </w:r>
      <w:r>
        <w:t xml:space="preserve">Can you identify the IP address of your computer?</w:t>
      </w:r>
      <w:r/>
      <w:r/>
    </w:p>
    <w:p w14:paraId="4B16F2AD">
      <w:pPr>
        <w:pBdr/>
        <w:spacing/>
        <w:ind/>
        <w:rPr/>
      </w:pPr>
      <w:r/>
      <w:r/>
      <w:r>
        <w:t xml:space="preserve">192.168.8.136</w:t>
      </w:r>
      <w:r/>
      <w:r/>
    </w:p>
    <w:p w14:paraId="0A5B7FB0">
      <w:pPr>
        <w:pStyle w:val="830"/>
        <w:pBdr/>
        <w:spacing/>
        <w:ind/>
        <w:rPr/>
      </w:pPr>
      <w:r>
        <w:t xml:space="preserve">i. </w:t>
      </w:r>
      <w:r>
        <w:t xml:space="preserve">Can you identify the IP address of the server?</w:t>
      </w:r>
      <w:r/>
      <w:r/>
    </w:p>
    <w:p w14:paraId="3B3FA31C">
      <w:pPr>
        <w:pBdr/>
        <w:spacing/>
        <w:ind/>
        <w:rPr/>
      </w:pPr>
      <w:r/>
      <w:r/>
      <w:r>
        <w:t xml:space="preserve">34.223.124.45</w:t>
      </w:r>
      <w:r/>
      <w:r/>
    </w:p>
    <w:p w14:paraId="51937600">
      <w:pPr>
        <w:pStyle w:val="830"/>
        <w:pBdr/>
        <w:spacing/>
        <w:ind/>
        <w:rPr/>
      </w:pPr>
      <w:r/>
      <w:r>
        <w:t xml:space="preserve">j. </w:t>
      </w:r>
      <w:r>
        <w:t xml:space="preserve">What is the status code returned from the server to your browser?</w:t>
      </w:r>
      <w:r/>
      <w:r/>
    </w:p>
    <w:p w14:paraId="57272CD2">
      <w:pPr>
        <w:pBdr/>
        <w:spacing/>
        <w:ind/>
        <w:rPr/>
      </w:pPr>
      <w:r/>
      <w:r>
        <w:t xml:space="preserve">200 OK</w:t>
      </w:r>
      <w:r/>
      <w:r/>
      <w:r/>
      <w:r/>
      <w:r/>
      <w:r/>
    </w:p>
    <w:p w14:paraId="44DFF16F">
      <w:pPr>
        <w:pStyle w:val="830"/>
        <w:pBdr/>
        <w:spacing/>
        <w:ind/>
        <w:rPr/>
      </w:pPr>
      <w:r/>
      <w:r>
        <w:t xml:space="preserve">k. </w:t>
      </w:r>
      <w:r>
        <w:t xml:space="preserve">When was the HTML file that you are accessing last modified at the server?</w:t>
      </w:r>
      <w:r/>
      <w:r/>
    </w:p>
    <w:p w14:paraId="0BE22296">
      <w:pPr>
        <w:pBdr/>
        <w:spacing/>
        <w:ind/>
        <w:rPr/>
      </w:pPr>
      <w:r/>
      <w:r/>
      <w:r>
        <w:t xml:space="preserve">Last-Modified: Wed, 29 Jun 2022 00:23:33 GMT</w:t>
      </w:r>
      <w:r/>
      <w:r/>
    </w:p>
    <w:p w14:paraId="19298027">
      <w:pPr>
        <w:pStyle w:val="830"/>
        <w:pBdr/>
        <w:spacing/>
        <w:ind/>
        <w:rPr/>
      </w:pPr>
      <w:r/>
      <w:r>
        <w:t xml:space="preserve">i. </w:t>
      </w:r>
      <w:r>
        <w:t xml:space="preserve">Repeat the analysis by accessing a different web page of your choice.</w:t>
      </w:r>
      <w:r/>
      <w:r/>
    </w:p>
    <w:p w14:paraId="343D4D26">
      <w:pPr>
        <w:pBdr/>
        <w:spacing/>
        <w:ind/>
        <w:rPr/>
      </w:pPr>
      <w:r/>
      <w:r>
        <w:t xml:space="preserve">I first accessed </w:t>
      </w:r>
      <w:r/>
      <w:hyperlink r:id="rId31" w:tooltip="http://www.bom.gov.au/" w:history="1">
        <w:r>
          <w:rPr>
            <w:rStyle w:val="872"/>
          </w:rPr>
          <w:t xml:space="preserve">http://www.bom.gov.au/</w:t>
        </w:r>
        <w:r>
          <w:rPr>
            <w:rStyle w:val="872"/>
          </w:rPr>
        </w:r>
      </w:hyperlink>
      <w:r>
        <w:t xml:space="preserve"> and it returned a 301 to it’s HTTPS site. Images and explanations of this can be seen above.</w:t>
      </w:r>
      <w:r/>
      <w:r/>
      <w:r/>
      <w:r/>
      <w:r/>
    </w:p>
    <w:p w14:paraId="3B52B797">
      <w:pPr>
        <w:pStyle w:val="830"/>
        <w:pBdr/>
        <w:spacing/>
        <w:ind/>
        <w:rPr/>
      </w:pPr>
      <w:r>
        <w:t xml:space="preserve">8. </w:t>
      </w:r>
      <w:r>
        <w:t xml:space="preserve">What happens when you use "https"? Can you analyse the responses? Discuss your answer with your group members.</w:t>
      </w:r>
      <w:r/>
      <w:r/>
    </w:p>
    <w:p w14:paraId="0B2A2639">
      <w:pPr>
        <w:pBdr/>
        <w:spacing/>
        <w:ind/>
        <w:rPr>
          <w:highlight w:val="none"/>
        </w:rPr>
      </w:pPr>
      <w:r/>
      <w:r>
        <w:t xml:space="preserve">When HTTPS is used, both the request and the response will be encrypted with TLS. Wireshark can still show the IP addresses, port 443, TLS handshake, and the encrypted data that gets sent but it cannot normally display the GET request, status code, headers or web page content unless the browser’s TLS session keys are provided.</w:t>
      </w:r>
      <w:r/>
      <w:r/>
      <w:r/>
      <w:r/>
      <w:r>
        <w:rPr>
          <w:highlight w:val="none"/>
        </w:rPr>
      </w:r>
    </w:p>
    <w:p w14:paraId="0F25B378">
      <w:pPr>
        <w:pBdr/>
        <w:spacing/>
        <w:ind/>
        <w:rPr>
          <w:highlight w:val="none"/>
        </w:rPr>
      </w:pPr>
      <w:r>
        <w:t xml:space="preserve">The PCAP file that I used for this exercise can be downloaded here: </w:t>
      </w:r>
      <w:r/>
      <w:hyperlink r:id="rId32" w:tooltip="https://drive.google.com/file/d/1H0wq0Hr-HlefHglHEn27XEQc0Dsppj4l/view?usp=sharing" w:history="1">
        <w:r>
          <w:rPr>
            <w:rStyle w:val="872"/>
          </w:rPr>
          <w:t xml:space="preserve">https://drive.google.com/file/d/1H0wq0Hr-HlefHglHEn27XEQc0Dsppj4l/view?usp=sharing</w:t>
        </w:r>
        <w:r>
          <w:rPr>
            <w:rStyle w:val="872"/>
          </w:rPr>
        </w:r>
      </w:hyperlink>
      <w:r>
        <w:t xml:space="preserve"> </w:t>
      </w: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p>
    <w:p w14:paraId="66A3EF25">
      <w:pPr>
        <w:pStyle w:val="828"/>
        <w:pBdr/>
        <w:spacing/>
        <w:ind/>
        <w:rPr/>
      </w:pPr>
      <w:r>
        <w:t xml:space="preserve">References</w:t>
      </w:r>
      <w:r/>
    </w:p>
    <w:p w14:paraId="44381304">
      <w:pPr>
        <w:pBdr/>
        <w:spacing/>
        <w:ind/>
        <w:rPr/>
      </w:pPr>
      <w:r>
        <w:t xml:space="preserve">[1] </w:t>
      </w:r>
      <w:r/>
      <w:r>
        <w:t xml:space="preserve">I. I. layer protocol, “Stack Overflow,” Stack Overflow. Accessed: Aug. 01, 2026. [Online]. Available: https://stackoverflow.com/questions/19218596/is-icmp-a-transport-layer-protocol/19218648#19218648</w:t>
      </w:r>
      <w:r/>
      <w:r/>
    </w:p>
    <w:p w14:paraId="45C7CB03">
      <w:pPr>
        <w:pBdr/>
        <w:spacing/>
        <w:ind/>
        <w:rPr/>
      </w:pPr>
      <w:r>
        <w:t xml:space="preserve">[2] </w:t>
      </w:r>
      <w:r/>
      <w:r>
        <w:t xml:space="preserve">“Quic Http3,” F5, Inc. Accessed: Aug. 01, 2026. [Online]. Available: https://www.f5.com/glossary/quic-http3</w:t>
      </w:r>
      <w:r/>
      <w:r/>
    </w:p>
    <w:p w14:paraId="4E7F965E">
      <w:pPr>
        <w:pBdr/>
        <w:spacing/>
        <w:ind/>
        <w:rPr/>
      </w:pPr>
      <w:r>
        <w:t xml:space="preserve">[3] </w:t>
      </w:r>
      <w:r/>
      <w:r>
        <w:t xml:space="preserve">J. Reschke, J. M. Snell, and M. Bishop, “RFC 10008: The HTTP QUERY Method,” IETF Datatracker. Accessed: Aug. 01, 2026. [Online]. Available: https://datatracker.ietf.org/doc/html/rfc10008</w:t>
      </w:r>
      <w:r/>
      <w:r/>
    </w:p>
    <w:p w14:paraId="172C74BF">
      <w:pPr>
        <w:pBdr/>
        <w:spacing/>
        <w:ind/>
        <w:rPr/>
      </w:pPr>
      <w:r>
        <w:t xml:space="preserve">[4] </w:t>
      </w:r>
      <w:r/>
      <w:r>
        <w:t xml:space="preserve">H. shell script, “Stack Overflow,” Stack Overflow. Accessed: Aug. 01, 2026. [Online]. Available: https://stackoverflow.com/questions/4497759/how-to-get-remote-file-size-from-a-shell-script/4497786#4497786</w:t>
      </w:r>
      <w:r/>
      <w:r/>
    </w:p>
    <w:p w14:paraId="417EA092">
      <w:pPr>
        <w:pBdr/>
        <w:spacing/>
        <w:ind/>
        <w:rPr/>
      </w:pPr>
      <w:r>
        <w:t xml:space="preserve">[5] </w:t>
      </w:r>
      <w:r/>
      <w:r>
        <w:t xml:space="preserve">“Cookie Attributes,” 2025. Accessed: Aug. 01, 2026. [Online]. Available: https://privacysandbox.google.com/cookies/basics/cookie-attributes</w:t>
      </w:r>
      <w:r/>
      <w:r/>
    </w:p>
    <w:p w14:paraId="6B394C68">
      <w:pPr>
        <w:pBdr/>
        <w:spacing/>
        <w:ind/>
        <w:rPr>
          <w:highlight w:val="none"/>
        </w:rPr>
      </w:pPr>
      <w:r>
        <w:t xml:space="preserve">[6] </w:t>
      </w:r>
      <w:r/>
      <w:r>
        <w:t xml:space="preserve">“How Google Uses Cookies – Privacy &amp; Terms – Google.” Accessed: Aug. 01, 2026. [Online]. Available: https://policies.google.com/technologies/cookies</w:t>
      </w:r>
      <w:r/>
    </w:p>
    <w:p w14:paraId="233E9834">
      <w:pPr>
        <w:pBdr/>
        <w:spacing/>
        <w:ind/>
        <w:rPr/>
      </w:pPr>
      <w:r/>
      <w:r/>
      <w:r/>
    </w:p>
    <w:p w14:paraId="4C0D59E4">
      <w:pPr>
        <w:pBdr/>
        <w:spacing/>
        <w:ind/>
        <w:rPr/>
      </w:pPr>
      <w:r/>
      <w:r/>
      <w:r/>
    </w:p>
    <w:p w14:paraId="045B0FD6">
      <w:pPr>
        <w:pBdr/>
        <w:spacing/>
        <w:ind/>
        <w:rPr/>
      </w:pPr>
      <w:r/>
      <w:r/>
      <w:r/>
    </w:p>
    <w:p w14:paraId="1D7C967D">
      <w:pPr>
        <w:pBdr/>
        <w:spacing/>
        <w:ind/>
        <w:rPr/>
      </w:pPr>
      <w:r>
        <w:rPr>
          <w:highlight w:val="none"/>
        </w:rPr>
      </w:r>
      <w:r>
        <w:rPr>
          <w:highlight w:val="none"/>
        </w:rPr>
      </w:r>
      <w:r>
        <w:rPr>
          <w:highlight w:val="none"/>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AEC95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6FD616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7B4C9C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113DA4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F898ED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188DF1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80ED07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1C92E9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D70DC5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D70BFD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www.bom.gov.au/" TargetMode="External"/><Relationship Id="rId19" Type="http://schemas.openxmlformats.org/officeDocument/2006/relationships/image" Target="media/image10.png"/><Relationship Id="rId20" Type="http://schemas.openxmlformats.org/officeDocument/2006/relationships/hyperlink" Target="http://neverssl.com/" TargetMode="External"/><Relationship Id="rId21" Type="http://schemas.openxmlformats.org/officeDocument/2006/relationships/hyperlink" Target="https://drive.google.com/file/d/1H0wq0Hr-HlefHglHEn27XEQc0Dsppj4l/view?usp=sharing" TargetMode="External"/><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hyperlink" Target="http://www.bom.gov.au/" TargetMode="External"/><Relationship Id="rId32" Type="http://schemas.openxmlformats.org/officeDocument/2006/relationships/hyperlink" Target="https://drive.google.com/file/d/1H0wq0Hr-HlefHglHEn27XEQc0Dsppj4l/view?usp=sharin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2026-08-01T12:47:40Z</dcterms:modified>
</cp:coreProperties>
</file>