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A3AB3" w:rsidRPr="00536F76" w:rsidRDefault="00AA3AB3">
      <w:pPr>
        <w:rPr>
          <w:rFonts w:ascii="Courier New" w:hAnsi="Courier New" w:cs="Courier New"/>
          <w:sz w:val="24"/>
          <w:szCs w:val="24"/>
        </w:rPr>
      </w:pPr>
      <w:r w:rsidRPr="00536F76">
        <w:rPr>
          <w:rFonts w:ascii="Courier New" w:hAnsi="Courier New" w:cs="Courier New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19050</wp:posOffset>
            </wp:positionV>
            <wp:extent cx="2800350" cy="3818890"/>
            <wp:effectExtent l="19050" t="19050" r="19050" b="1016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38188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softEdge rad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3696">
        <w:rPr>
          <w:rFonts w:ascii="Courier New" w:hAnsi="Courier New" w:cs="Courier New"/>
          <w:sz w:val="24"/>
          <w:szCs w:val="24"/>
        </w:rPr>
        <w:t xml:space="preserve">&lt;- </w:t>
      </w:r>
      <w:r w:rsidR="006115DC" w:rsidRPr="00536F76">
        <w:rPr>
          <w:rFonts w:ascii="Courier New" w:hAnsi="Courier New" w:cs="Courier New"/>
          <w:sz w:val="24"/>
          <w:szCs w:val="24"/>
        </w:rPr>
        <w:t xml:space="preserve">Checkout a project from </w:t>
      </w:r>
      <w:proofErr w:type="spellStart"/>
      <w:r w:rsidR="006115DC" w:rsidRPr="00536F76">
        <w:rPr>
          <w:rFonts w:ascii="Courier New" w:hAnsi="Courier New" w:cs="Courier New"/>
          <w:sz w:val="24"/>
          <w:szCs w:val="24"/>
        </w:rPr>
        <w:t>git</w:t>
      </w:r>
      <w:proofErr w:type="spellEnd"/>
      <w:r w:rsidR="006115DC" w:rsidRPr="00536F76">
        <w:rPr>
          <w:rFonts w:ascii="Courier New" w:hAnsi="Courier New" w:cs="Courier New"/>
          <w:sz w:val="24"/>
          <w:szCs w:val="24"/>
        </w:rPr>
        <w:t xml:space="preserve"> as usual</w:t>
      </w:r>
    </w:p>
    <w:p w:rsidR="006115DC" w:rsidRPr="00536F76" w:rsidRDefault="006115DC">
      <w:pPr>
        <w:rPr>
          <w:rFonts w:ascii="Courier New" w:hAnsi="Courier New" w:cs="Courier New"/>
          <w:sz w:val="24"/>
          <w:szCs w:val="24"/>
        </w:rPr>
      </w:pPr>
      <w:r w:rsidRPr="00536F76">
        <w:rPr>
          <w:rFonts w:ascii="Courier New" w:hAnsi="Courier New" w:cs="Courier New"/>
          <w:sz w:val="24"/>
          <w:szCs w:val="24"/>
        </w:rPr>
        <w:t>Example on the left is an empty root project (</w:t>
      </w:r>
      <w:proofErr w:type="spellStart"/>
      <w:r w:rsidRPr="00536F76">
        <w:rPr>
          <w:rFonts w:ascii="Courier New" w:hAnsi="Courier New" w:cs="Courier New"/>
          <w:sz w:val="24"/>
          <w:szCs w:val="24"/>
        </w:rPr>
        <w:t>MLPractice</w:t>
      </w:r>
      <w:proofErr w:type="spellEnd"/>
      <w:r w:rsidRPr="00536F76">
        <w:rPr>
          <w:rFonts w:ascii="Courier New" w:hAnsi="Courier New" w:cs="Courier New"/>
          <w:sz w:val="24"/>
          <w:szCs w:val="24"/>
        </w:rPr>
        <w:t>) with multiple modules (Perceptron101</w:t>
      </w:r>
      <w:r w:rsidR="009904C2" w:rsidRPr="00536F76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="009904C2" w:rsidRPr="00536F76">
        <w:rPr>
          <w:rFonts w:ascii="Courier New" w:hAnsi="Courier New" w:cs="Courier New"/>
          <w:sz w:val="24"/>
          <w:szCs w:val="24"/>
        </w:rPr>
        <w:t>etc</w:t>
      </w:r>
      <w:proofErr w:type="spellEnd"/>
      <w:r w:rsidRPr="00536F76">
        <w:rPr>
          <w:rFonts w:ascii="Courier New" w:hAnsi="Courier New" w:cs="Courier New"/>
          <w:sz w:val="24"/>
          <w:szCs w:val="24"/>
        </w:rPr>
        <w:t xml:space="preserve">). </w:t>
      </w:r>
    </w:p>
    <w:p w:rsidR="00AA3AB3" w:rsidRPr="00536F76" w:rsidRDefault="00540D1D">
      <w:pPr>
        <w:rPr>
          <w:rFonts w:ascii="Courier New" w:hAnsi="Courier New" w:cs="Courier New"/>
          <w:sz w:val="24"/>
          <w:szCs w:val="24"/>
        </w:rPr>
      </w:pPr>
      <w:r w:rsidRPr="00536F76">
        <w:rPr>
          <w:rFonts w:ascii="Courier New" w:hAnsi="Courier New" w:cs="Courier New"/>
          <w:sz w:val="24"/>
          <w:szCs w:val="24"/>
        </w:rPr>
        <w:t>Note that I don’t have any IDEA related files in the REPO. This is a pure</w:t>
      </w:r>
      <w:r w:rsidR="00E24272" w:rsidRPr="00536F76">
        <w:rPr>
          <w:rFonts w:ascii="Courier New" w:hAnsi="Courier New" w:cs="Courier New"/>
          <w:sz w:val="24"/>
          <w:szCs w:val="24"/>
        </w:rPr>
        <w:t>ly</w:t>
      </w:r>
      <w:r w:rsidRPr="00536F76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536F76">
        <w:rPr>
          <w:rFonts w:ascii="Courier New" w:hAnsi="Courier New" w:cs="Courier New"/>
          <w:sz w:val="24"/>
          <w:szCs w:val="24"/>
        </w:rPr>
        <w:t>Gradle</w:t>
      </w:r>
      <w:proofErr w:type="spellEnd"/>
      <w:r w:rsidRPr="00536F76">
        <w:rPr>
          <w:rFonts w:ascii="Courier New" w:hAnsi="Courier New" w:cs="Courier New"/>
          <w:sz w:val="24"/>
          <w:szCs w:val="24"/>
        </w:rPr>
        <w:t>-dependent project</w:t>
      </w:r>
      <w:r w:rsidR="0023272F" w:rsidRPr="00536F76">
        <w:rPr>
          <w:rFonts w:ascii="Courier New" w:hAnsi="Courier New" w:cs="Courier New"/>
          <w:sz w:val="24"/>
          <w:szCs w:val="24"/>
        </w:rPr>
        <w:t xml:space="preserve"> (i.e. workspace in IDEA terminology)</w:t>
      </w:r>
    </w:p>
    <w:p w:rsidR="00AA3AB3" w:rsidRPr="00EF30BB" w:rsidRDefault="003B52BD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3261995</wp:posOffset>
            </wp:positionH>
            <wp:positionV relativeFrom="paragraph">
              <wp:posOffset>23495</wp:posOffset>
            </wp:positionV>
            <wp:extent cx="3019425" cy="1880870"/>
            <wp:effectExtent l="19050" t="19050" r="28575" b="2413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880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A3AB3" w:rsidRPr="00EF30BB" w:rsidRDefault="00AA3AB3">
      <w:pPr>
        <w:rPr>
          <w:rFonts w:ascii="Courier New" w:hAnsi="Courier New" w:cs="Courier New"/>
          <w:sz w:val="28"/>
          <w:szCs w:val="28"/>
        </w:rPr>
      </w:pPr>
    </w:p>
    <w:p w:rsidR="00AA3AB3" w:rsidRPr="00EF30BB" w:rsidRDefault="00AA3AB3">
      <w:pPr>
        <w:rPr>
          <w:rFonts w:ascii="Courier New" w:hAnsi="Courier New" w:cs="Courier New"/>
          <w:sz w:val="28"/>
          <w:szCs w:val="28"/>
        </w:rPr>
      </w:pPr>
    </w:p>
    <w:p w:rsidR="00AA3AB3" w:rsidRPr="00EF30BB" w:rsidRDefault="00AA3AB3">
      <w:pPr>
        <w:rPr>
          <w:rFonts w:ascii="Courier New" w:hAnsi="Courier New" w:cs="Courier New"/>
          <w:sz w:val="28"/>
          <w:szCs w:val="28"/>
        </w:rPr>
      </w:pPr>
    </w:p>
    <w:p w:rsidR="003051E2" w:rsidRDefault="003051E2">
      <w:pPr>
        <w:rPr>
          <w:rFonts w:ascii="Courier New" w:hAnsi="Courier New" w:cs="Courier New"/>
          <w:sz w:val="28"/>
          <w:szCs w:val="28"/>
        </w:rPr>
      </w:pPr>
    </w:p>
    <w:p w:rsidR="00AA3AB3" w:rsidRPr="00EF30BB" w:rsidRDefault="00AA3AB3">
      <w:pPr>
        <w:rPr>
          <w:rFonts w:ascii="Courier New" w:hAnsi="Courier New" w:cs="Courier New"/>
          <w:sz w:val="28"/>
          <w:szCs w:val="28"/>
        </w:rPr>
      </w:pPr>
    </w:p>
    <w:p w:rsidR="00AA3AB3" w:rsidRPr="00536F76" w:rsidRDefault="003051E2" w:rsidP="003B52BD">
      <w:pPr>
        <w:ind w:left="5040"/>
        <w:rPr>
          <w:rFonts w:ascii="Courier New" w:hAnsi="Courier New" w:cs="Courier New"/>
          <w:sz w:val="24"/>
          <w:szCs w:val="24"/>
        </w:rPr>
      </w:pPr>
      <w:proofErr w:type="spellStart"/>
      <w:r w:rsidRPr="00536F76">
        <w:rPr>
          <w:rFonts w:ascii="Courier New" w:hAnsi="Courier New" w:cs="Courier New"/>
          <w:sz w:val="24"/>
          <w:szCs w:val="24"/>
        </w:rPr>
        <w:t>Intellij</w:t>
      </w:r>
      <w:proofErr w:type="spellEnd"/>
      <w:r w:rsidR="00903BAF" w:rsidRPr="00536F76">
        <w:rPr>
          <w:rFonts w:ascii="Courier New" w:hAnsi="Courier New" w:cs="Courier New"/>
          <w:sz w:val="24"/>
          <w:szCs w:val="24"/>
        </w:rPr>
        <w:t>:</w:t>
      </w:r>
      <w:r w:rsidRPr="00536F76">
        <w:rPr>
          <w:rFonts w:ascii="Courier New" w:hAnsi="Courier New" w:cs="Courier New"/>
          <w:sz w:val="24"/>
          <w:szCs w:val="24"/>
        </w:rPr>
        <w:t xml:space="preserve"> </w:t>
      </w:r>
      <w:r w:rsidR="00903BAF" w:rsidRPr="00536F76">
        <w:rPr>
          <w:rFonts w:ascii="Courier New" w:hAnsi="Courier New" w:cs="Courier New"/>
          <w:sz w:val="24"/>
          <w:szCs w:val="24"/>
        </w:rPr>
        <w:t>S</w:t>
      </w:r>
      <w:r w:rsidRPr="00536F76">
        <w:rPr>
          <w:rFonts w:ascii="Courier New" w:hAnsi="Courier New" w:cs="Courier New"/>
          <w:sz w:val="24"/>
          <w:szCs w:val="24"/>
        </w:rPr>
        <w:t>elect “Create new project”</w:t>
      </w:r>
      <w:r w:rsidR="00903BAF" w:rsidRPr="00536F76">
        <w:rPr>
          <w:rFonts w:ascii="Courier New" w:hAnsi="Courier New" w:cs="Courier New"/>
          <w:sz w:val="24"/>
          <w:szCs w:val="24"/>
        </w:rPr>
        <w:t xml:space="preserve">, </w:t>
      </w:r>
      <w:r w:rsidRPr="00536F76">
        <w:rPr>
          <w:rFonts w:ascii="Courier New" w:hAnsi="Courier New" w:cs="Courier New"/>
          <w:sz w:val="24"/>
          <w:szCs w:val="24"/>
        </w:rPr>
        <w:t>choose Empty Project</w:t>
      </w:r>
    </w:p>
    <w:p w:rsidR="00AA3AB3" w:rsidRPr="00EF30BB" w:rsidRDefault="003B52BD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25400</wp:posOffset>
            </wp:positionV>
            <wp:extent cx="2347595" cy="1532890"/>
            <wp:effectExtent l="19050" t="19050" r="14605" b="1016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7595" cy="15328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A3AB3" w:rsidRPr="00536F76" w:rsidRDefault="00B43696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&lt;- </w:t>
      </w:r>
      <w:r w:rsidR="003B52BD" w:rsidRPr="00536F76">
        <w:rPr>
          <w:rFonts w:ascii="Courier New" w:hAnsi="Courier New" w:cs="Courier New"/>
          <w:sz w:val="24"/>
          <w:szCs w:val="24"/>
        </w:rPr>
        <w:t>Select the existing project root directory</w:t>
      </w:r>
    </w:p>
    <w:p w:rsidR="00AA3AB3" w:rsidRPr="00EF30BB" w:rsidRDefault="0083724A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3810000</wp:posOffset>
            </wp:positionH>
            <wp:positionV relativeFrom="paragraph">
              <wp:posOffset>221615</wp:posOffset>
            </wp:positionV>
            <wp:extent cx="2009775" cy="1370965"/>
            <wp:effectExtent l="19050" t="19050" r="28575" b="1968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3709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A3AB3" w:rsidRPr="00EF30BB" w:rsidRDefault="00AA3AB3">
      <w:pPr>
        <w:rPr>
          <w:rFonts w:ascii="Courier New" w:hAnsi="Courier New" w:cs="Courier New"/>
          <w:sz w:val="28"/>
          <w:szCs w:val="28"/>
        </w:rPr>
      </w:pPr>
    </w:p>
    <w:p w:rsidR="00AA3AB3" w:rsidRPr="00EF30BB" w:rsidRDefault="00AA3AB3">
      <w:pPr>
        <w:rPr>
          <w:rFonts w:ascii="Courier New" w:hAnsi="Courier New" w:cs="Courier New"/>
          <w:sz w:val="28"/>
          <w:szCs w:val="28"/>
        </w:rPr>
      </w:pPr>
    </w:p>
    <w:p w:rsidR="00AA3AB3" w:rsidRPr="00EF30BB" w:rsidRDefault="00AA3AB3">
      <w:pPr>
        <w:rPr>
          <w:rFonts w:ascii="Courier New" w:hAnsi="Courier New" w:cs="Courier New"/>
          <w:sz w:val="28"/>
          <w:szCs w:val="28"/>
        </w:rPr>
      </w:pPr>
    </w:p>
    <w:p w:rsidR="00AA3AB3" w:rsidRPr="00EF30BB" w:rsidRDefault="00AA3AB3">
      <w:pPr>
        <w:rPr>
          <w:rFonts w:ascii="Courier New" w:hAnsi="Courier New" w:cs="Courier New"/>
          <w:sz w:val="28"/>
          <w:szCs w:val="28"/>
        </w:rPr>
      </w:pPr>
    </w:p>
    <w:p w:rsidR="00AA3AB3" w:rsidRPr="00536F76" w:rsidRDefault="00C61D50" w:rsidP="00536F76">
      <w:pPr>
        <w:ind w:left="5760" w:firstLine="72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17463</wp:posOffset>
            </wp:positionV>
            <wp:extent cx="2047875" cy="2710180"/>
            <wp:effectExtent l="19050" t="19050" r="28575" b="1397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2710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724A" w:rsidRPr="00536F76">
        <w:rPr>
          <w:rFonts w:ascii="Courier New" w:hAnsi="Courier New" w:cs="Courier New"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>Project Structure should pop up. Select “Import Module”</w:t>
      </w:r>
    </w:p>
    <w:p w:rsidR="00C173F2" w:rsidRDefault="00C173F2">
      <w:pPr>
        <w:rPr>
          <w:rFonts w:ascii="Courier New" w:hAnsi="Courier New" w:cs="Courier New"/>
          <w:sz w:val="28"/>
          <w:szCs w:val="28"/>
        </w:rPr>
      </w:pPr>
    </w:p>
    <w:p w:rsidR="00C173F2" w:rsidRDefault="00C173F2">
      <w:pPr>
        <w:rPr>
          <w:rFonts w:ascii="Courier New" w:hAnsi="Courier New" w:cs="Courier New"/>
          <w:sz w:val="28"/>
          <w:szCs w:val="28"/>
        </w:rPr>
      </w:pPr>
    </w:p>
    <w:p w:rsidR="00C173F2" w:rsidRPr="00EF30BB" w:rsidRDefault="00C173F2">
      <w:pPr>
        <w:rPr>
          <w:rFonts w:ascii="Courier New" w:hAnsi="Courier New" w:cs="Courier New"/>
          <w:sz w:val="28"/>
          <w:szCs w:val="28"/>
        </w:rPr>
      </w:pPr>
    </w:p>
    <w:p w:rsidR="00AA3AB3" w:rsidRPr="00536F76" w:rsidRDefault="00B43696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&lt;- </w:t>
      </w:r>
      <w:r w:rsidR="00E6104F" w:rsidRPr="00536F76">
        <w:rPr>
          <w:rFonts w:ascii="Courier New" w:hAnsi="Courier New" w:cs="Courier New"/>
          <w:sz w:val="24"/>
          <w:szCs w:val="24"/>
        </w:rPr>
        <w:t>Browse to the existing module directory</w:t>
      </w:r>
    </w:p>
    <w:p w:rsidR="00AA3AB3" w:rsidRPr="00536F76" w:rsidRDefault="00BD3A1C">
      <w:pPr>
        <w:rPr>
          <w:rFonts w:ascii="Courier New" w:hAnsi="Courier New" w:cs="Courier New"/>
          <w:sz w:val="24"/>
          <w:szCs w:val="24"/>
        </w:rPr>
      </w:pPr>
      <w:r w:rsidRPr="00536F76">
        <w:rPr>
          <w:rFonts w:ascii="Courier New" w:hAnsi="Courier New" w:cs="Courier New"/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-635</wp:posOffset>
            </wp:positionH>
            <wp:positionV relativeFrom="paragraph">
              <wp:posOffset>-317</wp:posOffset>
            </wp:positionV>
            <wp:extent cx="2404110" cy="2333625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6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411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3696">
        <w:rPr>
          <w:rFonts w:ascii="Courier New" w:hAnsi="Courier New" w:cs="Courier New"/>
          <w:sz w:val="24"/>
          <w:szCs w:val="24"/>
        </w:rPr>
        <w:t>&lt;- S</w:t>
      </w:r>
      <w:r w:rsidRPr="00536F76">
        <w:rPr>
          <w:rFonts w:ascii="Courier New" w:hAnsi="Courier New" w:cs="Courier New"/>
          <w:sz w:val="24"/>
          <w:szCs w:val="24"/>
        </w:rPr>
        <w:t xml:space="preserve">elect </w:t>
      </w:r>
      <w:proofErr w:type="spellStart"/>
      <w:r w:rsidRPr="00536F76">
        <w:rPr>
          <w:rFonts w:ascii="Courier New" w:hAnsi="Courier New" w:cs="Courier New"/>
          <w:sz w:val="24"/>
          <w:szCs w:val="24"/>
        </w:rPr>
        <w:t>Gradle</w:t>
      </w:r>
      <w:proofErr w:type="spellEnd"/>
      <w:r w:rsidRPr="00536F76">
        <w:rPr>
          <w:rFonts w:ascii="Courier New" w:hAnsi="Courier New" w:cs="Courier New"/>
          <w:sz w:val="24"/>
          <w:szCs w:val="24"/>
        </w:rPr>
        <w:t xml:space="preserve"> as the external import mode</w:t>
      </w:r>
    </w:p>
    <w:p w:rsidR="00AA3AB3" w:rsidRPr="00EF30BB" w:rsidRDefault="00E6104F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243522</wp:posOffset>
            </wp:positionV>
            <wp:extent cx="2871470" cy="2733040"/>
            <wp:effectExtent l="19050" t="19050" r="24130" b="1016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7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1470" cy="27330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A3AB3" w:rsidRPr="00C61D50" w:rsidRDefault="004A2DCC" w:rsidP="004A2DCC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</w:t>
      </w:r>
      <w:r w:rsidR="00942ED4" w:rsidRPr="00536F76">
        <w:rPr>
          <w:rFonts w:ascii="Courier New" w:hAnsi="Courier New" w:cs="Courier New"/>
          <w:sz w:val="24"/>
          <w:szCs w:val="24"/>
        </w:rPr>
        <w:t>Module import</w:t>
      </w:r>
      <w:r>
        <w:rPr>
          <w:rFonts w:ascii="Courier New" w:hAnsi="Courier New" w:cs="Courier New"/>
          <w:sz w:val="24"/>
          <w:szCs w:val="24"/>
        </w:rPr>
        <w:t xml:space="preserve"> </w:t>
      </w:r>
      <w:r w:rsidRPr="004A2DCC">
        <w:rPr>
          <w:rFonts w:ascii="Courier New" w:hAnsi="Courier New" w:cs="Courier New"/>
          <w:b/>
          <w:sz w:val="24"/>
          <w:szCs w:val="24"/>
        </w:rPr>
        <w:t>-&gt;</w:t>
      </w:r>
      <w:r w:rsidR="00942ED4" w:rsidRPr="00536F76">
        <w:rPr>
          <w:rFonts w:ascii="Courier New" w:hAnsi="Courier New" w:cs="Courier New"/>
          <w:sz w:val="24"/>
          <w:szCs w:val="24"/>
        </w:rPr>
        <w:t xml:space="preserve"> configs. Note that I unchecked “Create </w:t>
      </w:r>
      <w:proofErr w:type="spellStart"/>
      <w:r w:rsidR="00942ED4" w:rsidRPr="00536F76">
        <w:rPr>
          <w:rFonts w:ascii="Courier New" w:hAnsi="Courier New" w:cs="Courier New"/>
          <w:sz w:val="24"/>
          <w:szCs w:val="24"/>
        </w:rPr>
        <w:t>Seprate</w:t>
      </w:r>
      <w:proofErr w:type="spellEnd"/>
      <w:r w:rsidR="00942ED4" w:rsidRPr="00536F76">
        <w:rPr>
          <w:rFonts w:ascii="Courier New" w:hAnsi="Courier New" w:cs="Courier New"/>
          <w:sz w:val="24"/>
          <w:szCs w:val="24"/>
        </w:rPr>
        <w:t xml:space="preserve"> module per source set”.</w:t>
      </w:r>
    </w:p>
    <w:p w:rsidR="00AA3AB3" w:rsidRPr="00C61D50" w:rsidRDefault="00AA3AB3">
      <w:pPr>
        <w:rPr>
          <w:rFonts w:ascii="Courier New" w:hAnsi="Courier New" w:cs="Courier New"/>
          <w:sz w:val="24"/>
          <w:szCs w:val="24"/>
        </w:rPr>
      </w:pPr>
    </w:p>
    <w:p w:rsidR="00AA3AB3" w:rsidRPr="00C61D50" w:rsidRDefault="00C61D50">
      <w:pPr>
        <w:rPr>
          <w:rFonts w:ascii="Courier New" w:hAnsi="Courier New" w:cs="Courier New"/>
          <w:sz w:val="24"/>
          <w:szCs w:val="24"/>
        </w:rPr>
      </w:pPr>
      <w:r w:rsidRPr="00C61D50">
        <w:rPr>
          <w:rFonts w:ascii="Courier New" w:hAnsi="Courier New" w:cs="Courier New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207645</wp:posOffset>
            </wp:positionV>
            <wp:extent cx="3557270" cy="1695450"/>
            <wp:effectExtent l="19050" t="19050" r="24130" b="1905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8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7270" cy="1695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A3AB3" w:rsidRPr="00C61D50" w:rsidRDefault="00AA3AB3">
      <w:pPr>
        <w:rPr>
          <w:rFonts w:ascii="Courier New" w:hAnsi="Courier New" w:cs="Courier New"/>
          <w:sz w:val="24"/>
          <w:szCs w:val="24"/>
        </w:rPr>
      </w:pPr>
    </w:p>
    <w:p w:rsidR="00AA3AB3" w:rsidRPr="00C61D50" w:rsidRDefault="00AA3AB3">
      <w:pPr>
        <w:rPr>
          <w:rFonts w:ascii="Courier New" w:hAnsi="Courier New" w:cs="Courier New"/>
          <w:sz w:val="24"/>
          <w:szCs w:val="24"/>
        </w:rPr>
      </w:pPr>
    </w:p>
    <w:p w:rsidR="003B52BD" w:rsidRPr="00C61D50" w:rsidRDefault="00C61D50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&lt;- Select the preferred Java SDK</w:t>
      </w:r>
    </w:p>
    <w:p w:rsidR="003B52BD" w:rsidRPr="00C61D50" w:rsidRDefault="003B52BD">
      <w:pPr>
        <w:rPr>
          <w:rFonts w:ascii="Courier New" w:hAnsi="Courier New" w:cs="Courier New"/>
          <w:sz w:val="24"/>
          <w:szCs w:val="24"/>
        </w:rPr>
      </w:pPr>
    </w:p>
    <w:p w:rsidR="00AA3AB3" w:rsidRPr="00C61D50" w:rsidRDefault="00AA3AB3">
      <w:pPr>
        <w:rPr>
          <w:rFonts w:ascii="Courier New" w:hAnsi="Courier New" w:cs="Courier New"/>
          <w:sz w:val="24"/>
          <w:szCs w:val="24"/>
        </w:rPr>
      </w:pPr>
    </w:p>
    <w:p w:rsidR="00AA3AB3" w:rsidRDefault="00C61D50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177165</wp:posOffset>
            </wp:positionV>
            <wp:extent cx="3905250" cy="1824355"/>
            <wp:effectExtent l="19050" t="19050" r="19050" b="23495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9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8243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61D50" w:rsidRDefault="00C61D50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&lt;- Mark Sources and Tests respectively</w:t>
      </w:r>
    </w:p>
    <w:p w:rsidR="00C61D50" w:rsidRDefault="00C61D50">
      <w:pPr>
        <w:rPr>
          <w:rFonts w:ascii="Courier New" w:hAnsi="Courier New" w:cs="Courier New"/>
          <w:sz w:val="24"/>
          <w:szCs w:val="24"/>
        </w:rPr>
      </w:pPr>
    </w:p>
    <w:p w:rsidR="00C61D50" w:rsidRDefault="00C61D50">
      <w:pPr>
        <w:rPr>
          <w:rFonts w:ascii="Courier New" w:hAnsi="Courier New" w:cs="Courier New"/>
          <w:sz w:val="24"/>
          <w:szCs w:val="24"/>
        </w:rPr>
      </w:pPr>
    </w:p>
    <w:p w:rsidR="00C61D50" w:rsidRDefault="00C61D50">
      <w:pPr>
        <w:rPr>
          <w:rFonts w:ascii="Courier New" w:hAnsi="Courier New" w:cs="Courier New"/>
          <w:sz w:val="24"/>
          <w:szCs w:val="24"/>
        </w:rPr>
      </w:pPr>
    </w:p>
    <w:p w:rsidR="00C61D50" w:rsidRDefault="00C61D50">
      <w:pPr>
        <w:rPr>
          <w:rFonts w:ascii="Courier New" w:hAnsi="Courier New" w:cs="Courier New"/>
          <w:sz w:val="24"/>
          <w:szCs w:val="24"/>
        </w:rPr>
      </w:pPr>
    </w:p>
    <w:p w:rsidR="00C61D50" w:rsidRPr="00C61D50" w:rsidRDefault="00C61D50">
      <w:pPr>
        <w:rPr>
          <w:rFonts w:ascii="Courier New" w:hAnsi="Courier New" w:cs="Courier New"/>
          <w:sz w:val="24"/>
          <w:szCs w:val="24"/>
        </w:rPr>
      </w:pPr>
    </w:p>
    <w:p w:rsidR="00E6104F" w:rsidRPr="00C61D50" w:rsidRDefault="00C61D50" w:rsidP="008F519F">
      <w:pPr>
        <w:ind w:left="648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-3492</wp:posOffset>
            </wp:positionV>
            <wp:extent cx="3090545" cy="2213610"/>
            <wp:effectExtent l="19050" t="19050" r="14605" b="1524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0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0545" cy="22136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A3AB3" w:rsidRPr="00C61D50" w:rsidRDefault="00AA3AB3">
      <w:pPr>
        <w:rPr>
          <w:rFonts w:ascii="Courier New" w:hAnsi="Courier New" w:cs="Courier New"/>
          <w:sz w:val="24"/>
          <w:szCs w:val="24"/>
        </w:rPr>
      </w:pPr>
    </w:p>
    <w:p w:rsidR="00AA3AB3" w:rsidRPr="00C61D50" w:rsidRDefault="00C61D50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&lt;- Config the same (consistent) Java SDK for the root project</w:t>
      </w:r>
    </w:p>
    <w:p w:rsidR="00AA3AB3" w:rsidRPr="00C61D50" w:rsidRDefault="00AA3AB3">
      <w:pPr>
        <w:rPr>
          <w:rFonts w:ascii="Courier New" w:hAnsi="Courier New" w:cs="Courier New"/>
          <w:sz w:val="24"/>
          <w:szCs w:val="24"/>
        </w:rPr>
      </w:pPr>
    </w:p>
    <w:p w:rsidR="00AA3AB3" w:rsidRPr="00C61D50" w:rsidRDefault="00AA3AB3">
      <w:pPr>
        <w:rPr>
          <w:rFonts w:ascii="Courier New" w:hAnsi="Courier New" w:cs="Courier New"/>
          <w:sz w:val="24"/>
          <w:szCs w:val="24"/>
        </w:rPr>
      </w:pPr>
    </w:p>
    <w:p w:rsidR="00AA3AB3" w:rsidRPr="00C61D50" w:rsidRDefault="00AA3AB3">
      <w:pPr>
        <w:rPr>
          <w:rFonts w:ascii="Courier New" w:hAnsi="Courier New" w:cs="Courier New"/>
          <w:sz w:val="24"/>
          <w:szCs w:val="24"/>
        </w:rPr>
      </w:pPr>
    </w:p>
    <w:p w:rsidR="00AA3AB3" w:rsidRPr="00C61D50" w:rsidRDefault="00AA3AB3">
      <w:pPr>
        <w:rPr>
          <w:rFonts w:ascii="Courier New" w:hAnsi="Courier New" w:cs="Courier New"/>
          <w:sz w:val="24"/>
          <w:szCs w:val="24"/>
        </w:rPr>
      </w:pPr>
    </w:p>
    <w:p w:rsidR="00AA3AB3" w:rsidRPr="00C61D50" w:rsidRDefault="00C61D50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19050</wp:posOffset>
            </wp:positionV>
            <wp:extent cx="2490470" cy="1243965"/>
            <wp:effectExtent l="19050" t="19050" r="24130" b="13335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0470" cy="12439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2412">
        <w:rPr>
          <w:rFonts w:ascii="Courier New" w:hAnsi="Courier New" w:cs="Courier New"/>
          <w:sz w:val="24"/>
          <w:szCs w:val="24"/>
        </w:rPr>
        <w:t>&lt;- Config the Java SDK as Global Libraries</w:t>
      </w:r>
    </w:p>
    <w:p w:rsidR="00AA3AB3" w:rsidRPr="00C61D50" w:rsidRDefault="00692412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2833687</wp:posOffset>
            </wp:positionH>
            <wp:positionV relativeFrom="paragraph">
              <wp:posOffset>102870</wp:posOffset>
            </wp:positionV>
            <wp:extent cx="2190750" cy="1265555"/>
            <wp:effectExtent l="19050" t="19050" r="19050" b="10795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2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2655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A3AB3" w:rsidRPr="00C61D50" w:rsidRDefault="00B43696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&lt;- </w:t>
      </w:r>
      <w:r w:rsidR="00692412">
        <w:rPr>
          <w:rFonts w:ascii="Courier New" w:hAnsi="Courier New" w:cs="Courier New"/>
          <w:sz w:val="24"/>
          <w:szCs w:val="24"/>
        </w:rPr>
        <w:t>Not sure why this window pops up. I just clicked OK</w:t>
      </w:r>
    </w:p>
    <w:p w:rsidR="00AA3AB3" w:rsidRPr="00C61D50" w:rsidRDefault="00AA3AB3">
      <w:pPr>
        <w:rPr>
          <w:rFonts w:ascii="Courier New" w:hAnsi="Courier New" w:cs="Courier New"/>
          <w:sz w:val="24"/>
          <w:szCs w:val="24"/>
        </w:rPr>
      </w:pPr>
    </w:p>
    <w:p w:rsidR="00AA3AB3" w:rsidRPr="00C61D50" w:rsidRDefault="00AA3AB3">
      <w:pPr>
        <w:rPr>
          <w:rFonts w:ascii="Courier New" w:hAnsi="Courier New" w:cs="Courier New"/>
          <w:sz w:val="24"/>
          <w:szCs w:val="24"/>
        </w:rPr>
      </w:pPr>
    </w:p>
    <w:p w:rsidR="00AA3AB3" w:rsidRPr="00C61D50" w:rsidRDefault="00692412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173355</wp:posOffset>
            </wp:positionV>
            <wp:extent cx="3248025" cy="2066290"/>
            <wp:effectExtent l="19050" t="19050" r="28575" b="1016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3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0662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A3AB3" w:rsidRPr="00C61D50" w:rsidRDefault="00692412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&lt;- If you’re using Lombok, enable “Annotation processing”</w:t>
      </w:r>
    </w:p>
    <w:p w:rsidR="00AA3AB3" w:rsidRPr="00C61D50" w:rsidRDefault="00692412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68580</wp:posOffset>
            </wp:positionV>
            <wp:extent cx="2828925" cy="2507615"/>
            <wp:effectExtent l="19050" t="19050" r="28575" b="26035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4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507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A3AB3" w:rsidRPr="00C61D50" w:rsidRDefault="00AA3AB3">
      <w:pPr>
        <w:rPr>
          <w:rFonts w:ascii="Courier New" w:hAnsi="Courier New" w:cs="Courier New"/>
          <w:sz w:val="24"/>
          <w:szCs w:val="24"/>
        </w:rPr>
      </w:pPr>
    </w:p>
    <w:p w:rsidR="00AA3AB3" w:rsidRPr="00C61D50" w:rsidRDefault="00AA3AB3">
      <w:pPr>
        <w:rPr>
          <w:rFonts w:ascii="Courier New" w:hAnsi="Courier New" w:cs="Courier New"/>
          <w:sz w:val="24"/>
          <w:szCs w:val="24"/>
        </w:rPr>
      </w:pPr>
    </w:p>
    <w:p w:rsidR="00AA3AB3" w:rsidRPr="00C61D50" w:rsidRDefault="00AA3AB3">
      <w:pPr>
        <w:rPr>
          <w:rFonts w:ascii="Courier New" w:hAnsi="Courier New" w:cs="Courier New"/>
          <w:sz w:val="24"/>
          <w:szCs w:val="24"/>
        </w:rPr>
      </w:pPr>
    </w:p>
    <w:p w:rsidR="00AA3AB3" w:rsidRPr="00C61D50" w:rsidRDefault="00AA3AB3">
      <w:pPr>
        <w:rPr>
          <w:rFonts w:ascii="Courier New" w:hAnsi="Courier New" w:cs="Courier New"/>
          <w:sz w:val="24"/>
          <w:szCs w:val="24"/>
        </w:rPr>
      </w:pPr>
    </w:p>
    <w:p w:rsidR="00AA3AB3" w:rsidRPr="00C61D50" w:rsidRDefault="00AA3AB3">
      <w:pPr>
        <w:rPr>
          <w:rFonts w:ascii="Courier New" w:hAnsi="Courier New" w:cs="Courier New"/>
          <w:sz w:val="24"/>
          <w:szCs w:val="24"/>
        </w:rPr>
      </w:pPr>
    </w:p>
    <w:p w:rsidR="00AA3AB3" w:rsidRPr="00C61D50" w:rsidRDefault="00AA3AB3">
      <w:pPr>
        <w:rPr>
          <w:rFonts w:ascii="Courier New" w:hAnsi="Courier New" w:cs="Courier New"/>
          <w:sz w:val="24"/>
          <w:szCs w:val="24"/>
        </w:rPr>
      </w:pPr>
    </w:p>
    <w:p w:rsidR="00AA3AB3" w:rsidRPr="00C61D50" w:rsidRDefault="00692412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            Project view when done -&gt;</w:t>
      </w:r>
    </w:p>
    <w:p w:rsidR="00AA3AB3" w:rsidRPr="00C61D50" w:rsidRDefault="00AA3AB3">
      <w:pPr>
        <w:rPr>
          <w:rFonts w:ascii="Courier New" w:hAnsi="Courier New" w:cs="Courier New"/>
          <w:sz w:val="24"/>
          <w:szCs w:val="24"/>
        </w:rPr>
      </w:pPr>
    </w:p>
    <w:p w:rsidR="00AA3AB3" w:rsidRPr="00C61D50" w:rsidRDefault="00AA3AB3">
      <w:pPr>
        <w:rPr>
          <w:rFonts w:ascii="Courier New" w:hAnsi="Courier New" w:cs="Courier New"/>
          <w:sz w:val="24"/>
          <w:szCs w:val="24"/>
        </w:rPr>
      </w:pPr>
    </w:p>
    <w:p w:rsidR="00AA3AB3" w:rsidRPr="00C61D50" w:rsidRDefault="00AA3AB3">
      <w:pPr>
        <w:rPr>
          <w:rFonts w:ascii="Courier New" w:hAnsi="Courier New" w:cs="Courier New"/>
          <w:sz w:val="24"/>
          <w:szCs w:val="24"/>
        </w:rPr>
      </w:pPr>
    </w:p>
    <w:p w:rsidR="00AA3AB3" w:rsidRPr="00C61D50" w:rsidRDefault="00B43696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201295</wp:posOffset>
            </wp:positionV>
            <wp:extent cx="3695700" cy="2991485"/>
            <wp:effectExtent l="19050" t="19050" r="19050" b="18415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gitignore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9914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A3AB3" w:rsidRPr="00C61D50" w:rsidRDefault="00B43696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&lt;- Content of my .</w:t>
      </w:r>
      <w:proofErr w:type="spellStart"/>
      <w:r>
        <w:rPr>
          <w:rFonts w:ascii="Courier New" w:hAnsi="Courier New" w:cs="Courier New"/>
          <w:sz w:val="24"/>
          <w:szCs w:val="24"/>
        </w:rPr>
        <w:t>gitignore</w:t>
      </w:r>
      <w:bookmarkStart w:id="0" w:name="_GoBack"/>
      <w:bookmarkEnd w:id="0"/>
      <w:proofErr w:type="spellEnd"/>
    </w:p>
    <w:p w:rsidR="00AA3AB3" w:rsidRPr="00C61D50" w:rsidRDefault="00AA3AB3">
      <w:pPr>
        <w:rPr>
          <w:rFonts w:ascii="Courier New" w:hAnsi="Courier New" w:cs="Courier New"/>
          <w:sz w:val="24"/>
          <w:szCs w:val="24"/>
        </w:rPr>
      </w:pPr>
    </w:p>
    <w:p w:rsidR="00AA3AB3" w:rsidRPr="00C61D50" w:rsidRDefault="00AA3AB3">
      <w:pPr>
        <w:rPr>
          <w:rFonts w:ascii="Courier New" w:hAnsi="Courier New" w:cs="Courier New"/>
          <w:sz w:val="24"/>
          <w:szCs w:val="24"/>
        </w:rPr>
      </w:pPr>
    </w:p>
    <w:p w:rsidR="00AA3AB3" w:rsidRPr="00C61D50" w:rsidRDefault="00AA3AB3">
      <w:pPr>
        <w:rPr>
          <w:rFonts w:ascii="Courier New" w:hAnsi="Courier New" w:cs="Courier New"/>
          <w:sz w:val="24"/>
          <w:szCs w:val="24"/>
        </w:rPr>
      </w:pPr>
    </w:p>
    <w:p w:rsidR="00AA3AB3" w:rsidRPr="00C61D50" w:rsidRDefault="00AA3AB3">
      <w:pPr>
        <w:rPr>
          <w:rFonts w:ascii="Courier New" w:hAnsi="Courier New" w:cs="Courier New"/>
          <w:sz w:val="24"/>
          <w:szCs w:val="24"/>
        </w:rPr>
      </w:pPr>
    </w:p>
    <w:p w:rsidR="00AA3AB3" w:rsidRPr="00C61D50" w:rsidRDefault="00AA3AB3">
      <w:pPr>
        <w:rPr>
          <w:rFonts w:ascii="Courier New" w:hAnsi="Courier New" w:cs="Courier New"/>
          <w:sz w:val="24"/>
          <w:szCs w:val="24"/>
        </w:rPr>
      </w:pPr>
      <w:r w:rsidRPr="00C61D50">
        <w:rPr>
          <w:rFonts w:ascii="Courier New" w:hAnsi="Courier New" w:cs="Courier New"/>
          <w:sz w:val="24"/>
          <w:szCs w:val="24"/>
        </w:rPr>
        <w:br w:type="page"/>
      </w:r>
    </w:p>
    <w:p w:rsidR="00AA3AB3" w:rsidRPr="00C61D50" w:rsidRDefault="00AA3AB3">
      <w:pPr>
        <w:rPr>
          <w:rFonts w:ascii="Courier New" w:hAnsi="Courier New" w:cs="Courier New"/>
          <w:sz w:val="24"/>
          <w:szCs w:val="24"/>
        </w:rPr>
      </w:pPr>
      <w:r w:rsidRPr="00C61D50">
        <w:rPr>
          <w:rFonts w:ascii="Courier New" w:hAnsi="Courier New" w:cs="Courier New"/>
          <w:sz w:val="24"/>
          <w:szCs w:val="24"/>
        </w:rPr>
        <w:lastRenderedPageBreak/>
        <w:br w:type="page"/>
      </w:r>
    </w:p>
    <w:p w:rsidR="00AA3AB3" w:rsidRPr="00C61D50" w:rsidRDefault="00AA3AB3">
      <w:pPr>
        <w:rPr>
          <w:rFonts w:ascii="Courier New" w:hAnsi="Courier New" w:cs="Courier New"/>
          <w:sz w:val="24"/>
          <w:szCs w:val="24"/>
        </w:rPr>
      </w:pPr>
    </w:p>
    <w:sectPr w:rsidR="00AA3AB3" w:rsidRPr="00C61D50" w:rsidSect="00EF7EC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32F8"/>
    <w:rsid w:val="00145C46"/>
    <w:rsid w:val="0023272F"/>
    <w:rsid w:val="002A0AC5"/>
    <w:rsid w:val="002F32F8"/>
    <w:rsid w:val="003051E2"/>
    <w:rsid w:val="003B52BD"/>
    <w:rsid w:val="00450E57"/>
    <w:rsid w:val="004A2DCC"/>
    <w:rsid w:val="00536F76"/>
    <w:rsid w:val="00540D1D"/>
    <w:rsid w:val="006115DC"/>
    <w:rsid w:val="00692412"/>
    <w:rsid w:val="00786F8B"/>
    <w:rsid w:val="0083724A"/>
    <w:rsid w:val="008F519F"/>
    <w:rsid w:val="00903BAF"/>
    <w:rsid w:val="00942ED4"/>
    <w:rsid w:val="009904C2"/>
    <w:rsid w:val="00A655F8"/>
    <w:rsid w:val="00A95C9A"/>
    <w:rsid w:val="00AA3AB3"/>
    <w:rsid w:val="00B43696"/>
    <w:rsid w:val="00BD3A1C"/>
    <w:rsid w:val="00C173F2"/>
    <w:rsid w:val="00C61D50"/>
    <w:rsid w:val="00E24272"/>
    <w:rsid w:val="00E6104F"/>
    <w:rsid w:val="00EF30BB"/>
    <w:rsid w:val="00EF7EC4"/>
    <w:rsid w:val="00F83C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36B710"/>
  <w15:chartTrackingRefBased/>
  <w15:docId w15:val="{1446D92F-0237-4ADF-84E4-8E413AA15D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5</Pages>
  <Words>157</Words>
  <Characters>898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 Nguyen</dc:creator>
  <cp:keywords/>
  <dc:description/>
  <cp:lastModifiedBy>Long Nguyen</cp:lastModifiedBy>
  <cp:revision>26</cp:revision>
  <dcterms:created xsi:type="dcterms:W3CDTF">2017-03-11T01:22:00Z</dcterms:created>
  <dcterms:modified xsi:type="dcterms:W3CDTF">2017-03-11T01:57:00Z</dcterms:modified>
</cp:coreProperties>
</file>