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16" w:rsidRDefault="00DE3816" w:rsidP="00E9097D">
      <w:pPr>
        <w:pStyle w:val="NormalWeb"/>
        <w:spacing w:beforeLines="50"/>
        <w:rPr>
          <w:rFonts w:ascii="SimHei" w:eastAsia="SimHei"/>
          <w:color w:val="0000FF"/>
          <w:kern w:val="2"/>
        </w:rPr>
      </w:pPr>
    </w:p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86"/>
        <w:gridCol w:w="6136"/>
      </w:tblGrid>
      <w:tr w:rsidR="00DE3816" w:rsidRPr="00F87129" w:rsidTr="00A359B9">
        <w:tc>
          <w:tcPr>
            <w:tcW w:w="2386" w:type="dxa"/>
          </w:tcPr>
          <w:p w:rsidR="00DE3816" w:rsidRDefault="001808F3" w:rsidP="00E9097D">
            <w:pPr>
              <w:pStyle w:val="NormalWeb"/>
              <w:spacing w:beforeLines="50"/>
              <w:rPr>
                <w:kern w:val="2"/>
                <w:highlight w:val="cyan"/>
              </w:rPr>
            </w:pPr>
            <w:r w:rsidRPr="001808F3">
              <w:rPr>
                <w:rFonts w:hint="eastAsia"/>
                <w:noProof/>
                <w:kern w:val="2"/>
                <w:lang w:val="en-AU"/>
              </w:rPr>
              <w:drawing>
                <wp:inline distT="0" distB="0" distL="0" distR="0">
                  <wp:extent cx="1193800" cy="1635760"/>
                  <wp:effectExtent l="19050" t="0" r="6350" b="0"/>
                  <wp:docPr id="3" name="图片 0" descr="yangxc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ngxc-phot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6" w:type="dxa"/>
          </w:tcPr>
          <w:p w:rsidR="002550E6" w:rsidRPr="002550E6" w:rsidRDefault="006F2A84" w:rsidP="002550E6">
            <w:pPr>
              <w:pStyle w:val="NormalWeb"/>
              <w:spacing w:line="288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Xiaochun Yang is a</w:t>
            </w:r>
            <w:r w:rsidR="00924165">
              <w:rPr>
                <w:rFonts w:hint="eastAsia"/>
                <w:kern w:val="2"/>
              </w:rPr>
              <w:t xml:space="preserve"> full</w:t>
            </w:r>
            <w:r>
              <w:rPr>
                <w:rFonts w:hint="eastAsia"/>
                <w:kern w:val="2"/>
              </w:rPr>
              <w:t xml:space="preserve"> professor </w:t>
            </w:r>
            <w:r w:rsidR="00924165">
              <w:rPr>
                <w:rFonts w:hint="eastAsia"/>
                <w:kern w:val="2"/>
              </w:rPr>
              <w:t>in the</w:t>
            </w:r>
            <w:r>
              <w:rPr>
                <w:rFonts w:hint="eastAsia"/>
                <w:kern w:val="2"/>
              </w:rPr>
              <w:t xml:space="preserve"> College of Information Science and Engineering</w:t>
            </w:r>
            <w:r w:rsidR="00924165">
              <w:rPr>
                <w:rFonts w:hint="eastAsia"/>
                <w:kern w:val="2"/>
              </w:rPr>
              <w:t xml:space="preserve"> at</w:t>
            </w:r>
            <w:r>
              <w:rPr>
                <w:rFonts w:hint="eastAsia"/>
                <w:kern w:val="2"/>
              </w:rPr>
              <w:t xml:space="preserve"> Northeastern University, China. </w:t>
            </w:r>
            <w:r w:rsidR="008628E9">
              <w:rPr>
                <w:rFonts w:hint="eastAsia"/>
                <w:kern w:val="2"/>
              </w:rPr>
              <w:t xml:space="preserve">She is now a member of the Database </w:t>
            </w:r>
            <w:r w:rsidR="008628E9" w:rsidRPr="008628E9">
              <w:rPr>
                <w:kern w:val="2"/>
              </w:rPr>
              <w:t>professional committee</w:t>
            </w:r>
            <w:r w:rsidR="008628E9" w:rsidRPr="008628E9">
              <w:rPr>
                <w:rFonts w:hint="eastAsia"/>
                <w:kern w:val="2"/>
              </w:rPr>
              <w:t xml:space="preserve"> and </w:t>
            </w:r>
            <w:r w:rsidR="00557218">
              <w:rPr>
                <w:kern w:val="2"/>
              </w:rPr>
              <w:t xml:space="preserve">Collaborative </w:t>
            </w:r>
            <w:r w:rsidR="00557218">
              <w:rPr>
                <w:rFonts w:hint="eastAsia"/>
                <w:kern w:val="2"/>
              </w:rPr>
              <w:t>C</w:t>
            </w:r>
            <w:r w:rsidR="008628E9" w:rsidRPr="008628E9">
              <w:rPr>
                <w:kern w:val="2"/>
              </w:rPr>
              <w:t>omputing</w:t>
            </w:r>
            <w:r w:rsidR="008628E9" w:rsidRPr="008628E9">
              <w:rPr>
                <w:rFonts w:hint="eastAsia"/>
                <w:kern w:val="2"/>
              </w:rPr>
              <w:t xml:space="preserve"> </w:t>
            </w:r>
            <w:r w:rsidR="008628E9" w:rsidRPr="008628E9">
              <w:rPr>
                <w:kern w:val="2"/>
              </w:rPr>
              <w:t>professional committee</w:t>
            </w:r>
            <w:r w:rsidR="008628E9" w:rsidRPr="008628E9">
              <w:rPr>
                <w:rFonts w:hint="eastAsia"/>
                <w:kern w:val="2"/>
              </w:rPr>
              <w:t xml:space="preserve"> of CCF (</w:t>
            </w:r>
            <w:r w:rsidR="008628E9" w:rsidRPr="008628E9">
              <w:rPr>
                <w:kern w:val="2"/>
              </w:rPr>
              <w:t>China computer society</w:t>
            </w:r>
            <w:r w:rsidR="008628E9" w:rsidRPr="008628E9">
              <w:rPr>
                <w:rFonts w:hint="eastAsia"/>
                <w:kern w:val="2"/>
              </w:rPr>
              <w:t>)</w:t>
            </w:r>
            <w:r w:rsidR="00090445">
              <w:rPr>
                <w:rFonts w:hint="eastAsia"/>
                <w:kern w:val="2"/>
              </w:rPr>
              <w:t xml:space="preserve">. </w:t>
            </w:r>
            <w:r w:rsidR="00924165">
              <w:rPr>
                <w:rFonts w:hint="eastAsia"/>
                <w:kern w:val="2"/>
              </w:rPr>
              <w:t xml:space="preserve">She </w:t>
            </w:r>
            <w:r w:rsidR="00557218">
              <w:rPr>
                <w:rFonts w:hint="eastAsia"/>
                <w:kern w:val="2"/>
              </w:rPr>
              <w:t xml:space="preserve">got her Ph.D. degree at Northeastern University in 2001 and </w:t>
            </w:r>
            <w:r w:rsidR="00924165">
              <w:rPr>
                <w:rFonts w:hint="eastAsia"/>
                <w:kern w:val="2"/>
              </w:rPr>
              <w:t xml:space="preserve">was a </w:t>
            </w:r>
            <w:r w:rsidR="005E4129" w:rsidRPr="005E4129">
              <w:rPr>
                <w:kern w:val="2"/>
              </w:rPr>
              <w:t>postdoctoral</w:t>
            </w:r>
            <w:r w:rsidR="00924165">
              <w:rPr>
                <w:rFonts w:hint="eastAsia"/>
                <w:kern w:val="2"/>
              </w:rPr>
              <w:t xml:space="preserve"> research at Brigham Youn</w:t>
            </w:r>
            <w:r w:rsidR="005D4CA9">
              <w:rPr>
                <w:rFonts w:hint="eastAsia"/>
                <w:kern w:val="2"/>
              </w:rPr>
              <w:t>g University from 2001 to 2003. Sh</w:t>
            </w:r>
            <w:r w:rsidR="00924165">
              <w:rPr>
                <w:rFonts w:hint="eastAsia"/>
                <w:kern w:val="2"/>
              </w:rPr>
              <w:t xml:space="preserve">e </w:t>
            </w:r>
            <w:r w:rsidR="005D4CA9">
              <w:rPr>
                <w:rFonts w:hint="eastAsia"/>
                <w:kern w:val="2"/>
              </w:rPr>
              <w:t xml:space="preserve">was a visiting </w:t>
            </w:r>
            <w:r w:rsidR="00557218">
              <w:rPr>
                <w:rFonts w:hint="eastAsia"/>
                <w:kern w:val="2"/>
              </w:rPr>
              <w:t>scholar at UC I</w:t>
            </w:r>
            <w:r w:rsidR="005D4CA9">
              <w:rPr>
                <w:rFonts w:hint="eastAsia"/>
                <w:kern w:val="2"/>
              </w:rPr>
              <w:t>r</w:t>
            </w:r>
            <w:r w:rsidR="00557218">
              <w:rPr>
                <w:rFonts w:hint="eastAsia"/>
                <w:kern w:val="2"/>
              </w:rPr>
              <w:t>v</w:t>
            </w:r>
            <w:r w:rsidR="005D4CA9">
              <w:rPr>
                <w:rFonts w:hint="eastAsia"/>
                <w:kern w:val="2"/>
              </w:rPr>
              <w:t>ine on the falls of 2003, 2006, and 2007</w:t>
            </w:r>
            <w:r w:rsidR="002550E6">
              <w:rPr>
                <w:rFonts w:hint="eastAsia"/>
                <w:kern w:val="2"/>
              </w:rPr>
              <w:t>.  She also visited t</w:t>
            </w:r>
            <w:r w:rsidR="002550E6" w:rsidRPr="002550E6">
              <w:rPr>
                <w:kern w:val="2"/>
              </w:rPr>
              <w:t>he Chinese University of Hong Kong</w:t>
            </w:r>
            <w:r w:rsidR="00557218">
              <w:rPr>
                <w:rFonts w:hint="eastAsia"/>
                <w:kern w:val="2"/>
              </w:rPr>
              <w:t xml:space="preserve"> in</w:t>
            </w:r>
            <w:r w:rsidR="002550E6">
              <w:rPr>
                <w:rFonts w:hint="eastAsia"/>
                <w:kern w:val="2"/>
              </w:rPr>
              <w:t xml:space="preserve"> 2006 and the Hong Kong University of Science and Technology </w:t>
            </w:r>
            <w:r w:rsidR="00557218">
              <w:rPr>
                <w:rFonts w:hint="eastAsia"/>
                <w:kern w:val="2"/>
              </w:rPr>
              <w:t xml:space="preserve">in 2012 </w:t>
            </w:r>
            <w:r w:rsidR="002550E6">
              <w:rPr>
                <w:rFonts w:hint="eastAsia"/>
                <w:kern w:val="2"/>
              </w:rPr>
              <w:t xml:space="preserve">as a visiting professor. </w:t>
            </w:r>
            <w:r w:rsidR="0064065A" w:rsidRPr="003967D2">
              <w:rPr>
                <w:kern w:val="2"/>
              </w:rPr>
              <w:t>H</w:t>
            </w:r>
            <w:r w:rsidR="0064065A" w:rsidRPr="003967D2">
              <w:rPr>
                <w:rFonts w:hint="eastAsia"/>
                <w:kern w:val="2"/>
              </w:rPr>
              <w:t>er</w:t>
            </w:r>
            <w:r w:rsidR="0064065A" w:rsidRPr="003967D2">
              <w:rPr>
                <w:kern w:val="2"/>
              </w:rPr>
              <w:t xml:space="preserve"> research interests include </w:t>
            </w:r>
            <w:r w:rsidR="0064065A" w:rsidRPr="003967D2">
              <w:rPr>
                <w:rFonts w:hint="eastAsia"/>
                <w:kern w:val="2"/>
              </w:rPr>
              <w:t>database systems, data quality</w:t>
            </w:r>
            <w:r w:rsidR="006E3798" w:rsidRPr="003967D2">
              <w:rPr>
                <w:rFonts w:hint="eastAsia"/>
                <w:kern w:val="2"/>
              </w:rPr>
              <w:t xml:space="preserve"> manag</w:t>
            </w:r>
            <w:r w:rsidR="00557218">
              <w:rPr>
                <w:rFonts w:hint="eastAsia"/>
                <w:kern w:val="2"/>
              </w:rPr>
              <w:t>e</w:t>
            </w:r>
            <w:r w:rsidR="006E3798" w:rsidRPr="003967D2">
              <w:rPr>
                <w:rFonts w:hint="eastAsia"/>
                <w:kern w:val="2"/>
              </w:rPr>
              <w:t>ment</w:t>
            </w:r>
            <w:r w:rsidR="0064065A" w:rsidRPr="003967D2">
              <w:rPr>
                <w:rFonts w:hint="eastAsia"/>
                <w:kern w:val="2"/>
              </w:rPr>
              <w:t xml:space="preserve">, </w:t>
            </w:r>
            <w:r w:rsidR="0064065A" w:rsidRPr="003967D2">
              <w:rPr>
                <w:kern w:val="2"/>
              </w:rPr>
              <w:t xml:space="preserve">privacy preserving data publishing, </w:t>
            </w:r>
            <w:r w:rsidR="0064065A" w:rsidRPr="003967D2">
              <w:rPr>
                <w:rFonts w:hint="eastAsia"/>
                <w:kern w:val="2"/>
              </w:rPr>
              <w:t>and big data</w:t>
            </w:r>
            <w:r w:rsidR="0064065A" w:rsidRPr="003967D2">
              <w:rPr>
                <w:kern w:val="2"/>
              </w:rPr>
              <w:t>.</w:t>
            </w:r>
          </w:p>
          <w:p w:rsidR="00DE3816" w:rsidRPr="002550E6" w:rsidRDefault="006E3798" w:rsidP="00557218">
            <w:pPr>
              <w:pStyle w:val="NormalWeb"/>
              <w:spacing w:line="288" w:lineRule="auto"/>
              <w:rPr>
                <w:kern w:val="2"/>
              </w:rPr>
            </w:pPr>
            <w:r w:rsidRPr="003967D2">
              <w:rPr>
                <w:kern w:val="2"/>
              </w:rPr>
              <w:t>Dr. Y</w:t>
            </w:r>
            <w:r w:rsidRPr="003967D2">
              <w:rPr>
                <w:rFonts w:hint="eastAsia"/>
                <w:kern w:val="2"/>
              </w:rPr>
              <w:t>ang</w:t>
            </w:r>
            <w:r w:rsidRPr="003967D2">
              <w:rPr>
                <w:kern w:val="2"/>
              </w:rPr>
              <w:t xml:space="preserve"> has published more than </w:t>
            </w:r>
            <w:r w:rsidRPr="003967D2">
              <w:rPr>
                <w:rFonts w:hint="eastAsia"/>
                <w:kern w:val="2"/>
              </w:rPr>
              <w:t>10</w:t>
            </w:r>
            <w:r w:rsidRPr="003967D2">
              <w:rPr>
                <w:kern w:val="2"/>
              </w:rPr>
              <w:t>0 papers in refereed journals and conferences</w:t>
            </w:r>
            <w:r w:rsidRPr="003967D2">
              <w:rPr>
                <w:rFonts w:hint="eastAsia"/>
                <w:kern w:val="2"/>
              </w:rPr>
              <w:t>, including SIGMOD, VLDB, ICDE, TKDE, etc.</w:t>
            </w:r>
            <w:r w:rsidRPr="003967D2">
              <w:rPr>
                <w:kern w:val="2"/>
              </w:rPr>
              <w:t xml:space="preserve"> </w:t>
            </w:r>
            <w:r w:rsidR="003967D2" w:rsidRPr="003967D2">
              <w:rPr>
                <w:rFonts w:hint="eastAsia"/>
                <w:kern w:val="2"/>
              </w:rPr>
              <w:t>Sh</w:t>
            </w:r>
            <w:r w:rsidRPr="003967D2">
              <w:rPr>
                <w:kern w:val="2"/>
              </w:rPr>
              <w:t xml:space="preserve">e holds </w:t>
            </w:r>
            <w:r w:rsidR="003967D2" w:rsidRPr="003967D2">
              <w:rPr>
                <w:rFonts w:hint="eastAsia"/>
                <w:kern w:val="2"/>
              </w:rPr>
              <w:t>one</w:t>
            </w:r>
            <w:r w:rsidRPr="003967D2">
              <w:rPr>
                <w:kern w:val="2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 w:rsidRPr="003967D2">
                  <w:rPr>
                    <w:kern w:val="2"/>
                  </w:rPr>
                  <w:t>US</w:t>
                </w:r>
              </w:smartTag>
            </w:smartTag>
            <w:r w:rsidR="003967D2" w:rsidRPr="003967D2">
              <w:rPr>
                <w:kern w:val="2"/>
              </w:rPr>
              <w:t xml:space="preserve"> patent</w:t>
            </w:r>
            <w:r w:rsidR="003967D2" w:rsidRPr="003967D2">
              <w:rPr>
                <w:rFonts w:hint="eastAsia"/>
                <w:kern w:val="2"/>
              </w:rPr>
              <w:t xml:space="preserve"> and one Chinese patent</w:t>
            </w:r>
            <w:r w:rsidR="00557218">
              <w:rPr>
                <w:kern w:val="2"/>
              </w:rPr>
              <w:t>.  Dr. Y</w:t>
            </w:r>
            <w:r w:rsidR="00557218">
              <w:rPr>
                <w:rFonts w:hint="eastAsia"/>
                <w:kern w:val="2"/>
              </w:rPr>
              <w:t>ang</w:t>
            </w:r>
            <w:r w:rsidRPr="003967D2">
              <w:rPr>
                <w:kern w:val="2"/>
              </w:rPr>
              <w:t xml:space="preserve"> is a </w:t>
            </w:r>
            <w:r w:rsidR="003967D2" w:rsidRPr="003967D2">
              <w:rPr>
                <w:rFonts w:hint="eastAsia"/>
                <w:kern w:val="2"/>
              </w:rPr>
              <w:t>member</w:t>
            </w:r>
            <w:r w:rsidRPr="003967D2">
              <w:rPr>
                <w:kern w:val="2"/>
              </w:rPr>
              <w:t xml:space="preserve"> of the ACM</w:t>
            </w:r>
            <w:r w:rsidR="00557218">
              <w:rPr>
                <w:rFonts w:hint="eastAsia"/>
                <w:kern w:val="2"/>
              </w:rPr>
              <w:t>,</w:t>
            </w:r>
            <w:r w:rsidRPr="003967D2">
              <w:rPr>
                <w:kern w:val="2"/>
              </w:rPr>
              <w:t xml:space="preserve"> the IEEE</w:t>
            </w:r>
            <w:r w:rsidR="00557218">
              <w:rPr>
                <w:rFonts w:hint="eastAsia"/>
                <w:kern w:val="2"/>
              </w:rPr>
              <w:t>, and CCF</w:t>
            </w:r>
            <w:r w:rsidRPr="003967D2">
              <w:rPr>
                <w:kern w:val="2"/>
              </w:rPr>
              <w:t xml:space="preserve">. </w:t>
            </w:r>
            <w:r w:rsidR="003967D2" w:rsidRPr="003967D2">
              <w:rPr>
                <w:rFonts w:hint="eastAsia"/>
                <w:kern w:val="2"/>
              </w:rPr>
              <w:t xml:space="preserve">She was the guest editor of </w:t>
            </w:r>
            <w:r w:rsidR="003967D2" w:rsidRPr="001808F3">
              <w:rPr>
                <w:kern w:val="2"/>
              </w:rPr>
              <w:t>Multimedia Tools and Application</w:t>
            </w:r>
            <w:r w:rsidR="003967D2">
              <w:rPr>
                <w:rFonts w:hint="eastAsia"/>
                <w:kern w:val="2"/>
              </w:rPr>
              <w:t xml:space="preserve"> (2011-2014) and editor of </w:t>
            </w:r>
            <w:r w:rsidR="003967D2" w:rsidRPr="003967D2">
              <w:rPr>
                <w:kern w:val="2"/>
              </w:rPr>
              <w:t>Journal of Frontiers of Computer Science and Technology</w:t>
            </w:r>
            <w:r w:rsidR="003967D2" w:rsidRPr="003967D2">
              <w:rPr>
                <w:rFonts w:hint="eastAsia"/>
                <w:kern w:val="2"/>
              </w:rPr>
              <w:t xml:space="preserve"> from 2011. Dr. Yang received </w:t>
            </w:r>
            <w:r w:rsidR="003967D2" w:rsidRPr="003967D2">
              <w:rPr>
                <w:kern w:val="2"/>
              </w:rPr>
              <w:t>Outstanding Young Scholars</w:t>
            </w:r>
            <w:r w:rsidR="003967D2">
              <w:rPr>
                <w:rFonts w:hint="eastAsia"/>
                <w:kern w:val="2"/>
              </w:rPr>
              <w:t xml:space="preserve"> </w:t>
            </w:r>
            <w:r w:rsidR="00557218">
              <w:rPr>
                <w:rFonts w:hint="eastAsia"/>
                <w:kern w:val="2"/>
              </w:rPr>
              <w:t xml:space="preserve">award from </w:t>
            </w:r>
            <w:r w:rsidR="00557218" w:rsidRPr="003967D2">
              <w:rPr>
                <w:kern w:val="2"/>
              </w:rPr>
              <w:t>National Natural Science Foundatio</w:t>
            </w:r>
            <w:r w:rsidR="00557218">
              <w:rPr>
                <w:rFonts w:hint="eastAsia"/>
                <w:kern w:val="2"/>
              </w:rPr>
              <w:t xml:space="preserve">n of China </w:t>
            </w:r>
            <w:r w:rsidR="003967D2">
              <w:rPr>
                <w:rFonts w:hint="eastAsia"/>
                <w:kern w:val="2"/>
              </w:rPr>
              <w:t xml:space="preserve">in 2013, and an award from </w:t>
            </w:r>
            <w:r w:rsidR="003967D2" w:rsidRPr="003967D2">
              <w:rPr>
                <w:kern w:val="2"/>
              </w:rPr>
              <w:t xml:space="preserve">Fok </w:t>
            </w:r>
            <w:r w:rsidR="003967D2">
              <w:rPr>
                <w:rFonts w:hint="eastAsia"/>
                <w:kern w:val="2"/>
              </w:rPr>
              <w:t>Y</w:t>
            </w:r>
            <w:r w:rsidR="003967D2" w:rsidRPr="003967D2">
              <w:rPr>
                <w:kern w:val="2"/>
              </w:rPr>
              <w:t>ing-</w:t>
            </w:r>
            <w:r w:rsidR="003967D2">
              <w:rPr>
                <w:rFonts w:hint="eastAsia"/>
                <w:kern w:val="2"/>
              </w:rPr>
              <w:t>T</w:t>
            </w:r>
            <w:r w:rsidR="003967D2" w:rsidRPr="003967D2">
              <w:rPr>
                <w:kern w:val="2"/>
              </w:rPr>
              <w:t>ong education</w:t>
            </w:r>
            <w:r w:rsidR="003967D2" w:rsidRPr="003967D2">
              <w:rPr>
                <w:rFonts w:hint="eastAsia"/>
                <w:kern w:val="2"/>
              </w:rPr>
              <w:t xml:space="preserve"> </w:t>
            </w:r>
            <w:r w:rsidR="003967D2" w:rsidRPr="003967D2">
              <w:rPr>
                <w:kern w:val="2"/>
              </w:rPr>
              <w:t>foundation</w:t>
            </w:r>
            <w:r w:rsidR="003967D2">
              <w:rPr>
                <w:rFonts w:hint="eastAsia"/>
                <w:kern w:val="2"/>
              </w:rPr>
              <w:t xml:space="preserve"> in 2006. She was chosen as the </w:t>
            </w:r>
            <w:r w:rsidR="003967D2" w:rsidRPr="003967D2">
              <w:rPr>
                <w:kern w:val="2"/>
              </w:rPr>
              <w:t xml:space="preserve">new century excellent </w:t>
            </w:r>
            <w:r w:rsidR="003967D2">
              <w:rPr>
                <w:rFonts w:hint="eastAsia"/>
                <w:kern w:val="2"/>
              </w:rPr>
              <w:t>researcher</w:t>
            </w:r>
            <w:r w:rsidR="003967D2" w:rsidRPr="003967D2">
              <w:rPr>
                <w:kern w:val="2"/>
              </w:rPr>
              <w:t xml:space="preserve"> </w:t>
            </w:r>
            <w:r w:rsidR="003967D2">
              <w:rPr>
                <w:rFonts w:hint="eastAsia"/>
                <w:kern w:val="2"/>
              </w:rPr>
              <w:t xml:space="preserve">from </w:t>
            </w:r>
            <w:r w:rsidR="003967D2" w:rsidRPr="003967D2">
              <w:rPr>
                <w:kern w:val="2"/>
              </w:rPr>
              <w:t xml:space="preserve">the ministry of education </w:t>
            </w:r>
            <w:r w:rsidR="003967D2">
              <w:rPr>
                <w:rFonts w:hint="eastAsia"/>
                <w:kern w:val="2"/>
              </w:rPr>
              <w:t>in China</w:t>
            </w:r>
            <w:r w:rsidR="00523225">
              <w:rPr>
                <w:rFonts w:hint="eastAsia"/>
                <w:kern w:val="2"/>
              </w:rPr>
              <w:t xml:space="preserve"> in 2006</w:t>
            </w:r>
            <w:r w:rsidR="00F87129">
              <w:rPr>
                <w:rFonts w:hint="eastAsia"/>
                <w:kern w:val="2"/>
              </w:rPr>
              <w:t xml:space="preserve">, </w:t>
            </w:r>
            <w:r w:rsidR="003967D2">
              <w:rPr>
                <w:rFonts w:hint="eastAsia"/>
                <w:kern w:val="2"/>
              </w:rPr>
              <w:t xml:space="preserve">. </w:t>
            </w:r>
            <w:r w:rsidR="00523225">
              <w:rPr>
                <w:rFonts w:hint="eastAsia"/>
                <w:kern w:val="2"/>
              </w:rPr>
              <w:t xml:space="preserve">She also received </w:t>
            </w:r>
            <w:r w:rsidR="00F87129">
              <w:rPr>
                <w:rFonts w:hint="eastAsia"/>
                <w:kern w:val="2"/>
              </w:rPr>
              <w:t>t</w:t>
            </w:r>
            <w:r w:rsidR="00F87129" w:rsidRPr="00F87129">
              <w:rPr>
                <w:kern w:val="2"/>
              </w:rPr>
              <w:t>he natural science prize</w:t>
            </w:r>
            <w:r w:rsidR="00F87129" w:rsidRPr="00F87129">
              <w:rPr>
                <w:rFonts w:hint="eastAsia"/>
                <w:kern w:val="2"/>
              </w:rPr>
              <w:t xml:space="preserve"> (second level) </w:t>
            </w:r>
            <w:r w:rsidR="00557218">
              <w:rPr>
                <w:rFonts w:hint="eastAsia"/>
                <w:kern w:val="2"/>
              </w:rPr>
              <w:t xml:space="preserve">from </w:t>
            </w:r>
            <w:r w:rsidR="00557218" w:rsidRPr="003967D2">
              <w:rPr>
                <w:kern w:val="2"/>
              </w:rPr>
              <w:t xml:space="preserve">the ministry of education </w:t>
            </w:r>
            <w:r w:rsidR="00557218">
              <w:rPr>
                <w:rFonts w:hint="eastAsia"/>
                <w:kern w:val="2"/>
              </w:rPr>
              <w:t>in China</w:t>
            </w:r>
            <w:r w:rsidR="00557218" w:rsidRPr="00F87129">
              <w:rPr>
                <w:rFonts w:hint="eastAsia"/>
                <w:kern w:val="2"/>
              </w:rPr>
              <w:t xml:space="preserve"> </w:t>
            </w:r>
            <w:r w:rsidR="00557218">
              <w:rPr>
                <w:rFonts w:hint="eastAsia"/>
                <w:kern w:val="2"/>
              </w:rPr>
              <w:t xml:space="preserve">in 2007 </w:t>
            </w:r>
            <w:r w:rsidR="00F87129" w:rsidRPr="00F87129">
              <w:rPr>
                <w:rFonts w:hint="eastAsia"/>
                <w:kern w:val="2"/>
              </w:rPr>
              <w:t xml:space="preserve">and </w:t>
            </w:r>
            <w:r w:rsidR="00F87129" w:rsidRPr="00F87129">
              <w:rPr>
                <w:kern w:val="2"/>
              </w:rPr>
              <w:t xml:space="preserve">Progress prize in science and technology in </w:t>
            </w:r>
            <w:r w:rsidR="00557218">
              <w:rPr>
                <w:rFonts w:hint="eastAsia"/>
                <w:kern w:val="2"/>
              </w:rPr>
              <w:t>L</w:t>
            </w:r>
            <w:r w:rsidR="00F87129" w:rsidRPr="00F87129">
              <w:rPr>
                <w:kern w:val="2"/>
              </w:rPr>
              <w:t>iaoning province</w:t>
            </w:r>
            <w:r w:rsidR="00F87129" w:rsidRPr="00F87129">
              <w:rPr>
                <w:rFonts w:hint="eastAsia"/>
                <w:kern w:val="2"/>
              </w:rPr>
              <w:t xml:space="preserve"> (third level)</w:t>
            </w:r>
            <w:r w:rsidR="00F87129">
              <w:rPr>
                <w:rFonts w:hint="eastAsia"/>
                <w:kern w:val="2"/>
              </w:rPr>
              <w:t xml:space="preserve"> </w:t>
            </w:r>
            <w:r w:rsidR="00557218">
              <w:rPr>
                <w:rFonts w:hint="eastAsia"/>
                <w:kern w:val="2"/>
              </w:rPr>
              <w:t xml:space="preserve">in 2002 </w:t>
            </w:r>
            <w:r w:rsidR="00F87129">
              <w:rPr>
                <w:rFonts w:hint="eastAsia"/>
                <w:kern w:val="2"/>
              </w:rPr>
              <w:t xml:space="preserve">with her </w:t>
            </w:r>
            <w:r w:rsidR="00F87129" w:rsidRPr="00F87129">
              <w:rPr>
                <w:kern w:val="2"/>
              </w:rPr>
              <w:t>colleagues</w:t>
            </w:r>
            <w:r w:rsidR="00F87129">
              <w:rPr>
                <w:rFonts w:hint="eastAsia"/>
                <w:kern w:val="2"/>
              </w:rPr>
              <w:t xml:space="preserve">. </w:t>
            </w:r>
          </w:p>
        </w:tc>
      </w:tr>
    </w:tbl>
    <w:p w:rsidR="00437B1E" w:rsidRDefault="0048358E" w:rsidP="00437B1E">
      <w:pPr>
        <w:pStyle w:val="NormalWeb"/>
        <w:spacing w:line="288" w:lineRule="auto"/>
      </w:pPr>
      <w:r>
        <w:rPr>
          <w:rFonts w:eastAsia="SimHei" w:hint="eastAsia"/>
          <w:color w:val="0000FF"/>
        </w:rPr>
        <w:t>Title</w:t>
      </w:r>
      <w:r w:rsidR="00437B1E">
        <w:rPr>
          <w:rFonts w:eastAsia="SimHei"/>
        </w:rPr>
        <w:t>：</w:t>
      </w:r>
    </w:p>
    <w:p w:rsidR="00437B1E" w:rsidRPr="00437B1E" w:rsidRDefault="00437B1E" w:rsidP="00B62513">
      <w:pPr>
        <w:pStyle w:val="NormalWeb"/>
        <w:spacing w:line="288" w:lineRule="auto"/>
      </w:pPr>
      <w:r>
        <w:rPr>
          <w:rFonts w:hint="eastAsia"/>
        </w:rPr>
        <w:tab/>
      </w:r>
      <w:r w:rsidR="00B62513" w:rsidRPr="009252D1">
        <w:t>B</w:t>
      </w:r>
      <w:r w:rsidR="00B62513" w:rsidRPr="00F87129">
        <w:t>ig Biological data --</w:t>
      </w:r>
      <w:r w:rsidR="00B62513" w:rsidRPr="00F87129">
        <w:rPr>
          <w:rFonts w:hint="eastAsia"/>
        </w:rPr>
        <w:t xml:space="preserve"> </w:t>
      </w:r>
      <w:r w:rsidR="00B62513" w:rsidRPr="00F87129">
        <w:t>Challenges &amp; Opportunities</w:t>
      </w:r>
    </w:p>
    <w:p w:rsidR="00DE3816" w:rsidRDefault="0048358E" w:rsidP="00DE3816">
      <w:pPr>
        <w:pStyle w:val="NormalWeb"/>
        <w:spacing w:line="288" w:lineRule="auto"/>
      </w:pPr>
      <w:r>
        <w:rPr>
          <w:rFonts w:eastAsia="SimHei" w:hint="eastAsia"/>
          <w:color w:val="0000FF"/>
        </w:rPr>
        <w:t>Abstract</w:t>
      </w:r>
      <w:r w:rsidR="00DE3816">
        <w:rPr>
          <w:rFonts w:eastAsia="SimHei"/>
        </w:rPr>
        <w:t>：</w:t>
      </w:r>
    </w:p>
    <w:p w:rsidR="00E54CA4" w:rsidRPr="00D3025A" w:rsidRDefault="00DE3816" w:rsidP="00D3025A">
      <w:pPr>
        <w:autoSpaceDE w:val="0"/>
        <w:autoSpaceDN w:val="0"/>
        <w:adjustRightInd w:val="0"/>
        <w:jc w:val="left"/>
        <w:rPr>
          <w:rFonts w:ascii="NimbusRomNo9L-Regu" w:eastAsiaTheme="minorEastAsia" w:hAnsi="NimbusRomNo9L-Regu" w:cs="NimbusRomNo9L-Regu"/>
          <w:position w:val="0"/>
          <w:sz w:val="20"/>
        </w:rPr>
      </w:pPr>
      <w:r>
        <w:rPr>
          <w:rFonts w:hint="eastAsia"/>
        </w:rPr>
        <w:tab/>
      </w:r>
      <w:r w:rsidR="00D3025A">
        <w:rPr>
          <w:rFonts w:ascii="NimbusRomNo9L-Regu" w:eastAsiaTheme="minorEastAsia" w:hAnsi="NimbusRomNo9L-Regu" w:cs="NimbusRomNo9L-Regu"/>
          <w:position w:val="0"/>
          <w:sz w:val="20"/>
        </w:rPr>
        <w:t>Recent advances in next-generation sequencing</w:t>
      </w:r>
      <w:r w:rsid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D3025A">
        <w:rPr>
          <w:rFonts w:ascii="NimbusRomNo9L-Regu" w:eastAsiaTheme="minorEastAsia" w:hAnsi="NimbusRomNo9L-Regu" w:cs="NimbusRomNo9L-Regu"/>
          <w:position w:val="0"/>
          <w:sz w:val="20"/>
        </w:rPr>
        <w:t>technologies have made DNA sequencing orders of magnitude</w:t>
      </w:r>
      <w:r w:rsid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D3025A">
        <w:rPr>
          <w:rFonts w:ascii="NimbusRomNo9L-Regu" w:eastAsiaTheme="minorEastAsia" w:hAnsi="NimbusRomNo9L-Regu" w:cs="NimbusRomNo9L-Regu"/>
          <w:position w:val="0"/>
          <w:sz w:val="20"/>
        </w:rPr>
        <w:t>faster and cheaper than ever before. Massive amounts of sequence</w:t>
      </w:r>
      <w:r w:rsid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D3025A">
        <w:rPr>
          <w:rFonts w:ascii="NimbusRomNo9L-Regu" w:eastAsiaTheme="minorEastAsia" w:hAnsi="NimbusRomNo9L-Regu" w:cs="NimbusRomNo9L-Regu"/>
          <w:position w:val="0"/>
          <w:sz w:val="20"/>
        </w:rPr>
        <w:t>data are being generated daily. The ushering of personal genomics era brings significant</w:t>
      </w:r>
      <w:r w:rsid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D3025A">
        <w:rPr>
          <w:rFonts w:ascii="NimbusRomNo9L-Regu" w:eastAsiaTheme="minorEastAsia" w:hAnsi="NimbusRomNo9L-Regu" w:cs="NimbusRomNo9L-Regu"/>
          <w:position w:val="0"/>
          <w:sz w:val="20"/>
        </w:rPr>
        <w:t>computational challenges on how to handle the large scale</w:t>
      </w:r>
      <w:r w:rsid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D3025A">
        <w:rPr>
          <w:rFonts w:ascii="NimbusRomNo9L-Regu" w:eastAsiaTheme="minorEastAsia" w:hAnsi="NimbusRomNo9L-Regu" w:cs="NimbusRomNo9L-Regu"/>
          <w:position w:val="0"/>
          <w:sz w:val="20"/>
        </w:rPr>
        <w:t>genomic data in a daily life.</w:t>
      </w:r>
      <w:r w:rsidR="00D3025A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B62513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In this talk, I first review </w:t>
      </w:r>
      <w:r w:rsidR="00B62513" w:rsidRPr="00D3025A">
        <w:rPr>
          <w:rFonts w:ascii="NimbusRomNo9L-Regu" w:eastAsiaTheme="minorEastAsia" w:hAnsi="NimbusRomNo9L-Regu" w:cs="NimbusRomNo9L-Regu"/>
          <w:position w:val="0"/>
          <w:sz w:val="20"/>
        </w:rPr>
        <w:t>challenges and opportunities in th</w:t>
      </w:r>
      <w:r w:rsidR="00B62513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>e</w:t>
      </w:r>
      <w:r w:rsidR="00B62513" w:rsidRPr="00D3025A">
        <w:rPr>
          <w:rFonts w:ascii="NimbusRomNo9L-Regu" w:eastAsiaTheme="minorEastAsia" w:hAnsi="NimbusRomNo9L-Regu" w:cs="NimbusRomNo9L-Regu"/>
          <w:position w:val="0"/>
          <w:sz w:val="20"/>
        </w:rPr>
        <w:t xml:space="preserve"> area</w:t>
      </w:r>
      <w:r w:rsidR="00F934D0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of b</w:t>
      </w:r>
      <w:r w:rsidR="00B62513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>iological data management</w:t>
      </w:r>
      <w:r w:rsidR="00B62513" w:rsidRPr="00D3025A">
        <w:rPr>
          <w:rFonts w:ascii="NimbusRomNo9L-Regu" w:eastAsiaTheme="minorEastAsia" w:hAnsi="NimbusRomNo9L-Regu" w:cs="NimbusRomNo9L-Regu"/>
          <w:position w:val="0"/>
          <w:sz w:val="20"/>
        </w:rPr>
        <w:t>, and then I’ll briefly introduce</w:t>
      </w:r>
      <w:r w:rsidR="00CB4F01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</w:t>
      </w:r>
      <w:r w:rsidR="00C5232D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>our ongoing project</w:t>
      </w:r>
      <w:r w:rsidR="00F934D0">
        <w:rPr>
          <w:rFonts w:ascii="NimbusRomNo9L-Regu" w:eastAsiaTheme="minorEastAsia" w:hAnsi="NimbusRomNo9L-Regu" w:cs="NimbusRomNo9L-Regu" w:hint="eastAsia"/>
          <w:position w:val="0"/>
          <w:sz w:val="20"/>
        </w:rPr>
        <w:t>, a</w:t>
      </w:r>
      <w:r w:rsidR="00C5232D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 xml:space="preserve"> biological </w:t>
      </w:r>
      <w:r w:rsidR="00CB4F01" w:rsidRPr="00D3025A">
        <w:rPr>
          <w:rFonts w:ascii="NimbusRomNo9L-Regu" w:eastAsiaTheme="minorEastAsia" w:hAnsi="NimbusRomNo9L-Regu" w:cs="NimbusRomNo9L-Regu"/>
          <w:position w:val="0"/>
          <w:sz w:val="20"/>
        </w:rPr>
        <w:t>data management platform</w:t>
      </w:r>
      <w:r w:rsidR="00CB4F01" w:rsidRPr="00D3025A">
        <w:rPr>
          <w:rFonts w:ascii="NimbusRomNo9L-Regu" w:eastAsiaTheme="minorEastAsia" w:hAnsi="NimbusRomNo9L-Regu" w:cs="NimbusRomNo9L-Regu" w:hint="eastAsia"/>
          <w:position w:val="0"/>
          <w:sz w:val="20"/>
        </w:rPr>
        <w:t>.</w:t>
      </w:r>
      <w:r w:rsidR="00B62513" w:rsidRPr="00D3025A">
        <w:rPr>
          <w:rFonts w:ascii="NimbusRomNo9L-Regu" w:eastAsiaTheme="minorEastAsia" w:hAnsi="NimbusRomNo9L-Regu" w:cs="NimbusRomNo9L-Regu"/>
          <w:position w:val="0"/>
          <w:sz w:val="20"/>
        </w:rPr>
        <w:t xml:space="preserve"> </w:t>
      </w:r>
    </w:p>
    <w:p w:rsidR="00EA4A49" w:rsidRDefault="00F44C24">
      <w:bookmarkStart w:id="0" w:name="_GoBack"/>
      <w:bookmarkEnd w:id="0"/>
    </w:p>
    <w:p w:rsidR="00437B1E" w:rsidRPr="00437B1E" w:rsidRDefault="00437B1E"/>
    <w:sectPr w:rsidR="00437B1E" w:rsidRPr="00437B1E" w:rsidSect="00C7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C24" w:rsidRDefault="00F44C24" w:rsidP="00437B1E">
      <w:r>
        <w:separator/>
      </w:r>
    </w:p>
  </w:endnote>
  <w:endnote w:type="continuationSeparator" w:id="0">
    <w:p w:rsidR="00F44C24" w:rsidRDefault="00F44C24" w:rsidP="00437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KaiTi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C24" w:rsidRDefault="00F44C24" w:rsidP="00437B1E">
      <w:r>
        <w:separator/>
      </w:r>
    </w:p>
  </w:footnote>
  <w:footnote w:type="continuationSeparator" w:id="0">
    <w:p w:rsidR="00F44C24" w:rsidRDefault="00F44C24" w:rsidP="00437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816"/>
    <w:rsid w:val="00090445"/>
    <w:rsid w:val="00147942"/>
    <w:rsid w:val="001808F3"/>
    <w:rsid w:val="001B4304"/>
    <w:rsid w:val="002550E6"/>
    <w:rsid w:val="00362E30"/>
    <w:rsid w:val="003967D2"/>
    <w:rsid w:val="00437B1E"/>
    <w:rsid w:val="0048358E"/>
    <w:rsid w:val="004C6DB7"/>
    <w:rsid w:val="00523225"/>
    <w:rsid w:val="00557218"/>
    <w:rsid w:val="005D4CA9"/>
    <w:rsid w:val="005E4129"/>
    <w:rsid w:val="005F0365"/>
    <w:rsid w:val="0064065A"/>
    <w:rsid w:val="006E3798"/>
    <w:rsid w:val="006F2A84"/>
    <w:rsid w:val="007D29E9"/>
    <w:rsid w:val="008628E9"/>
    <w:rsid w:val="008A41BC"/>
    <w:rsid w:val="008F2205"/>
    <w:rsid w:val="009067A5"/>
    <w:rsid w:val="00924165"/>
    <w:rsid w:val="009252D1"/>
    <w:rsid w:val="00B32EFF"/>
    <w:rsid w:val="00B62513"/>
    <w:rsid w:val="00B81B38"/>
    <w:rsid w:val="00BF3453"/>
    <w:rsid w:val="00C5232D"/>
    <w:rsid w:val="00C72C02"/>
    <w:rsid w:val="00CB4F01"/>
    <w:rsid w:val="00CC5AA1"/>
    <w:rsid w:val="00D3025A"/>
    <w:rsid w:val="00DE3816"/>
    <w:rsid w:val="00E54CA4"/>
    <w:rsid w:val="00E9097D"/>
    <w:rsid w:val="00E94221"/>
    <w:rsid w:val="00F44C24"/>
    <w:rsid w:val="00F87129"/>
    <w:rsid w:val="00F9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16"/>
    <w:pPr>
      <w:widowControl w:val="0"/>
      <w:jc w:val="both"/>
    </w:pPr>
    <w:rPr>
      <w:rFonts w:ascii="SimSun" w:eastAsia="SimHei" w:hAnsi="SimSun" w:cs="Times New Roman"/>
      <w:kern w:val="0"/>
      <w:position w:val="22"/>
      <w:szCs w:val="20"/>
    </w:rPr>
  </w:style>
  <w:style w:type="paragraph" w:styleId="Heading3">
    <w:name w:val="heading 3"/>
    <w:basedOn w:val="Normal"/>
    <w:link w:val="Heading3Char"/>
    <w:uiPriority w:val="9"/>
    <w:qFormat/>
    <w:rsid w:val="002550E6"/>
    <w:pPr>
      <w:widowControl/>
      <w:spacing w:before="100" w:beforeAutospacing="1" w:after="100" w:afterAutospacing="1"/>
      <w:jc w:val="left"/>
      <w:outlineLvl w:val="2"/>
    </w:pPr>
    <w:rPr>
      <w:rFonts w:eastAsia="SimSun" w:cs="SimSun"/>
      <w:b/>
      <w:bCs/>
      <w:positio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E3816"/>
    <w:pPr>
      <w:widowControl/>
      <w:jc w:val="left"/>
    </w:pPr>
    <w:rPr>
      <w:rFonts w:ascii="Times New Roman" w:eastAsia="KaiTi_GB2312" w:hAnsi="Times New Roman"/>
      <w:kern w:val="21"/>
      <w:position w:val="0"/>
    </w:rPr>
  </w:style>
  <w:style w:type="table" w:styleId="TableGrid">
    <w:name w:val="Table Grid"/>
    <w:basedOn w:val="TableNormal"/>
    <w:uiPriority w:val="59"/>
    <w:rsid w:val="00DE3816"/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7B1E"/>
    <w:rPr>
      <w:rFonts w:ascii="SimSun" w:eastAsia="SimHei" w:hAnsi="SimSun" w:cs="Times New Roman"/>
      <w:kern w:val="0"/>
      <w:position w:val="2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3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7B1E"/>
    <w:rPr>
      <w:rFonts w:ascii="SimSun" w:eastAsia="SimHei" w:hAnsi="SimSun" w:cs="Times New Roman"/>
      <w:kern w:val="0"/>
      <w:position w:val="2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F3"/>
    <w:rPr>
      <w:rFonts w:ascii="SimSun" w:eastAsia="SimHei" w:hAnsi="SimSun" w:cs="Times New Roman"/>
      <w:kern w:val="0"/>
      <w:position w:val="2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550E6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50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16"/>
    <w:pPr>
      <w:widowControl w:val="0"/>
      <w:jc w:val="both"/>
    </w:pPr>
    <w:rPr>
      <w:rFonts w:ascii="宋体" w:eastAsia="黑体" w:hAnsi="宋体" w:cs="Times New Roman"/>
      <w:kern w:val="0"/>
      <w:position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3816"/>
    <w:pPr>
      <w:widowControl/>
      <w:jc w:val="left"/>
    </w:pPr>
    <w:rPr>
      <w:rFonts w:ascii="Times New Roman" w:eastAsia="楷体_GB2312" w:hAnsi="Times New Roman"/>
      <w:kern w:val="21"/>
      <w:position w:val="0"/>
    </w:rPr>
  </w:style>
  <w:style w:type="table" w:styleId="a4">
    <w:name w:val="Table Grid"/>
    <w:basedOn w:val="a1"/>
    <w:uiPriority w:val="59"/>
    <w:rsid w:val="00DE381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1910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</dc:creator>
  <cp:lastModifiedBy>e5105379</cp:lastModifiedBy>
  <cp:revision>2</cp:revision>
  <dcterms:created xsi:type="dcterms:W3CDTF">2015-05-06T04:47:00Z</dcterms:created>
  <dcterms:modified xsi:type="dcterms:W3CDTF">2015-05-06T04:47:00Z</dcterms:modified>
</cp:coreProperties>
</file>