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000" w:type="dxa"/>
        <w:tblLayout w:type="fixed"/>
        <w:tblLook w:val="0000" w:firstRow="0" w:lastRow="0" w:firstColumn="0" w:lastColumn="0" w:noHBand="0" w:noVBand="0"/>
      </w:tblPr>
      <w:tblGrid>
        <w:gridCol w:w="5200"/>
        <w:gridCol w:w="5800"/>
      </w:tblGrid>
      <w:tr w:rsidR="00D45BFD" w14:paraId="28E38E23" w14:textId="77777777" w:rsidTr="00D45BFD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0F766E"/>
          </w:tcPr>
          <w:p w14:paraId="3356F99D" w14:textId="3CD09647" w:rsidR="00D45BFD" w:rsidRPr="00D45BFD" w:rsidRDefault="00D45BFD" w:rsidP="00D45BFD">
            <w:pPr>
              <w:jc w:val="right"/>
              <w:rPr>
                <w:b/>
                <w:color w:val="FFFFFF"/>
                <w:sz w:val="24"/>
              </w:rPr>
            </w:pPr>
            <w:r w:rsidRPr="00D45BFD">
              <w:rPr>
                <w:b/>
                <w:color w:val="FFFFFF"/>
                <w:sz w:val="24"/>
                <w:rtl/>
              </w:rPr>
              <w:t>منصة آمر تم — واجب تطويري</w:t>
            </w:r>
          </w:p>
        </w:tc>
        <w:tc>
          <w:tcPr>
            <w:tcW w:w="5800" w:type="dxa"/>
            <w:shd w:val="clear" w:color="auto" w:fill="0F766E"/>
          </w:tcPr>
          <w:p w14:paraId="2AB2D008" w14:textId="2921F929" w:rsidR="00D45BFD" w:rsidRPr="00D45BFD" w:rsidRDefault="00D45BFD" w:rsidP="00D45BFD">
            <w:pPr>
              <w:jc w:val="right"/>
              <w:rPr>
                <w:b/>
                <w:color w:val="FFFFFF"/>
                <w:sz w:val="24"/>
              </w:rPr>
            </w:pPr>
            <w:r w:rsidRPr="00D45BFD">
              <w:rPr>
                <w:b/>
                <w:color w:val="FFFFFF"/>
                <w:sz w:val="24"/>
                <w:rtl/>
              </w:rPr>
              <w:t>مهمة 03</w:t>
            </w:r>
          </w:p>
        </w:tc>
      </w:tr>
    </w:tbl>
    <w:p w14:paraId="3BC5C28F" w14:textId="77777777" w:rsidR="00104BE6" w:rsidRDefault="00104BE6"/>
    <w:p w14:paraId="691412AD" w14:textId="77777777" w:rsidR="00D45BFD" w:rsidRDefault="00D45BFD" w:rsidP="00D45BFD">
      <w:pPr>
        <w:spacing w:after="0"/>
      </w:pPr>
    </w:p>
    <w:p w14:paraId="7BD528C7" w14:textId="3B8A4212" w:rsidR="00D45BFD" w:rsidRDefault="00D45BFD" w:rsidP="00D45BFD">
      <w:pPr>
        <w:spacing w:after="0"/>
        <w:jc w:val="right"/>
        <w:rPr>
          <w:b/>
          <w:color w:val="484848"/>
          <w:sz w:val="40"/>
        </w:rPr>
      </w:pPr>
      <w:r>
        <w:rPr>
          <w:b/>
          <w:color w:val="484848"/>
          <w:sz w:val="40"/>
          <w:rtl/>
        </w:rPr>
        <w:t>معالج طلب الخدمة متعدد الخطوات</w:t>
      </w:r>
      <w:r>
        <w:rPr>
          <w:b/>
          <w:color w:val="484848"/>
          <w:sz w:val="40"/>
        </w:rPr>
        <w:t xml:space="preserve"> (Wizard)</w:t>
      </w:r>
    </w:p>
    <w:p w14:paraId="4C5E651A" w14:textId="77777777" w:rsidR="00D45BFD" w:rsidRDefault="00D45BFD" w:rsidP="00D45BFD">
      <w:pPr>
        <w:spacing w:after="0"/>
        <w:jc w:val="right"/>
        <w:rPr>
          <w:color w:val="000000"/>
        </w:rPr>
      </w:pP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0"/>
        <w:gridCol w:w="7600"/>
      </w:tblGrid>
      <w:tr w:rsidR="00D45BFD" w:rsidRPr="00D45BFD" w14:paraId="61DFBFB4" w14:textId="77777777" w:rsidTr="00D45BFD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69D835EA" w14:textId="2B10D7EE" w:rsidR="00D45BFD" w:rsidRPr="00D45BFD" w:rsidRDefault="00D45BFD" w:rsidP="00D45BFD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D45BFD">
              <w:rPr>
                <w:b/>
                <w:color w:val="000000"/>
                <w:sz w:val="20"/>
                <w:rtl/>
              </w:rPr>
              <w:t>ر</w:t>
            </w:r>
          </w:p>
        </w:tc>
        <w:tc>
          <w:tcPr>
            <w:tcW w:w="7600" w:type="dxa"/>
            <w:shd w:val="clear" w:color="auto" w:fill="auto"/>
          </w:tcPr>
          <w:p w14:paraId="26994B05" w14:textId="40389EED" w:rsidR="00D45BFD" w:rsidRPr="00D45BFD" w:rsidRDefault="00D45BFD" w:rsidP="00D45BFD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ق</w:t>
            </w:r>
          </w:p>
        </w:tc>
      </w:tr>
      <w:tr w:rsidR="00D45BFD" w:rsidRPr="00D45BFD" w14:paraId="4903635C" w14:textId="77777777" w:rsidTr="00D45BFD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5FCA41C4" w14:textId="5735BF4A" w:rsidR="00D45BFD" w:rsidRPr="00D45BFD" w:rsidRDefault="00D45BFD" w:rsidP="00D45BFD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D45BFD">
              <w:rPr>
                <w:b/>
                <w:color w:val="000000"/>
                <w:sz w:val="20"/>
              </w:rPr>
              <w:t>0</w:t>
            </w:r>
          </w:p>
        </w:tc>
        <w:tc>
          <w:tcPr>
            <w:tcW w:w="7600" w:type="dxa"/>
            <w:shd w:val="clear" w:color="auto" w:fill="auto"/>
          </w:tcPr>
          <w:p w14:paraId="6D49F330" w14:textId="43F867E1" w:rsidR="00D45BFD" w:rsidRPr="00D45BFD" w:rsidRDefault="00D45BFD" w:rsidP="00D45BFD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</w:t>
            </w:r>
          </w:p>
        </w:tc>
      </w:tr>
      <w:tr w:rsidR="00D45BFD" w:rsidRPr="00D45BFD" w14:paraId="5E48271B" w14:textId="77777777" w:rsidTr="00D45BFD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2207A20E" w14:textId="2BB5EF17" w:rsidR="00D45BFD" w:rsidRPr="00D45BFD" w:rsidRDefault="00D45BFD" w:rsidP="00D45BFD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D45BFD">
              <w:rPr>
                <w:b/>
                <w:color w:val="000000"/>
                <w:sz w:val="20"/>
                <w:rtl/>
              </w:rPr>
              <w:t>ا</w:t>
            </w:r>
          </w:p>
        </w:tc>
        <w:tc>
          <w:tcPr>
            <w:tcW w:w="7600" w:type="dxa"/>
            <w:shd w:val="clear" w:color="auto" w:fill="auto"/>
          </w:tcPr>
          <w:p w14:paraId="19E0C090" w14:textId="7DA222B6" w:rsidR="00D45BFD" w:rsidRPr="00D45BFD" w:rsidRDefault="00D45BFD" w:rsidP="00D45BFD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س</w:t>
            </w:r>
          </w:p>
        </w:tc>
      </w:tr>
      <w:tr w:rsidR="00D45BFD" w:rsidRPr="00D45BFD" w14:paraId="39C4274D" w14:textId="77777777" w:rsidTr="00D45BFD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11112C00" w14:textId="501AACC2" w:rsidR="00D45BFD" w:rsidRPr="00D45BFD" w:rsidRDefault="00D45BFD" w:rsidP="00D45BFD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D45BFD">
              <w:rPr>
                <w:b/>
                <w:color w:val="000000"/>
                <w:sz w:val="20"/>
                <w:rtl/>
              </w:rPr>
              <w:t>م</w:t>
            </w:r>
          </w:p>
        </w:tc>
        <w:tc>
          <w:tcPr>
            <w:tcW w:w="7600" w:type="dxa"/>
            <w:shd w:val="clear" w:color="auto" w:fill="auto"/>
          </w:tcPr>
          <w:p w14:paraId="5AD1B2C5" w14:textId="2A626612" w:rsidR="00D45BFD" w:rsidRPr="00D45BFD" w:rsidRDefault="00D45BFD" w:rsidP="00D45BFD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ع</w:t>
            </w:r>
          </w:p>
        </w:tc>
      </w:tr>
      <w:tr w:rsidR="00D45BFD" w:rsidRPr="00D45BFD" w14:paraId="6303AB89" w14:textId="77777777" w:rsidTr="00D45BFD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352498DA" w14:textId="1BF280FB" w:rsidR="00D45BFD" w:rsidRPr="00D45BFD" w:rsidRDefault="00D45BFD" w:rsidP="00D45BFD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D45BFD">
              <w:rPr>
                <w:b/>
                <w:color w:val="000000"/>
                <w:sz w:val="20"/>
                <w:rtl/>
              </w:rPr>
              <w:t>ا</w:t>
            </w:r>
          </w:p>
        </w:tc>
        <w:tc>
          <w:tcPr>
            <w:tcW w:w="7600" w:type="dxa"/>
            <w:shd w:val="clear" w:color="auto" w:fill="auto"/>
          </w:tcPr>
          <w:p w14:paraId="5808C1E7" w14:textId="414AD8C0" w:rsidR="00D45BFD" w:rsidRPr="00D45BFD" w:rsidRDefault="00D45BFD" w:rsidP="00D45BFD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ل</w:t>
            </w:r>
          </w:p>
        </w:tc>
      </w:tr>
      <w:tr w:rsidR="00D45BFD" w:rsidRPr="00D45BFD" w14:paraId="2FFBF108" w14:textId="77777777" w:rsidTr="00D45BFD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1ED880D6" w14:textId="6F6A2719" w:rsidR="00D45BFD" w:rsidRPr="00D45BFD" w:rsidRDefault="00D45BFD" w:rsidP="00D45BFD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D45BFD">
              <w:rPr>
                <w:b/>
                <w:color w:val="000000"/>
                <w:sz w:val="20"/>
                <w:rtl/>
              </w:rPr>
              <w:t>و</w:t>
            </w:r>
          </w:p>
        </w:tc>
        <w:tc>
          <w:tcPr>
            <w:tcW w:w="7600" w:type="dxa"/>
            <w:shd w:val="clear" w:color="auto" w:fill="auto"/>
          </w:tcPr>
          <w:p w14:paraId="72D351F4" w14:textId="566AD2C1" w:rsidR="00D45BFD" w:rsidRPr="00D45BFD" w:rsidRDefault="00D45BFD" w:rsidP="00D45BFD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ا</w:t>
            </w:r>
          </w:p>
        </w:tc>
      </w:tr>
      <w:tr w:rsidR="00D45BFD" w:rsidRPr="00D45BFD" w14:paraId="49785E4C" w14:textId="77777777" w:rsidTr="00D45BFD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6F5A8F41" w14:textId="5B242CE0" w:rsidR="00D45BFD" w:rsidRPr="00D45BFD" w:rsidRDefault="00D45BFD" w:rsidP="00D45BFD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D45BFD">
              <w:rPr>
                <w:b/>
                <w:color w:val="000000"/>
                <w:sz w:val="20"/>
                <w:rtl/>
              </w:rPr>
              <w:t>ا</w:t>
            </w:r>
          </w:p>
        </w:tc>
        <w:tc>
          <w:tcPr>
            <w:tcW w:w="7600" w:type="dxa"/>
            <w:shd w:val="clear" w:color="auto" w:fill="auto"/>
          </w:tcPr>
          <w:p w14:paraId="0036982B" w14:textId="15DA6365" w:rsidR="00D45BFD" w:rsidRPr="00D45BFD" w:rsidRDefault="00D45BFD" w:rsidP="00D45BFD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ل</w:t>
            </w:r>
          </w:p>
        </w:tc>
      </w:tr>
      <w:tr w:rsidR="00D45BFD" w:rsidRPr="00D45BFD" w14:paraId="6CCA7F80" w14:textId="77777777" w:rsidTr="00D45BFD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29C657B0" w14:textId="7623E13F" w:rsidR="00D45BFD" w:rsidRPr="00D45BFD" w:rsidRDefault="00D45BFD" w:rsidP="00D45BFD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D45BFD">
              <w:rPr>
                <w:b/>
                <w:color w:val="000000"/>
                <w:sz w:val="20"/>
                <w:rtl/>
              </w:rPr>
              <w:t>م</w:t>
            </w:r>
          </w:p>
        </w:tc>
        <w:tc>
          <w:tcPr>
            <w:tcW w:w="7600" w:type="dxa"/>
            <w:shd w:val="clear" w:color="auto" w:fill="auto"/>
          </w:tcPr>
          <w:p w14:paraId="391EC724" w14:textId="598519A2" w:rsidR="00D45BFD" w:rsidRPr="00D45BFD" w:rsidRDefault="00D45BFD" w:rsidP="00D45BFD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ت</w:t>
            </w:r>
          </w:p>
        </w:tc>
      </w:tr>
      <w:tr w:rsidR="00D45BFD" w:rsidRPr="00D45BFD" w14:paraId="1825D8E1" w14:textId="77777777" w:rsidTr="00D45BFD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2F8A4005" w14:textId="62353D7B" w:rsidR="00D45BFD" w:rsidRPr="00D45BFD" w:rsidRDefault="00D45BFD" w:rsidP="00D45BFD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D45BFD">
              <w:rPr>
                <w:b/>
                <w:color w:val="000000"/>
                <w:sz w:val="20"/>
                <w:rtl/>
              </w:rPr>
              <w:t>ا</w:t>
            </w:r>
          </w:p>
        </w:tc>
        <w:tc>
          <w:tcPr>
            <w:tcW w:w="7600" w:type="dxa"/>
            <w:shd w:val="clear" w:color="auto" w:fill="auto"/>
          </w:tcPr>
          <w:p w14:paraId="65C6D6A8" w14:textId="2F848B86" w:rsidR="00D45BFD" w:rsidRPr="00D45BFD" w:rsidRDefault="00D45BFD" w:rsidP="00D45BFD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ل</w:t>
            </w:r>
          </w:p>
        </w:tc>
      </w:tr>
      <w:tr w:rsidR="00D45BFD" w:rsidRPr="00D45BFD" w14:paraId="791CF217" w14:textId="77777777" w:rsidTr="00D45BFD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7EFDEE26" w14:textId="0AE9667B" w:rsidR="00D45BFD" w:rsidRPr="00D45BFD" w:rsidRDefault="00D45BFD" w:rsidP="00D45BFD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D45BFD">
              <w:rPr>
                <w:b/>
                <w:color w:val="000000"/>
                <w:sz w:val="20"/>
              </w:rPr>
              <w:t>2</w:t>
            </w:r>
          </w:p>
        </w:tc>
        <w:tc>
          <w:tcPr>
            <w:tcW w:w="7600" w:type="dxa"/>
            <w:shd w:val="clear" w:color="auto" w:fill="auto"/>
          </w:tcPr>
          <w:p w14:paraId="6EA633C5" w14:textId="370D2525" w:rsidR="00D45BFD" w:rsidRPr="00D45BFD" w:rsidRDefault="00D45BFD" w:rsidP="00D45BFD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D45BFD" w:rsidRPr="00D45BFD" w14:paraId="00412507" w14:textId="77777777" w:rsidTr="00D45BFD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6680615A" w14:textId="0E56D995" w:rsidR="00D45BFD" w:rsidRPr="00D45BFD" w:rsidRDefault="00D45BFD" w:rsidP="00D45BFD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D45BFD">
              <w:rPr>
                <w:b/>
                <w:color w:val="000000"/>
                <w:sz w:val="20"/>
                <w:rtl/>
              </w:rPr>
              <w:t>ا</w:t>
            </w:r>
          </w:p>
        </w:tc>
        <w:tc>
          <w:tcPr>
            <w:tcW w:w="7600" w:type="dxa"/>
            <w:shd w:val="clear" w:color="auto" w:fill="auto"/>
          </w:tcPr>
          <w:p w14:paraId="6623A36B" w14:textId="34E5D424" w:rsidR="00D45BFD" w:rsidRPr="00D45BFD" w:rsidRDefault="00D45BFD" w:rsidP="00D45BFD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ل</w:t>
            </w:r>
          </w:p>
        </w:tc>
      </w:tr>
      <w:tr w:rsidR="00D45BFD" w:rsidRPr="00D45BFD" w14:paraId="5E8E4928" w14:textId="77777777" w:rsidTr="00D45BFD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5E363942" w14:textId="70082697" w:rsidR="00D45BFD" w:rsidRPr="00D45BFD" w:rsidRDefault="00D45BFD" w:rsidP="00D45BFD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D45BFD">
              <w:rPr>
                <w:b/>
                <w:color w:val="000000"/>
                <w:sz w:val="20"/>
                <w:rtl/>
              </w:rPr>
              <w:t>ح</w:t>
            </w:r>
          </w:p>
        </w:tc>
        <w:tc>
          <w:tcPr>
            <w:tcW w:w="7600" w:type="dxa"/>
            <w:shd w:val="clear" w:color="auto" w:fill="auto"/>
          </w:tcPr>
          <w:p w14:paraId="613F9043" w14:textId="03BD73EF" w:rsidR="00D45BFD" w:rsidRPr="00D45BFD" w:rsidRDefault="00D45BFD" w:rsidP="00D45BFD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ا</w:t>
            </w:r>
          </w:p>
        </w:tc>
      </w:tr>
      <w:tr w:rsidR="00D45BFD" w:rsidRPr="00D45BFD" w14:paraId="0D19E947" w14:textId="77777777" w:rsidTr="00D45BFD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1399762D" w14:textId="16153BB8" w:rsidR="00D45BFD" w:rsidRPr="00D45BFD" w:rsidRDefault="00D45BFD" w:rsidP="00D45BFD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D45BFD">
              <w:rPr>
                <w:b/>
                <w:color w:val="000000"/>
                <w:sz w:val="20"/>
                <w:rtl/>
              </w:rPr>
              <w:t>ا</w:t>
            </w:r>
          </w:p>
        </w:tc>
        <w:tc>
          <w:tcPr>
            <w:tcW w:w="7600" w:type="dxa"/>
            <w:shd w:val="clear" w:color="auto" w:fill="auto"/>
          </w:tcPr>
          <w:p w14:paraId="01574C61" w14:textId="47A0B58B" w:rsidR="00D45BFD" w:rsidRPr="00D45BFD" w:rsidRDefault="00D45BFD" w:rsidP="00D45BFD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ل</w:t>
            </w:r>
          </w:p>
        </w:tc>
      </w:tr>
      <w:tr w:rsidR="00D45BFD" w:rsidRPr="00D45BFD" w14:paraId="566CE819" w14:textId="77777777" w:rsidTr="00D45BFD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B1EAEA"/>
          </w:tcPr>
          <w:p w14:paraId="3616F993" w14:textId="7B617C12" w:rsidR="00D45BFD" w:rsidRPr="00D45BFD" w:rsidRDefault="00D45BFD" w:rsidP="00D45BFD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D45BFD">
              <w:rPr>
                <w:b/>
                <w:color w:val="000000"/>
                <w:sz w:val="20"/>
                <w:rtl/>
              </w:rPr>
              <w:t>ق</w:t>
            </w:r>
          </w:p>
        </w:tc>
        <w:tc>
          <w:tcPr>
            <w:tcW w:w="7600" w:type="dxa"/>
            <w:shd w:val="clear" w:color="auto" w:fill="auto"/>
          </w:tcPr>
          <w:p w14:paraId="2A7144E6" w14:textId="65E1B1ED" w:rsidR="00D45BFD" w:rsidRPr="00D45BFD" w:rsidRDefault="00D45BFD" w:rsidP="00D45BFD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ر</w:t>
            </w:r>
          </w:p>
        </w:tc>
      </w:tr>
    </w:tbl>
    <w:p w14:paraId="708B574A" w14:textId="77777777" w:rsidR="00D45BFD" w:rsidRDefault="00D45BFD" w:rsidP="00D45BFD">
      <w:pPr>
        <w:spacing w:after="0"/>
        <w:jc w:val="right"/>
        <w:rPr>
          <w:color w:val="000000"/>
        </w:rPr>
      </w:pPr>
    </w:p>
    <w:p w14:paraId="5A9EDAC0" w14:textId="1B3AD2A4" w:rsidR="00D45BFD" w:rsidRDefault="00D45BFD" w:rsidP="00D45BFD">
      <w:pPr>
        <w:pStyle w:val="Heading1"/>
        <w:spacing w:before="280" w:after="120"/>
        <w:jc w:val="right"/>
        <w:rPr>
          <w:rtl/>
        </w:rPr>
      </w:pPr>
      <w:r>
        <w:t xml:space="preserve">1. </w:t>
      </w:r>
      <w:r>
        <w:rPr>
          <w:rtl/>
        </w:rPr>
        <w:t>نظرة عامة</w:t>
      </w:r>
    </w:p>
    <w:p w14:paraId="7E4261E6" w14:textId="08D8F34B" w:rsidR="00D45BFD" w:rsidRDefault="00D45BFD" w:rsidP="00D45BFD">
      <w:pPr>
        <w:jc w:val="both"/>
      </w:pPr>
      <w:r>
        <w:rPr>
          <w:rtl/>
        </w:rPr>
        <w:t>حالياً طلب الخدمة الحكومية يحدث من داخل لوحة تحكم العميل بعد تسجيل الدخول، وهذا يفقد الزوار أثناء التصفح. المطلوب بناء معالج طلب من عدة خطوات يظهر مباشرة من صفحة الخدمة</w:t>
      </w:r>
      <w:r>
        <w:t xml:space="preserve"> (catalog_entity) </w:t>
      </w:r>
      <w:r>
        <w:rPr>
          <w:rtl/>
        </w:rPr>
        <w:t>ويمكن إتمامه مستخدماً الحساب الحالي أو بتسجيل دخول سريع يعود به لنفس</w:t>
      </w:r>
      <w:r>
        <w:t xml:space="preserve"> </w:t>
      </w:r>
      <w:r>
        <w:rPr>
          <w:rtl/>
        </w:rPr>
        <w:t>الخطوة، ثم يرسل الطلب للخادم ويؤكد بمرجع التتبع</w:t>
      </w:r>
      <w:r>
        <w:t>.</w:t>
      </w:r>
    </w:p>
    <w:p w14:paraId="6DFE85EF" w14:textId="58650D1F" w:rsidR="00D45BFD" w:rsidRDefault="00D45BFD" w:rsidP="00D45BFD">
      <w:pPr>
        <w:pStyle w:val="Heading1"/>
        <w:spacing w:before="280" w:after="120"/>
        <w:jc w:val="right"/>
      </w:pPr>
      <w:r>
        <w:t xml:space="preserve">2. </w:t>
      </w:r>
      <w:r>
        <w:rPr>
          <w:rtl/>
        </w:rPr>
        <w:t>أهداف العمل</w:t>
      </w:r>
      <w:r>
        <w:t xml:space="preserve"> (Why)</w:t>
      </w:r>
    </w:p>
    <w:p w14:paraId="3ED707E0" w14:textId="5A55F52A" w:rsidR="00D45BFD" w:rsidRDefault="00D45BFD" w:rsidP="00D45BFD">
      <w:pPr>
        <w:spacing w:after="100"/>
        <w:jc w:val="right"/>
      </w:pPr>
      <w:r>
        <w:t xml:space="preserve">•  </w:t>
      </w:r>
      <w:r>
        <w:rPr>
          <w:rtl/>
        </w:rPr>
        <w:t>خفض نقاط الاحتكاك: تحويل الزائر إلى طلب حقيقي من داخل صفحة الخدمة نفسها</w:t>
      </w:r>
      <w:r>
        <w:t>.</w:t>
      </w:r>
    </w:p>
    <w:p w14:paraId="7848AE96" w14:textId="175E9FD7" w:rsidR="00D45BFD" w:rsidRDefault="00D45BFD" w:rsidP="00D45BFD">
      <w:pPr>
        <w:spacing w:after="100"/>
        <w:jc w:val="right"/>
      </w:pPr>
      <w:r>
        <w:t xml:space="preserve">•  </w:t>
      </w:r>
      <w:r>
        <w:rPr>
          <w:rtl/>
        </w:rPr>
        <w:t>إتاحة المرفقات والبيانات عبر واجهة جذابة متدرجة بدل نموذج واحد طويل</w:t>
      </w:r>
      <w:r>
        <w:t>.</w:t>
      </w:r>
    </w:p>
    <w:p w14:paraId="7A9160F8" w14:textId="3642153D" w:rsidR="00D45BFD" w:rsidRDefault="00D45BFD" w:rsidP="00D45BFD">
      <w:pPr>
        <w:spacing w:after="100"/>
        <w:jc w:val="right"/>
      </w:pPr>
      <w:r>
        <w:t xml:space="preserve">•  </w:t>
      </w:r>
      <w:r>
        <w:rPr>
          <w:rtl/>
        </w:rPr>
        <w:t>إبقاء تجربة الزائر</w:t>
      </w:r>
      <w:r>
        <w:t xml:space="preserve"> (Guest) </w:t>
      </w:r>
      <w:r>
        <w:rPr>
          <w:rtl/>
        </w:rPr>
        <w:t>مكتملة: لا يضيع التقدم عند طلب تسجيل الدخول</w:t>
      </w:r>
      <w:r>
        <w:t>.</w:t>
      </w:r>
    </w:p>
    <w:p w14:paraId="40280274" w14:textId="59F2F694" w:rsidR="00D45BFD" w:rsidRDefault="00D45BFD" w:rsidP="00D45BFD">
      <w:pPr>
        <w:pStyle w:val="Heading1"/>
        <w:spacing w:before="280" w:after="120"/>
        <w:jc w:val="right"/>
        <w:rPr>
          <w:rtl/>
        </w:rPr>
      </w:pPr>
      <w:r>
        <w:t xml:space="preserve">3. </w:t>
      </w:r>
      <w:r>
        <w:rPr>
          <w:rtl/>
        </w:rPr>
        <w:t>نطاق العمل</w:t>
      </w:r>
    </w:p>
    <w:p w14:paraId="34AA4D13" w14:textId="045BA321" w:rsidR="00D45BFD" w:rsidRDefault="00D45BFD" w:rsidP="00D45BFD">
      <w:pPr>
        <w:pStyle w:val="Heading2"/>
        <w:spacing w:before="280" w:after="120"/>
        <w:jc w:val="right"/>
      </w:pPr>
      <w:r>
        <w:rPr>
          <w:rtl/>
        </w:rPr>
        <w:t>يشمل</w:t>
      </w:r>
      <w:r>
        <w:t xml:space="preserve"> (In Scope)</w:t>
      </w:r>
    </w:p>
    <w:p w14:paraId="3EBA19A1" w14:textId="0475FEFF" w:rsidR="00D45BFD" w:rsidRDefault="00D45BFD" w:rsidP="00D45BFD">
      <w:pPr>
        <w:spacing w:after="100"/>
        <w:jc w:val="right"/>
      </w:pPr>
      <w:r>
        <w:t xml:space="preserve">•  </w:t>
      </w:r>
      <w:r>
        <w:rPr>
          <w:rtl/>
        </w:rPr>
        <w:t>نافذة معالج داخل</w:t>
      </w:r>
      <w:r>
        <w:t xml:space="preserve"> catalog_entity </w:t>
      </w:r>
      <w:r>
        <w:rPr>
          <w:rtl/>
        </w:rPr>
        <w:t>(و./أو صفحة مستقلة) من 4 خطوات: اختيار الخدمة → بيانات الطالب → المرفقات → المراجعة والتأكيد</w:t>
      </w:r>
      <w:r>
        <w:t>.</w:t>
      </w:r>
    </w:p>
    <w:p w14:paraId="2B8D6DAA" w14:textId="6BB4DC09" w:rsidR="00D45BFD" w:rsidRDefault="00D45BFD" w:rsidP="00D45BFD">
      <w:pPr>
        <w:spacing w:after="100"/>
        <w:jc w:val="right"/>
      </w:pPr>
      <w:r>
        <w:t xml:space="preserve">•  </w:t>
      </w:r>
      <w:r>
        <w:rPr>
          <w:rtl/>
        </w:rPr>
        <w:t>إرسال عبر نقطة</w:t>
      </w:r>
      <w:r>
        <w:t xml:space="preserve"> submitRequest </w:t>
      </w:r>
      <w:r>
        <w:rPr>
          <w:rtl/>
        </w:rPr>
        <w:t>الحالية برسالة تتبع المرجع</w:t>
      </w:r>
      <w:r>
        <w:t>.</w:t>
      </w:r>
    </w:p>
    <w:p w14:paraId="49ECDC3E" w14:textId="1ECA05A6" w:rsidR="00D45BFD" w:rsidRDefault="00D45BFD" w:rsidP="00D45BFD">
      <w:pPr>
        <w:spacing w:after="100"/>
        <w:jc w:val="right"/>
      </w:pPr>
      <w:r>
        <w:t xml:space="preserve">•  </w:t>
      </w:r>
      <w:r>
        <w:rPr>
          <w:rtl/>
        </w:rPr>
        <w:t>دعم</w:t>
      </w:r>
      <w:r>
        <w:t xml:space="preserve"> Guest: </w:t>
      </w:r>
      <w:r>
        <w:rPr>
          <w:rtl/>
        </w:rPr>
        <w:t>عند الخطوة الأخيرة يحفّز تسجيل الدخول ثم يعود</w:t>
      </w:r>
      <w:r>
        <w:t xml:space="preserve"> wizard </w:t>
      </w:r>
      <w:r>
        <w:rPr>
          <w:rtl/>
        </w:rPr>
        <w:t>لنفس الخطوة والبيانات</w:t>
      </w:r>
      <w:r>
        <w:t>.</w:t>
      </w:r>
    </w:p>
    <w:p w14:paraId="1D9DE888" w14:textId="4DEE686C" w:rsidR="00D45BFD" w:rsidRDefault="00D45BFD" w:rsidP="00D45BFD">
      <w:pPr>
        <w:pStyle w:val="Heading2"/>
        <w:spacing w:before="280" w:after="120"/>
        <w:jc w:val="right"/>
      </w:pPr>
      <w:r>
        <w:rPr>
          <w:rtl/>
        </w:rPr>
        <w:lastRenderedPageBreak/>
        <w:t>لا يشمل</w:t>
      </w:r>
      <w:r>
        <w:t xml:space="preserve"> (Out of Scope)</w:t>
      </w:r>
    </w:p>
    <w:p w14:paraId="0D88077C" w14:textId="3693DB3E" w:rsidR="00D45BFD" w:rsidRDefault="00D45BFD" w:rsidP="00D45BFD">
      <w:pPr>
        <w:spacing w:after="100"/>
        <w:jc w:val="right"/>
      </w:pPr>
      <w:r>
        <w:t xml:space="preserve">•  </w:t>
      </w:r>
      <w:r>
        <w:rPr>
          <w:rtl/>
        </w:rPr>
        <w:t>دفع إلكتروني داخل</w:t>
      </w:r>
      <w:r>
        <w:t xml:space="preserve"> wizard (</w:t>
      </w:r>
      <w:r>
        <w:rPr>
          <w:rtl/>
        </w:rPr>
        <w:t>يظل عبر شحن الرصيد الحالي</w:t>
      </w:r>
      <w:r>
        <w:t>).</w:t>
      </w:r>
    </w:p>
    <w:p w14:paraId="205E29D3" w14:textId="5777521A" w:rsidR="00D45BFD" w:rsidRDefault="00D45BFD" w:rsidP="00D45BFD">
      <w:pPr>
        <w:spacing w:after="100"/>
        <w:jc w:val="right"/>
      </w:pPr>
      <w:r>
        <w:t xml:space="preserve">•  </w:t>
      </w:r>
      <w:r>
        <w:rPr>
          <w:rtl/>
        </w:rPr>
        <w:t>تعديل الطلب بعد الإرسال / إلغاء (يظل عبر اللوحة)</w:t>
      </w:r>
      <w:r>
        <w:t>.</w:t>
      </w:r>
    </w:p>
    <w:p w14:paraId="5FC61B6C" w14:textId="4E16E03D" w:rsidR="00D45BFD" w:rsidRDefault="00D45BFD" w:rsidP="00D45BFD">
      <w:pPr>
        <w:pStyle w:val="Heading1"/>
        <w:spacing w:before="280" w:after="120"/>
        <w:jc w:val="right"/>
        <w:rPr>
          <w:rtl/>
        </w:rPr>
      </w:pPr>
      <w:r>
        <w:t xml:space="preserve">4. </w:t>
      </w:r>
      <w:r>
        <w:rPr>
          <w:rtl/>
        </w:rPr>
        <w:t>المتطلبات الوظيفية</w:t>
      </w:r>
    </w:p>
    <w:p w14:paraId="0C7250E1" w14:textId="18957213" w:rsidR="00D45BFD" w:rsidRDefault="00D45BFD" w:rsidP="00D45BFD">
      <w:pPr>
        <w:spacing w:after="100"/>
        <w:jc w:val="right"/>
      </w:pPr>
      <w:r>
        <w:t xml:space="preserve">1.  </w:t>
      </w:r>
      <w:r>
        <w:rPr>
          <w:rtl/>
        </w:rPr>
        <w:t>الخطوة 1 تعرض الخدمة المختارة وبطاقات الخدمات المنافسة في نفس الجهة لتبديل الاختيار دون خروج</w:t>
      </w:r>
      <w:r>
        <w:t>.</w:t>
      </w:r>
    </w:p>
    <w:p w14:paraId="72A46F65" w14:textId="295262F0" w:rsidR="00D45BFD" w:rsidRDefault="00D45BFD" w:rsidP="00D45BFD">
      <w:pPr>
        <w:spacing w:after="100"/>
        <w:jc w:val="right"/>
      </w:pPr>
      <w:r>
        <w:t xml:space="preserve">2.  </w:t>
      </w:r>
      <w:r>
        <w:rPr>
          <w:rtl/>
        </w:rPr>
        <w:t>الخطوة 2: بيانات الطالب (اسم/هاتف/رقم الهوية اختياري/بريد مؤكّد) تُعبأ تلقائياً من الحساب إن وُجد</w:t>
      </w:r>
      <w:r>
        <w:t>.</w:t>
      </w:r>
    </w:p>
    <w:p w14:paraId="1BE74815" w14:textId="12C5018F" w:rsidR="00D45BFD" w:rsidRDefault="00D45BFD" w:rsidP="00D45BFD">
      <w:pPr>
        <w:spacing w:after="100"/>
        <w:jc w:val="right"/>
      </w:pPr>
      <w:r>
        <w:t xml:space="preserve">3.  </w:t>
      </w:r>
      <w:r>
        <w:rPr>
          <w:rtl/>
        </w:rPr>
        <w:t>الخطوة 3: رفع مرفقات</w:t>
      </w:r>
      <w:r>
        <w:t xml:space="preserve"> (</w:t>
      </w:r>
      <w:r>
        <w:rPr>
          <w:rtl/>
        </w:rPr>
        <w:t>حتى 3، بصيغ ومقاسات محصورة</w:t>
      </w:r>
      <w:r>
        <w:t xml:space="preserve">: pdf/jpg/png ≤ 5MB) </w:t>
      </w:r>
      <w:r>
        <w:rPr>
          <w:rtl/>
        </w:rPr>
        <w:t>مع شريط تقدم لكل ملف وحذفه</w:t>
      </w:r>
      <w:r>
        <w:t>.</w:t>
      </w:r>
    </w:p>
    <w:p w14:paraId="741ED56A" w14:textId="5DEE3A58" w:rsidR="00D45BFD" w:rsidRDefault="00D45BFD" w:rsidP="00D45BFD">
      <w:pPr>
        <w:spacing w:after="100"/>
        <w:jc w:val="right"/>
      </w:pPr>
      <w:r>
        <w:t xml:space="preserve">4.  </w:t>
      </w:r>
      <w:r>
        <w:rPr>
          <w:rtl/>
        </w:rPr>
        <w:t>الخطوة 4: ملخص بالخدمة والسعر والمدة والبيانات والمرفقات، ثم زر إرسال نهائي يظهر بـ</w:t>
      </w:r>
      <w:r>
        <w:t xml:space="preserve"> loading </w:t>
      </w:r>
      <w:r>
        <w:rPr>
          <w:rtl/>
        </w:rPr>
        <w:t>ويمنع الإرسال المزدوج</w:t>
      </w:r>
      <w:r>
        <w:t>.</w:t>
      </w:r>
    </w:p>
    <w:p w14:paraId="3853202E" w14:textId="68066897" w:rsidR="00D45BFD" w:rsidRDefault="00D45BFD" w:rsidP="00D45BFD">
      <w:pPr>
        <w:spacing w:after="100"/>
        <w:jc w:val="right"/>
      </w:pPr>
      <w:r>
        <w:t xml:space="preserve">5.  </w:t>
      </w:r>
      <w:r>
        <w:rPr>
          <w:rtl/>
        </w:rPr>
        <w:t>بعد الإرسال: شاشة نجاح تعرض رقم المرجع + الحالة الأولية + زر "تتبع الطلب</w:t>
      </w:r>
      <w:r>
        <w:t>".</w:t>
      </w:r>
    </w:p>
    <w:p w14:paraId="3BB14FEE" w14:textId="1C543787" w:rsidR="00D45BFD" w:rsidRDefault="00D45BFD" w:rsidP="00D45BFD">
      <w:pPr>
        <w:spacing w:after="100"/>
        <w:jc w:val="right"/>
      </w:pPr>
      <w:r>
        <w:t xml:space="preserve">6.  </w:t>
      </w:r>
      <w:r>
        <w:rPr>
          <w:rtl/>
        </w:rPr>
        <w:t>إذا لم يكن الزائر مسجلاً: عند الخطوة الأخيرة / عند الإرسال تظهر نافذة تسجيل دخول أو تسجيل، وبعد النجاح يسترجع</w:t>
      </w:r>
      <w:r>
        <w:t xml:space="preserve"> wizard </w:t>
      </w:r>
      <w:r>
        <w:rPr>
          <w:rtl/>
        </w:rPr>
        <w:t>كل حالة الخطوات نصاً تلقائياً</w:t>
      </w:r>
      <w:r>
        <w:t>.</w:t>
      </w:r>
    </w:p>
    <w:p w14:paraId="4F0E0F01" w14:textId="696268B6" w:rsidR="00D45BFD" w:rsidRDefault="00D45BFD" w:rsidP="00D45BFD">
      <w:pPr>
        <w:spacing w:after="100"/>
        <w:jc w:val="right"/>
      </w:pPr>
      <w:r>
        <w:t xml:space="preserve">7.  </w:t>
      </w:r>
      <w:r>
        <w:rPr>
          <w:rtl/>
        </w:rPr>
        <w:t>افحص قبل الإرسال: أي خدمة غير نشطة، أو تجاوز حد التكرار، أو رسائل تحقق واضحة على الفور بجانب الحقول</w:t>
      </w:r>
      <w:r>
        <w:t>.</w:t>
      </w:r>
    </w:p>
    <w:p w14:paraId="6C787C02" w14:textId="653A3F4D" w:rsidR="00D45BFD" w:rsidRDefault="00D45BFD" w:rsidP="00D45BFD">
      <w:pPr>
        <w:pStyle w:val="Heading1"/>
        <w:spacing w:before="280" w:after="120"/>
        <w:jc w:val="right"/>
        <w:rPr>
          <w:rtl/>
        </w:rPr>
      </w:pPr>
      <w:r>
        <w:t xml:space="preserve">5. </w:t>
      </w:r>
      <w:r>
        <w:rPr>
          <w:rtl/>
        </w:rPr>
        <w:t>المتطلبات التقنية</w:t>
      </w:r>
    </w:p>
    <w:p w14:paraId="11CF7F02" w14:textId="1B7686B6" w:rsidR="00D45BFD" w:rsidRDefault="00D45BFD" w:rsidP="00D45BFD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الوراثة</w:t>
      </w:r>
      <w:r>
        <w:rPr>
          <w:b/>
        </w:rPr>
        <w:t xml:space="preserve"> — </w:t>
      </w:r>
      <w:r>
        <w:rPr>
          <w:rtl/>
        </w:rPr>
        <w:t>استخدم مسارات/طريقة</w:t>
      </w:r>
      <w:r>
        <w:t xml:space="preserve"> submitRequest </w:t>
      </w:r>
      <w:r>
        <w:rPr>
          <w:rtl/>
        </w:rPr>
        <w:t>الحالية في</w:t>
      </w:r>
      <w:r>
        <w:t xml:space="preserve"> ServiceCatalogController </w:t>
      </w:r>
      <w:r>
        <w:rPr>
          <w:rtl/>
        </w:rPr>
        <w:t>دون كسر استهلاكها الحالي من اللوحة</w:t>
      </w:r>
      <w:r>
        <w:t>.</w:t>
      </w:r>
    </w:p>
    <w:p w14:paraId="724EA761" w14:textId="78945291" w:rsidR="00D45BFD" w:rsidRDefault="00D45BFD" w:rsidP="00D45BFD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الحالة في الواجهة</w:t>
      </w:r>
      <w:r>
        <w:rPr>
          <w:b/>
        </w:rPr>
        <w:t xml:space="preserve"> — </w:t>
      </w:r>
      <w:r>
        <w:rPr>
          <w:rtl/>
        </w:rPr>
        <w:t>اعرض شريط خطوات</w:t>
      </w:r>
      <w:r>
        <w:t xml:space="preserve"> (step indicator) </w:t>
      </w:r>
      <w:r>
        <w:rPr>
          <w:rtl/>
        </w:rPr>
        <w:t>يعمل باللمس، ويُسمح بالرجوع، ويراعى اتجاه</w:t>
      </w:r>
      <w:r>
        <w:t xml:space="preserve"> RTL.</w:t>
      </w:r>
    </w:p>
    <w:p w14:paraId="78FF0223" w14:textId="71FEA211" w:rsidR="00D45BFD" w:rsidRDefault="00D45BFD" w:rsidP="00D45BFD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تعبئة الحساب</w:t>
      </w:r>
      <w:r>
        <w:rPr>
          <w:b/>
        </w:rPr>
        <w:t xml:space="preserve"> — </w:t>
      </w:r>
      <w:r>
        <w:rPr>
          <w:rtl/>
        </w:rPr>
        <w:t>عند عرض الخطوة 2 اسحب بيانات المستخدم من الجلسة إن وُجد وإلا اترك حقولاً فارغة بقيم افتراضية قابلة للتعديل</w:t>
      </w:r>
      <w:r>
        <w:t>.</w:t>
      </w:r>
    </w:p>
    <w:p w14:paraId="19D43737" w14:textId="1C04B094" w:rsidR="00D45BFD" w:rsidRDefault="00D45BFD" w:rsidP="00D45BFD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المرجع</w:t>
      </w:r>
      <w:r>
        <w:rPr>
          <w:b/>
        </w:rPr>
        <w:t xml:space="preserve"> — </w:t>
      </w:r>
      <w:r>
        <w:rPr>
          <w:rtl/>
        </w:rPr>
        <w:t>بعد نجاح 201 خزّن المرجع في</w:t>
      </w:r>
      <w:r>
        <w:t xml:space="preserve"> sessionStorage </w:t>
      </w:r>
      <w:r>
        <w:rPr>
          <w:rtl/>
        </w:rPr>
        <w:t>لمفتاح واحد للطلب الأخير ليتيح "تتبع آخر طلب</w:t>
      </w:r>
      <w:r>
        <w:t>".</w:t>
      </w:r>
    </w:p>
    <w:p w14:paraId="6E6EF386" w14:textId="15CB8036" w:rsidR="00D45BFD" w:rsidRDefault="00D45BFD" w:rsidP="00D45BFD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تصميم الملفات</w:t>
      </w:r>
      <w:r>
        <w:rPr>
          <w:b/>
        </w:rPr>
        <w:t xml:space="preserve"> — </w:t>
      </w:r>
      <w:r>
        <w:rPr>
          <w:rtl/>
        </w:rPr>
        <w:t>احفظ رفع الملفات بإعادة استخدام منطق الطلبات الحالي</w:t>
      </w:r>
      <w:r>
        <w:t xml:space="preserve"> (</w:t>
      </w:r>
      <w:r>
        <w:rPr>
          <w:rtl/>
        </w:rPr>
        <w:t>استقبل</w:t>
      </w:r>
      <w:r>
        <w:t xml:space="preserve"> attachments </w:t>
      </w:r>
      <w:r>
        <w:rPr>
          <w:rtl/>
        </w:rPr>
        <w:t>عبر نفس المُحسِّن</w:t>
      </w:r>
      <w:r>
        <w:t>).</w:t>
      </w:r>
    </w:p>
    <w:p w14:paraId="65B67EF8" w14:textId="667E3652" w:rsidR="00D45BFD" w:rsidRDefault="00D45BFD" w:rsidP="00D45BFD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الأمان</w:t>
      </w:r>
      <w:r>
        <w:rPr>
          <w:b/>
        </w:rPr>
        <w:t xml:space="preserve"> — </w:t>
      </w:r>
      <w:r>
        <w:rPr>
          <w:rtl/>
        </w:rPr>
        <w:t>حماية الدخول: لا تكشف بيانات مستخدم آخر، وطبّق</w:t>
      </w:r>
      <w:r>
        <w:t xml:space="preserve"> throttle </w:t>
      </w:r>
      <w:r>
        <w:rPr>
          <w:rtl/>
        </w:rPr>
        <w:t>على نقطة الإرسال لمنع التكرار</w:t>
      </w:r>
      <w:r>
        <w:t>.</w:t>
      </w:r>
    </w:p>
    <w:p w14:paraId="221E1041" w14:textId="30793B68" w:rsidR="00D45BFD" w:rsidRDefault="00D45BFD" w:rsidP="00D45BFD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التحقق</w:t>
      </w:r>
      <w:r>
        <w:rPr>
          <w:b/>
        </w:rPr>
        <w:t xml:space="preserve"> — </w:t>
      </w:r>
      <w:r>
        <w:t xml:space="preserve">FormRequest </w:t>
      </w:r>
      <w:r>
        <w:rPr>
          <w:rtl/>
        </w:rPr>
        <w:t>موجود</w:t>
      </w:r>
      <w:r>
        <w:t xml:space="preserve"> SubmitRequestRequest</w:t>
      </w:r>
      <w:r>
        <w:rPr>
          <w:rtl/>
        </w:rPr>
        <w:t>؛ وسّعه فقط إذا احتجت حقلاً، ولا تعدّل قواعد موجودة لكسر التوافق</w:t>
      </w:r>
      <w:r>
        <w:t>.</w:t>
      </w:r>
    </w:p>
    <w:p w14:paraId="3E898FC6" w14:textId="3E5D7F70" w:rsidR="00D45BFD" w:rsidRDefault="00D45BFD" w:rsidP="00D45BFD">
      <w:pPr>
        <w:pStyle w:val="Heading1"/>
        <w:spacing w:before="280" w:after="120"/>
        <w:jc w:val="right"/>
      </w:pPr>
      <w:r>
        <w:t xml:space="preserve">6. </w:t>
      </w:r>
      <w:r>
        <w:rPr>
          <w:rtl/>
        </w:rPr>
        <w:t>المسارات</w:t>
      </w:r>
      <w:r>
        <w:t xml:space="preserve"> (Routes)</w:t>
      </w:r>
    </w:p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0"/>
      </w:tblGrid>
      <w:tr w:rsidR="00D45BFD" w:rsidRPr="00D45BFD" w14:paraId="0508B210" w14:textId="77777777" w:rsidTr="00D45BFD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B1EAEA"/>
          </w:tcPr>
          <w:p w14:paraId="67460A5E" w14:textId="7AFD267A" w:rsidR="00D45BFD" w:rsidRPr="00D45BFD" w:rsidRDefault="00D45BFD" w:rsidP="00D45BFD">
            <w:pPr>
              <w:jc w:val="right"/>
              <w:rPr>
                <w:b/>
                <w:sz w:val="20"/>
              </w:rPr>
            </w:pPr>
            <w:r w:rsidRPr="00D45BFD">
              <w:rPr>
                <w:b/>
                <w:sz w:val="20"/>
              </w:rPr>
              <w:t>(</w:t>
            </w:r>
          </w:p>
        </w:tc>
      </w:tr>
      <w:tr w:rsidR="00D45BFD" w:rsidRPr="00D45BFD" w14:paraId="59FAE5E4" w14:textId="77777777" w:rsidTr="00D45BFD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39A3BF9E" w14:textId="5CBA030A" w:rsidR="00D45BFD" w:rsidRPr="00D45BFD" w:rsidRDefault="00D45BFD" w:rsidP="00D45BFD">
            <w:pPr>
              <w:jc w:val="right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</w:tr>
      <w:tr w:rsidR="00D45BFD" w:rsidRPr="00D45BFD" w14:paraId="3354821C" w14:textId="77777777" w:rsidTr="00D45BFD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09523F56" w14:textId="6713860D" w:rsidR="00D45BFD" w:rsidRPr="00D45BFD" w:rsidRDefault="00D45BFD" w:rsidP="00D45BFD">
            <w:pPr>
              <w:jc w:val="right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</w:tr>
      <w:tr w:rsidR="00D45BFD" w:rsidRPr="00D45BFD" w14:paraId="281B4A19" w14:textId="77777777" w:rsidTr="00D45BFD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4C104B08" w14:textId="730A7E61" w:rsidR="00D45BFD" w:rsidRPr="00D45BFD" w:rsidRDefault="00D45BFD" w:rsidP="00D45BFD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ك</w:t>
            </w:r>
          </w:p>
        </w:tc>
      </w:tr>
      <w:tr w:rsidR="00D45BFD" w:rsidRPr="00D45BFD" w14:paraId="3EA2EF3F" w14:textId="77777777" w:rsidTr="00D45BFD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39F672E8" w14:textId="749F5163" w:rsidR="00D45BFD" w:rsidRPr="00D45BFD" w:rsidRDefault="00D45BFD" w:rsidP="00D45BFD">
            <w:pPr>
              <w:jc w:val="right"/>
              <w:rPr>
                <w:sz w:val="20"/>
              </w:rPr>
            </w:pPr>
            <w:r>
              <w:rPr>
                <w:sz w:val="20"/>
              </w:rPr>
              <w:t>(</w:t>
            </w:r>
          </w:p>
        </w:tc>
      </w:tr>
      <w:tr w:rsidR="00D45BFD" w:rsidRPr="00D45BFD" w14:paraId="07A47C84" w14:textId="77777777" w:rsidTr="00D45BFD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0BC109E0" w14:textId="1F023070" w:rsidR="00D45BFD" w:rsidRPr="00D45BFD" w:rsidRDefault="00D45BFD" w:rsidP="00D45BFD">
            <w:pPr>
              <w:jc w:val="right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</w:tr>
      <w:tr w:rsidR="00D45BFD" w:rsidRPr="00D45BFD" w14:paraId="3E7B1A80" w14:textId="77777777" w:rsidTr="00D45BFD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4C4998E3" w14:textId="3208FAB3" w:rsidR="00D45BFD" w:rsidRPr="00D45BFD" w:rsidRDefault="00D45BFD" w:rsidP="00D45BFD">
            <w:pPr>
              <w:jc w:val="right"/>
              <w:rPr>
                <w:sz w:val="20"/>
              </w:rPr>
            </w:pPr>
            <w:r>
              <w:rPr>
                <w:sz w:val="20"/>
              </w:rPr>
              <w:t>W</w:t>
            </w:r>
          </w:p>
        </w:tc>
      </w:tr>
      <w:tr w:rsidR="00D45BFD" w:rsidRPr="00D45BFD" w14:paraId="0D89CFFF" w14:textId="77777777" w:rsidTr="00D45BFD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13B478C5" w14:textId="1D867FD8" w:rsidR="00D45BFD" w:rsidRPr="00D45BFD" w:rsidRDefault="00D45BFD" w:rsidP="00D45BFD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ج</w:t>
            </w:r>
          </w:p>
        </w:tc>
      </w:tr>
    </w:tbl>
    <w:p w14:paraId="19D7A0D2" w14:textId="77777777" w:rsidR="00D45BFD" w:rsidRDefault="00D45BFD" w:rsidP="00D45BFD"/>
    <w:p w14:paraId="674D6FC1" w14:textId="20C53893" w:rsidR="00D45BFD" w:rsidRDefault="00D45BFD" w:rsidP="00D45BFD">
      <w:pPr>
        <w:pStyle w:val="Heading1"/>
        <w:spacing w:before="280" w:after="120"/>
        <w:jc w:val="right"/>
        <w:rPr>
          <w:rtl/>
        </w:rPr>
      </w:pPr>
      <w:r>
        <w:t xml:space="preserve">7. </w:t>
      </w:r>
      <w:r>
        <w:rPr>
          <w:rtl/>
        </w:rPr>
        <w:t>عقد الـ</w:t>
      </w:r>
      <w:r>
        <w:t xml:space="preserve"> API </w:t>
      </w:r>
      <w:r>
        <w:rPr>
          <w:rtl/>
        </w:rPr>
        <w:t>و الاستجابة</w:t>
      </w:r>
    </w:p>
    <w:p w14:paraId="3E1FD650" w14:textId="666D8DEE" w:rsidR="00D45BFD" w:rsidRDefault="00D45BFD" w:rsidP="00D45BFD">
      <w:pPr>
        <w:jc w:val="both"/>
      </w:pPr>
      <w:r>
        <w:rPr>
          <w:rtl/>
        </w:rPr>
        <w:t>الصيغة الدقيقة للاستعلام/الطلب والاستجابة المتوقعة</w:t>
      </w:r>
      <w:r>
        <w:t>:</w:t>
      </w:r>
    </w:p>
    <w:p w14:paraId="3491896A" w14:textId="4E517941" w:rsidR="00D45BFD" w:rsidRDefault="00D45BFD" w:rsidP="00D45BFD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POST /api/requests</w:t>
      </w:r>
    </w:p>
    <w:p w14:paraId="39042490" w14:textId="6EFB7470" w:rsidR="00D45BFD" w:rsidRDefault="00D45BFD" w:rsidP="00D45BFD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{ "service_id": 77, "entity_id": 12, "client_name": "...", "client_phone": "05...",</w:t>
      </w:r>
    </w:p>
    <w:p w14:paraId="3227D694" w14:textId="2F57F589" w:rsidR="00D45BFD" w:rsidRDefault="00D45BFD" w:rsidP="00D45BFD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"client_email": "x@y.sa", "notes": "</w:t>
      </w:r>
      <w:r>
        <w:rPr>
          <w:rFonts w:ascii="Consolas" w:hAnsi="Consolas" w:hint="cs"/>
          <w:sz w:val="18"/>
          <w:rtl/>
        </w:rPr>
        <w:t>المراجعة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الإلكترونية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فقط</w:t>
      </w:r>
      <w:r>
        <w:rPr>
          <w:rFonts w:ascii="Consolas" w:hAnsi="Consolas"/>
          <w:sz w:val="18"/>
        </w:rPr>
        <w:t>",</w:t>
      </w:r>
    </w:p>
    <w:p w14:paraId="4D95BAA4" w14:textId="04261081" w:rsidR="00D45BFD" w:rsidRDefault="00D45BFD" w:rsidP="00D45BFD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"attachments": [ { "name": "sas.pdf", "size": 204800, "type": "application/pdf" } ] }</w:t>
      </w:r>
    </w:p>
    <w:p w14:paraId="03C765F6" w14:textId="139F3EEC" w:rsidR="00D45BFD" w:rsidRDefault="00D45BFD" w:rsidP="00D45BFD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201 { "ref_number": "RV-7F3K2Q", "id": 314 }</w:t>
      </w:r>
    </w:p>
    <w:p w14:paraId="5CE995BB" w14:textId="08220CEA" w:rsidR="00D45BFD" w:rsidRDefault="00D45BFD" w:rsidP="00D45BFD">
      <w:pPr>
        <w:pStyle w:val="Heading1"/>
        <w:spacing w:before="280" w:after="120"/>
        <w:jc w:val="right"/>
      </w:pPr>
      <w:r>
        <w:t xml:space="preserve">8. </w:t>
      </w:r>
      <w:r>
        <w:rPr>
          <w:rtl/>
        </w:rPr>
        <w:t>متطلبات واجهة المستخدم وتجربة الاستخدام</w:t>
      </w:r>
      <w:r>
        <w:t xml:space="preserve"> (UX)</w:t>
      </w:r>
    </w:p>
    <w:p w14:paraId="0D6258A0" w14:textId="7AB26B26" w:rsidR="00D45BFD" w:rsidRDefault="00D45BFD" w:rsidP="00D45BFD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شريط خطوات</w:t>
      </w:r>
      <w:r>
        <w:rPr>
          <w:b/>
        </w:rPr>
        <w:t xml:space="preserve"> — </w:t>
      </w:r>
      <w:r>
        <w:t xml:space="preserve">4 </w:t>
      </w:r>
      <w:r>
        <w:rPr>
          <w:rtl/>
        </w:rPr>
        <w:t xml:space="preserve">نقاط مع أرقام وعلامة </w:t>
      </w:r>
      <w:r>
        <w:rPr>
          <w:rFonts w:ascii="Segoe UI Symbol" w:hAnsi="Segoe UI Symbol" w:cs="Segoe UI Symbol" w:hint="cs"/>
          <w:rtl/>
        </w:rPr>
        <w:t>✓</w:t>
      </w:r>
      <w:r>
        <w:rPr>
          <w:rtl/>
        </w:rPr>
        <w:t xml:space="preserve"> </w:t>
      </w:r>
      <w:r>
        <w:rPr>
          <w:rFonts w:hint="cs"/>
          <w:rtl/>
        </w:rPr>
        <w:t>للمكتمل،</w:t>
      </w:r>
      <w:r>
        <w:rPr>
          <w:rtl/>
        </w:rPr>
        <w:t xml:space="preserve"> </w:t>
      </w:r>
      <w:r>
        <w:rPr>
          <w:rFonts w:hint="cs"/>
          <w:rtl/>
        </w:rPr>
        <w:t>يعمل</w:t>
      </w:r>
      <w:r>
        <w:rPr>
          <w:rtl/>
        </w:rPr>
        <w:t xml:space="preserve"> </w:t>
      </w:r>
      <w:r>
        <w:rPr>
          <w:rFonts w:hint="cs"/>
          <w:rtl/>
        </w:rPr>
        <w:t>لمساً</w:t>
      </w:r>
      <w:r>
        <w:rPr>
          <w:rtl/>
        </w:rPr>
        <w:t xml:space="preserve"> </w:t>
      </w:r>
      <w:r>
        <w:rPr>
          <w:rFonts w:hint="cs"/>
          <w:rtl/>
        </w:rPr>
        <w:t>و</w:t>
      </w:r>
      <w:r>
        <w:t>RTL</w:t>
      </w:r>
      <w:r>
        <w:rPr>
          <w:rtl/>
        </w:rPr>
        <w:t>، ويبرز الخطوة الحالية بلون السمة</w:t>
      </w:r>
      <w:r>
        <w:t>.</w:t>
      </w:r>
    </w:p>
    <w:p w14:paraId="1BE2C545" w14:textId="4AAC313F" w:rsidR="00D45BFD" w:rsidRDefault="00D45BFD" w:rsidP="00D45BFD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الخطوة 3</w:t>
      </w:r>
      <w:r>
        <w:rPr>
          <w:b/>
        </w:rPr>
        <w:t xml:space="preserve"> — </w:t>
      </w:r>
      <w:r>
        <w:t xml:space="preserve">Dropzone </w:t>
      </w:r>
      <w:r>
        <w:rPr>
          <w:rtl/>
        </w:rPr>
        <w:t>أنيق بإطار متقطع يتقبل السحب واللصق، مع معاينة فورية وحذف</w:t>
      </w:r>
      <w:r>
        <w:t>.</w:t>
      </w:r>
    </w:p>
    <w:p w14:paraId="10441BC4" w14:textId="21D88F46" w:rsidR="00D45BFD" w:rsidRDefault="00D45BFD" w:rsidP="00D45BFD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نماذج الأزرار</w:t>
      </w:r>
      <w:r>
        <w:rPr>
          <w:b/>
        </w:rPr>
        <w:t xml:space="preserve"> — </w:t>
      </w:r>
      <w:r>
        <w:rPr>
          <w:rtl/>
        </w:rPr>
        <w:t>التالي/السابق عبر</w:t>
      </w:r>
      <w:r>
        <w:t xml:space="preserve"> x-ui.button</w:t>
      </w:r>
      <w:r>
        <w:rPr>
          <w:rtl/>
        </w:rPr>
        <w:t>، والإرسال الأخير موسع بعرض الكتلة مع مؤشر تحميل</w:t>
      </w:r>
      <w:r>
        <w:t>.</w:t>
      </w:r>
    </w:p>
    <w:p w14:paraId="09DE66E1" w14:textId="2BF88173" w:rsidR="00D45BFD" w:rsidRDefault="00D45BFD" w:rsidP="00D45BFD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تقسيم الشاشات</w:t>
      </w:r>
      <w:r>
        <w:rPr>
          <w:b/>
        </w:rPr>
        <w:t xml:space="preserve"> — </w:t>
      </w:r>
      <w:r>
        <w:rPr>
          <w:rtl/>
        </w:rPr>
        <w:t>النافذة تُعرض كـ</w:t>
      </w:r>
      <w:r>
        <w:t xml:space="preserve"> modal </w:t>
      </w:r>
      <w:r>
        <w:rPr>
          <w:rtl/>
        </w:rPr>
        <w:t>أو</w:t>
      </w:r>
      <w:r>
        <w:t xml:space="preserve"> slide-over </w:t>
      </w:r>
      <w:r>
        <w:rPr>
          <w:rtl/>
        </w:rPr>
        <w:t>على الجوال ولوحة جانبية على سطح المكتب، بارتفاع أقصى وتمرير آمن</w:t>
      </w:r>
      <w:r>
        <w:t>.</w:t>
      </w:r>
    </w:p>
    <w:p w14:paraId="250F512A" w14:textId="0C5D274E" w:rsidR="00D45BFD" w:rsidRDefault="00D45BFD" w:rsidP="00D45BFD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ملفات كاملة الحالات</w:t>
      </w:r>
      <w:r>
        <w:rPr>
          <w:b/>
        </w:rPr>
        <w:t xml:space="preserve"> — </w:t>
      </w:r>
      <w:r>
        <w:rPr>
          <w:rtl/>
        </w:rPr>
        <w:t>توضيح "تم الحفظ تلقائياً داخل الجلسة" عند أي حركة بين الخطوات</w:t>
      </w:r>
      <w:r>
        <w:t>.</w:t>
      </w:r>
    </w:p>
    <w:p w14:paraId="267A69CC" w14:textId="41397048" w:rsidR="00D45BFD" w:rsidRDefault="00D45BFD" w:rsidP="00D45BFD">
      <w:pPr>
        <w:pStyle w:val="Heading1"/>
        <w:spacing w:before="280" w:after="120"/>
        <w:jc w:val="right"/>
      </w:pPr>
      <w:r>
        <w:t xml:space="preserve">9. </w:t>
      </w:r>
      <w:r>
        <w:rPr>
          <w:rtl/>
        </w:rPr>
        <w:t>الضوابط الإلزامية</w:t>
      </w:r>
      <w:r>
        <w:t xml:space="preserve"> (</w:t>
      </w:r>
      <w:r>
        <w:rPr>
          <w:rtl/>
        </w:rPr>
        <w:t>قواعد</w:t>
      </w:r>
      <w:r>
        <w:t xml:space="preserve"> GEMINI </w:t>
      </w:r>
      <w:r>
        <w:rPr>
          <w:rtl/>
        </w:rPr>
        <w:t>للمشروع</w:t>
      </w:r>
      <w:r>
        <w:t>)</w:t>
      </w:r>
    </w:p>
    <w:p w14:paraId="206B6A57" w14:textId="53DB4FF0" w:rsidR="00D45BFD" w:rsidRDefault="00D45BFD" w:rsidP="00D45BFD">
      <w:pPr>
        <w:spacing w:after="80"/>
        <w:jc w:val="right"/>
      </w:pPr>
      <w:r>
        <w:t xml:space="preserve">u{2610}  </w:t>
      </w:r>
      <w:r>
        <w:rPr>
          <w:rtl/>
        </w:rPr>
        <w:t>لا يُسمح بأي</w:t>
      </w:r>
      <w:r>
        <w:t xml:space="preserve"> TODO </w:t>
      </w:r>
      <w:r>
        <w:rPr>
          <w:rtl/>
        </w:rPr>
        <w:t>أو</w:t>
      </w:r>
      <w:r>
        <w:t xml:space="preserve"> FIXME </w:t>
      </w:r>
      <w:r>
        <w:rPr>
          <w:rtl/>
        </w:rPr>
        <w:t>أو</w:t>
      </w:r>
      <w:r>
        <w:t xml:space="preserve"> placeholder </w:t>
      </w:r>
      <w:r>
        <w:rPr>
          <w:rtl/>
        </w:rPr>
        <w:t>في الكود — أي جزء غير مكتمل = مرفوض</w:t>
      </w:r>
      <w:r>
        <w:t>.</w:t>
      </w:r>
    </w:p>
    <w:p w14:paraId="7019A6C2" w14:textId="231F5CA3" w:rsidR="00D45BFD" w:rsidRDefault="00D45BFD" w:rsidP="00D45BFD">
      <w:pPr>
        <w:spacing w:after="80"/>
        <w:jc w:val="right"/>
      </w:pPr>
      <w:r>
        <w:t xml:space="preserve">u{2610}  </w:t>
      </w:r>
      <w:r>
        <w:rPr>
          <w:rtl/>
        </w:rPr>
        <w:t>ممنوع استخدام العناصر الخام</w:t>
      </w:r>
      <w:r>
        <w:t xml:space="preserve"> (input / button / textarea / select / label) </w:t>
      </w:r>
      <w:r>
        <w:rPr>
          <w:rtl/>
        </w:rPr>
        <w:t>نيابةً عن مكونات</w:t>
      </w:r>
      <w:r>
        <w:t xml:space="preserve"> x-ui.* — </w:t>
      </w:r>
      <w:r>
        <w:rPr>
          <w:rtl/>
        </w:rPr>
        <w:t>عند نقص مكوّن أنشئه وفق معايير المكتبة</w:t>
      </w:r>
      <w:r>
        <w:t>.</w:t>
      </w:r>
    </w:p>
    <w:p w14:paraId="58D27544" w14:textId="1CE98DF1" w:rsidR="00D45BFD" w:rsidRDefault="00D45BFD" w:rsidP="00D45BFD">
      <w:pPr>
        <w:spacing w:after="80"/>
        <w:jc w:val="right"/>
      </w:pPr>
      <w:r>
        <w:t xml:space="preserve">u{2610}  </w:t>
      </w:r>
      <w:r>
        <w:rPr>
          <w:rtl/>
        </w:rPr>
        <w:t>أي حقل نص طويل (وصف / ملاحظات / محتوى)</w:t>
      </w:r>
      <w:r>
        <w:t xml:space="preserve"> = RichTextEditor </w:t>
      </w:r>
      <w:r>
        <w:rPr>
          <w:rtl/>
        </w:rPr>
        <w:t>من</w:t>
      </w:r>
      <w:r>
        <w:t xml:space="preserve"> components/ui/rich-text-editor.tsx.</w:t>
      </w:r>
    </w:p>
    <w:p w14:paraId="11BAF884" w14:textId="4CDC93CE" w:rsidR="00D45BFD" w:rsidRDefault="00D45BFD" w:rsidP="00D45BFD">
      <w:pPr>
        <w:spacing w:after="80"/>
        <w:jc w:val="right"/>
      </w:pPr>
      <w:r>
        <w:t xml:space="preserve">u{2610}  </w:t>
      </w:r>
      <w:r>
        <w:rPr>
          <w:rtl/>
        </w:rPr>
        <w:t>الأسماء والـ</w:t>
      </w:r>
      <w:r>
        <w:t xml:space="preserve"> placeholders </w:t>
      </w:r>
      <w:r>
        <w:rPr>
          <w:rtl/>
        </w:rPr>
        <w:t>لكل الحقول وصفية بالعربية، لا نصوص عامة</w:t>
      </w:r>
      <w:r>
        <w:t>.</w:t>
      </w:r>
    </w:p>
    <w:p w14:paraId="544E95B2" w14:textId="65D19DC3" w:rsidR="00D45BFD" w:rsidRDefault="00D45BFD" w:rsidP="00D45BFD">
      <w:pPr>
        <w:spacing w:after="80"/>
        <w:jc w:val="right"/>
      </w:pPr>
      <w:r>
        <w:t xml:space="preserve">u{2610}  </w:t>
      </w:r>
      <w:r>
        <w:rPr>
          <w:rtl/>
        </w:rPr>
        <w:t>الـ</w:t>
      </w:r>
      <w:r>
        <w:t xml:space="preserve"> Toast: success </w:t>
      </w:r>
      <w:r>
        <w:rPr>
          <w:rtl/>
        </w:rPr>
        <w:t>فقط بعد استجابة ناجحة</w:t>
      </w:r>
      <w:r>
        <w:t xml:space="preserve"> (200/201)</w:t>
      </w:r>
      <w:r>
        <w:rPr>
          <w:rtl/>
        </w:rPr>
        <w:t xml:space="preserve">، </w:t>
      </w:r>
      <w:r>
        <w:t xml:space="preserve">error </w:t>
      </w:r>
      <w:r>
        <w:rPr>
          <w:rtl/>
        </w:rPr>
        <w:t xml:space="preserve">عند الفشل، </w:t>
      </w:r>
      <w:r>
        <w:t xml:space="preserve">loading </w:t>
      </w:r>
      <w:r>
        <w:rPr>
          <w:rtl/>
        </w:rPr>
        <w:t>أثناء انتظار الخادم</w:t>
      </w:r>
      <w:r>
        <w:t>.</w:t>
      </w:r>
    </w:p>
    <w:p w14:paraId="0E988860" w14:textId="0CB48EC3" w:rsidR="00D45BFD" w:rsidRDefault="00D45BFD" w:rsidP="00D45BFD">
      <w:pPr>
        <w:spacing w:after="80"/>
        <w:jc w:val="right"/>
      </w:pPr>
      <w:r>
        <w:t xml:space="preserve">u{2610}  </w:t>
      </w:r>
      <w:r>
        <w:rPr>
          <w:rtl/>
        </w:rPr>
        <w:t>الحقول ذات الخيارات المحدودة</w:t>
      </w:r>
      <w:r>
        <w:t xml:space="preserve"> = Select </w:t>
      </w:r>
      <w:r>
        <w:rPr>
          <w:rtl/>
        </w:rPr>
        <w:t>أو أزرار</w:t>
      </w:r>
      <w:r>
        <w:t xml:space="preserve"> toggle (chips/radio-chip) </w:t>
      </w:r>
      <w:r>
        <w:rPr>
          <w:rtl/>
        </w:rPr>
        <w:t>وليس إدخالاً يدوياً</w:t>
      </w:r>
      <w:r>
        <w:t>.</w:t>
      </w:r>
    </w:p>
    <w:p w14:paraId="6E36C997" w14:textId="46E09FC4" w:rsidR="00D45BFD" w:rsidRDefault="00D45BFD" w:rsidP="00D45BFD">
      <w:pPr>
        <w:spacing w:after="80"/>
        <w:jc w:val="right"/>
      </w:pPr>
      <w:r>
        <w:t xml:space="preserve">u{2610}  </w:t>
      </w:r>
      <w:r>
        <w:rPr>
          <w:rtl/>
        </w:rPr>
        <w:t>الواجهة كلها</w:t>
      </w:r>
      <w:r>
        <w:t xml:space="preserve"> RTL </w:t>
      </w:r>
      <w:r>
        <w:rPr>
          <w:rtl/>
        </w:rPr>
        <w:t>عربية، متجاوبة (هاتف/تابلت/سطح تلالمكتب)، مع حالات فارغة وتحميل وخطأ، و</w:t>
      </w:r>
      <w:r>
        <w:t xml:space="preserve"> micro-animations </w:t>
      </w:r>
      <w:r>
        <w:rPr>
          <w:rtl/>
        </w:rPr>
        <w:t>ناعمة</w:t>
      </w:r>
      <w:r>
        <w:t xml:space="preserve"> (duration-300 ease-in-out).</w:t>
      </w:r>
    </w:p>
    <w:p w14:paraId="57E922B4" w14:textId="25E54AC1" w:rsidR="00D45BFD" w:rsidRDefault="00D45BFD" w:rsidP="00D45BFD">
      <w:pPr>
        <w:spacing w:after="80"/>
        <w:jc w:val="right"/>
      </w:pPr>
      <w:r>
        <w:t xml:space="preserve">u{2610}  </w:t>
      </w:r>
      <w:r>
        <w:rPr>
          <w:rtl/>
        </w:rPr>
        <w:t>التصميم: اقتبس الأنماط الجاهزة في منصة آمر تم</w:t>
      </w:r>
      <w:r>
        <w:t xml:space="preserve"> (Corporate styles </w:t>
      </w:r>
      <w:r>
        <w:rPr>
          <w:rtl/>
        </w:rPr>
        <w:t>للواجهات العامة</w:t>
      </w:r>
      <w:r>
        <w:t xml:space="preserve"> + Flowbite </w:t>
      </w:r>
      <w:r>
        <w:rPr>
          <w:rtl/>
        </w:rPr>
        <w:t>للوحات الداخلية</w:t>
      </w:r>
      <w:r>
        <w:t xml:space="preserve">) — </w:t>
      </w:r>
      <w:r>
        <w:rPr>
          <w:rtl/>
        </w:rPr>
        <w:t>لا تصميم من فراغ</w:t>
      </w:r>
      <w:r>
        <w:t>.</w:t>
      </w:r>
    </w:p>
    <w:p w14:paraId="678D981E" w14:textId="3E11A5A5" w:rsidR="00D45BFD" w:rsidRDefault="00D45BFD" w:rsidP="00D45BFD">
      <w:pPr>
        <w:spacing w:after="80"/>
        <w:jc w:val="right"/>
      </w:pPr>
      <w:r>
        <w:t xml:space="preserve">u{2610}  </w:t>
      </w:r>
      <w:r>
        <w:rPr>
          <w:rtl/>
        </w:rPr>
        <w:t>الأمان: تحقق من كل المدخلات، حماية لهوية المستخدم، لا كشف لمعلومات غير ضرورية، لا تخزين أسرار في المتصفح</w:t>
      </w:r>
      <w:r>
        <w:t>.</w:t>
      </w:r>
    </w:p>
    <w:p w14:paraId="663B21C3" w14:textId="058B1FDE" w:rsidR="00D45BFD" w:rsidRDefault="00D45BFD" w:rsidP="00D45BFD">
      <w:pPr>
        <w:pStyle w:val="Heading1"/>
        <w:spacing w:before="280" w:after="120"/>
        <w:jc w:val="right"/>
        <w:rPr>
          <w:rtl/>
        </w:rPr>
      </w:pPr>
      <w:r>
        <w:t xml:space="preserve">10. </w:t>
      </w:r>
      <w:r>
        <w:rPr>
          <w:rtl/>
        </w:rPr>
        <w:t>الاختبارات المطلوبة</w:t>
      </w:r>
    </w:p>
    <w:p w14:paraId="7ED2AADF" w14:textId="72F225CB" w:rsidR="00D45BFD" w:rsidRDefault="00D45BFD" w:rsidP="00D45BFD">
      <w:pPr>
        <w:jc w:val="both"/>
      </w:pPr>
      <w:r>
        <w:rPr>
          <w:rtl/>
        </w:rPr>
        <w:t>اكتب اختبارات</w:t>
      </w:r>
      <w:r>
        <w:t xml:space="preserve"> Feature (PHPUnit) </w:t>
      </w:r>
      <w:r>
        <w:rPr>
          <w:rtl/>
        </w:rPr>
        <w:t>لجميع الحالات ومحاكاة</w:t>
      </w:r>
      <w:r>
        <w:t xml:space="preserve"> e2e (Playwright) </w:t>
      </w:r>
      <w:r>
        <w:rPr>
          <w:rtl/>
        </w:rPr>
        <w:t>للرحلة الرئيسية</w:t>
      </w:r>
      <w:r>
        <w:t>:</w:t>
      </w:r>
    </w:p>
    <w:p w14:paraId="0B29B4F6" w14:textId="5A0FF178" w:rsidR="00D45BFD" w:rsidRDefault="00D45BFD" w:rsidP="00D45BFD">
      <w:pPr>
        <w:spacing w:after="100"/>
        <w:jc w:val="right"/>
      </w:pPr>
      <w:r>
        <w:t xml:space="preserve">•  Feature: </w:t>
      </w:r>
      <w:r>
        <w:rPr>
          <w:rtl/>
        </w:rPr>
        <w:t>زائر مسجل يملأ</w:t>
      </w:r>
      <w:r>
        <w:t xml:space="preserve"> wizard </w:t>
      </w:r>
      <w:r>
        <w:rPr>
          <w:rtl/>
        </w:rPr>
        <w:t>ويكتمل طلبه مع مرفقات ويرجع</w:t>
      </w:r>
      <w:r>
        <w:t xml:space="preserve"> ref_number.</w:t>
      </w:r>
    </w:p>
    <w:p w14:paraId="56E6A563" w14:textId="6963AAB1" w:rsidR="00D45BFD" w:rsidRDefault="00D45BFD" w:rsidP="00D45BFD">
      <w:pPr>
        <w:spacing w:after="100"/>
        <w:jc w:val="right"/>
      </w:pPr>
      <w:r>
        <w:t xml:space="preserve">•  Feature: Guest </w:t>
      </w:r>
      <w:r>
        <w:rPr>
          <w:rtl/>
        </w:rPr>
        <w:t>يكمل الخطوات ثم يسجل الدخول ويعود لنفس الخطوة ببياناته (تحاكي الجلسة)</w:t>
      </w:r>
      <w:r>
        <w:t>.</w:t>
      </w:r>
    </w:p>
    <w:p w14:paraId="7EC67E2E" w14:textId="1FE3AA64" w:rsidR="00D45BFD" w:rsidRDefault="00D45BFD" w:rsidP="00D45BFD">
      <w:pPr>
        <w:spacing w:after="100"/>
        <w:jc w:val="right"/>
      </w:pPr>
      <w:r>
        <w:t xml:space="preserve">•  Feature: </w:t>
      </w:r>
      <w:r>
        <w:rPr>
          <w:rtl/>
        </w:rPr>
        <w:t>إرسال مزدوج ممنوع</w:t>
      </w:r>
      <w:r>
        <w:t xml:space="preserve"> (idempotency) </w:t>
      </w:r>
      <w:r>
        <w:rPr>
          <w:rtl/>
        </w:rPr>
        <w:t>ولا يتكرر الطلب</w:t>
      </w:r>
      <w:r>
        <w:t>.</w:t>
      </w:r>
    </w:p>
    <w:p w14:paraId="076D9B5F" w14:textId="12EE30E7" w:rsidR="00D45BFD" w:rsidRDefault="00D45BFD" w:rsidP="00D45BFD">
      <w:pPr>
        <w:spacing w:after="100"/>
        <w:jc w:val="right"/>
      </w:pPr>
      <w:r>
        <w:t xml:space="preserve">•  Feature: </w:t>
      </w:r>
      <w:r>
        <w:rPr>
          <w:rtl/>
        </w:rPr>
        <w:t>مرفق كبير أو صيغة غير مدعومة يظهر خطأ تحقق فورياً</w:t>
      </w:r>
      <w:r>
        <w:t>.</w:t>
      </w:r>
    </w:p>
    <w:p w14:paraId="0B720714" w14:textId="3086386C" w:rsidR="00D45BFD" w:rsidRDefault="00D45BFD" w:rsidP="00D45BFD">
      <w:pPr>
        <w:spacing w:after="100"/>
        <w:jc w:val="right"/>
      </w:pPr>
      <w:r>
        <w:lastRenderedPageBreak/>
        <w:t xml:space="preserve">•  Feature: </w:t>
      </w:r>
      <w:r>
        <w:rPr>
          <w:rtl/>
        </w:rPr>
        <w:t>تبديل الخدمة داخل الخطوة 1 يحدّث الملخص (السعر/المدة) ويثبّت في الطلب النهائي</w:t>
      </w:r>
      <w:r>
        <w:t>.</w:t>
      </w:r>
    </w:p>
    <w:p w14:paraId="3C0AEED1" w14:textId="0A78A1EB" w:rsidR="00D45BFD" w:rsidRDefault="00D45BFD" w:rsidP="00D45BFD">
      <w:pPr>
        <w:spacing w:after="100"/>
        <w:jc w:val="right"/>
      </w:pPr>
      <w:r>
        <w:t xml:space="preserve">•  E2E: </w:t>
      </w:r>
      <w:r>
        <w:rPr>
          <w:rtl/>
        </w:rPr>
        <w:t>من صفحة جهة → فتح</w:t>
      </w:r>
      <w:r>
        <w:t xml:space="preserve"> wizard → </w:t>
      </w:r>
      <w:r>
        <w:rPr>
          <w:rtl/>
        </w:rPr>
        <w:t>خطواته → إرسال → ظهور المرجع → توجيه التتبع</w:t>
      </w:r>
      <w:r>
        <w:t>.</w:t>
      </w:r>
    </w:p>
    <w:p w14:paraId="7FC2178B" w14:textId="540E24D5" w:rsidR="00D45BFD" w:rsidRDefault="00D45BFD" w:rsidP="00D45BFD">
      <w:pPr>
        <w:pStyle w:val="Heading1"/>
        <w:spacing w:before="280" w:after="120"/>
        <w:jc w:val="right"/>
        <w:rPr>
          <w:rtl/>
        </w:rPr>
      </w:pPr>
      <w:r>
        <w:t xml:space="preserve">11. </w:t>
      </w:r>
      <w:r>
        <w:rPr>
          <w:rtl/>
        </w:rPr>
        <w:t>أوامر التحقق قبل التسليم</w:t>
      </w:r>
    </w:p>
    <w:p w14:paraId="6DDFED02" w14:textId="4294687A" w:rsidR="00D45BFD" w:rsidRDefault="00D45BFD" w:rsidP="00D45BFD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npm run build</w:t>
      </w:r>
    </w:p>
    <w:p w14:paraId="03883AE6" w14:textId="1C483A09" w:rsidR="00D45BFD" w:rsidRDefault="00D45BFD" w:rsidP="00D45BFD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php artisan view:cache</w:t>
      </w:r>
    </w:p>
    <w:p w14:paraId="5592D487" w14:textId="7B44A5E0" w:rsidR="00D45BFD" w:rsidRDefault="00D45BFD" w:rsidP="00D45BFD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php artisan test --filter=&lt;</w:t>
      </w:r>
      <w:r>
        <w:rPr>
          <w:rFonts w:ascii="Consolas" w:hAnsi="Consolas" w:hint="cs"/>
          <w:sz w:val="18"/>
          <w:rtl/>
        </w:rPr>
        <w:t>ملف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الاختبارات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الجديد</w:t>
      </w:r>
      <w:r>
        <w:rPr>
          <w:rFonts w:ascii="Consolas" w:hAnsi="Consolas"/>
          <w:sz w:val="18"/>
        </w:rPr>
        <w:t>&gt;</w:t>
      </w:r>
    </w:p>
    <w:p w14:paraId="783B8310" w14:textId="1E1FE62A" w:rsidR="00D45BFD" w:rsidRDefault="00D45BFD" w:rsidP="00D45BFD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npx playwright test</w:t>
      </w:r>
    </w:p>
    <w:p w14:paraId="12DBC01B" w14:textId="1365929E" w:rsidR="00D45BFD" w:rsidRDefault="00D45BFD" w:rsidP="00D45BFD">
      <w:pPr>
        <w:pStyle w:val="Heading1"/>
        <w:spacing w:before="280" w:after="120"/>
        <w:jc w:val="right"/>
      </w:pPr>
      <w:r>
        <w:t xml:space="preserve">12. </w:t>
      </w:r>
      <w:r>
        <w:rPr>
          <w:rtl/>
        </w:rPr>
        <w:t>تعريف الإنجاز</w:t>
      </w:r>
      <w:r>
        <w:t xml:space="preserve"> (Definition of Done)</w:t>
      </w:r>
    </w:p>
    <w:p w14:paraId="06EC19FC" w14:textId="2AAD9457" w:rsidR="00D45BFD" w:rsidRDefault="00D45BFD" w:rsidP="00D45BFD">
      <w:pPr>
        <w:spacing w:after="80"/>
        <w:jc w:val="right"/>
      </w:pPr>
      <w:r>
        <w:t xml:space="preserve">u{2610}  wizard </w:t>
      </w:r>
      <w:r>
        <w:rPr>
          <w:rtl/>
        </w:rPr>
        <w:t>كامل الوظائف يفتح من صفحة الخدمة على مدار الجوال وسطح المكتب</w:t>
      </w:r>
      <w:r>
        <w:t>.</w:t>
      </w:r>
    </w:p>
    <w:p w14:paraId="5F79D572" w14:textId="5FFE6E39" w:rsidR="00D45BFD" w:rsidRDefault="00D45BFD" w:rsidP="00D45BFD">
      <w:pPr>
        <w:spacing w:after="80"/>
        <w:jc w:val="right"/>
      </w:pPr>
      <w:r>
        <w:t xml:space="preserve">u{2610}  Guest→Login→Return </w:t>
      </w:r>
      <w:r>
        <w:rPr>
          <w:rtl/>
        </w:rPr>
        <w:t>يعيد الحالة كاملة دون فقدان</w:t>
      </w:r>
      <w:r>
        <w:t>.</w:t>
      </w:r>
    </w:p>
    <w:p w14:paraId="6946012C" w14:textId="3DA7E5FA" w:rsidR="00D45BFD" w:rsidRDefault="00D45BFD" w:rsidP="00D45BFD">
      <w:pPr>
        <w:spacing w:after="80"/>
        <w:jc w:val="right"/>
      </w:pPr>
      <w:r>
        <w:t xml:space="preserve">u{2610}  </w:t>
      </w:r>
      <w:r>
        <w:rPr>
          <w:rtl/>
        </w:rPr>
        <w:t>رفع الملفات (3 كحد أقصى، شروط الصيغ والمقاس) مع معاينة وحذف</w:t>
      </w:r>
      <w:r>
        <w:t>.</w:t>
      </w:r>
    </w:p>
    <w:p w14:paraId="2BB287C2" w14:textId="7B0EEC86" w:rsidR="00D45BFD" w:rsidRDefault="00D45BFD" w:rsidP="00D45BFD">
      <w:pPr>
        <w:spacing w:after="80"/>
        <w:jc w:val="right"/>
      </w:pPr>
      <w:r>
        <w:t xml:space="preserve">u{2610}  </w:t>
      </w:r>
      <w:r>
        <w:rPr>
          <w:rtl/>
        </w:rPr>
        <w:t>شاشة نجاح بمرجع + زر تتبع، ومنع تكرار الإرسال</w:t>
      </w:r>
      <w:r>
        <w:t>.</w:t>
      </w:r>
    </w:p>
    <w:p w14:paraId="13FEF85E" w14:textId="378AFABA" w:rsidR="00D45BFD" w:rsidRDefault="00D45BFD" w:rsidP="00D45BFD">
      <w:pPr>
        <w:spacing w:after="80"/>
        <w:jc w:val="right"/>
      </w:pPr>
      <w:r>
        <w:t xml:space="preserve">u{2610}  </w:t>
      </w:r>
      <w:r>
        <w:rPr>
          <w:rtl/>
        </w:rPr>
        <w:t>لا عناصر خام، نموذج متسق مع أنماط المشروع</w:t>
      </w:r>
      <w:r>
        <w:t>.</w:t>
      </w:r>
    </w:p>
    <w:p w14:paraId="3EF764DF" w14:textId="33E597A7" w:rsidR="00D45BFD" w:rsidRDefault="00D45BFD" w:rsidP="00D45BFD">
      <w:pPr>
        <w:pStyle w:val="Heading1"/>
        <w:spacing w:before="280" w:after="120"/>
        <w:jc w:val="right"/>
        <w:rPr>
          <w:rtl/>
        </w:rPr>
      </w:pPr>
      <w:r>
        <w:t xml:space="preserve">13. </w:t>
      </w:r>
      <w:r>
        <w:rPr>
          <w:rtl/>
        </w:rPr>
        <w:t>سلم التقييم (يُقيَّم به عملك)</w:t>
      </w:r>
    </w:p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0"/>
      </w:tblGrid>
      <w:tr w:rsidR="00D45BFD" w:rsidRPr="00D45BFD" w14:paraId="3CF26053" w14:textId="77777777" w:rsidTr="00D45BFD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B1EAEA"/>
          </w:tcPr>
          <w:p w14:paraId="6D7858C5" w14:textId="794D1D8F" w:rsidR="00D45BFD" w:rsidRPr="00D45BFD" w:rsidRDefault="00D45BFD" w:rsidP="00D45BFD">
            <w:pPr>
              <w:jc w:val="right"/>
              <w:rPr>
                <w:b/>
                <w:sz w:val="20"/>
              </w:rPr>
            </w:pPr>
            <w:r w:rsidRPr="00D45BFD">
              <w:rPr>
                <w:b/>
                <w:sz w:val="20"/>
              </w:rPr>
              <w:t>3</w:t>
            </w:r>
          </w:p>
        </w:tc>
      </w:tr>
      <w:tr w:rsidR="00D45BFD" w:rsidRPr="00D45BFD" w14:paraId="1BFBEE43" w14:textId="77777777" w:rsidTr="00D45BFD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39661337" w14:textId="1E73EED6" w:rsidR="00D45BFD" w:rsidRPr="00D45BFD" w:rsidRDefault="00D45BFD" w:rsidP="00D45BFD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ص</w:t>
            </w:r>
          </w:p>
        </w:tc>
      </w:tr>
      <w:tr w:rsidR="00D45BFD" w:rsidRPr="00D45BFD" w14:paraId="5FB53FEB" w14:textId="77777777" w:rsidTr="00D45BFD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2AF04C8B" w14:textId="609E5331" w:rsidR="00D45BFD" w:rsidRPr="00D45BFD" w:rsidRDefault="00D45BFD" w:rsidP="00D45BFD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  <w:tr w:rsidR="00D45BFD" w:rsidRPr="00D45BFD" w14:paraId="16FBE999" w14:textId="77777777" w:rsidTr="00D45BFD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476208E4" w14:textId="34EA7BA2" w:rsidR="00D45BFD" w:rsidRPr="00D45BFD" w:rsidRDefault="00D45BFD" w:rsidP="00D45BFD">
            <w:pPr>
              <w:jc w:val="righ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0D45BFD" w:rsidRPr="00D45BFD" w14:paraId="20A9A89F" w14:textId="77777777" w:rsidTr="00D45BFD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593D5318" w14:textId="2295C0DB" w:rsidR="00D45BFD" w:rsidRPr="00D45BFD" w:rsidRDefault="00D45BFD" w:rsidP="00D45BFD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ج</w:t>
            </w:r>
          </w:p>
        </w:tc>
      </w:tr>
      <w:tr w:rsidR="00D45BFD" w:rsidRPr="00D45BFD" w14:paraId="2356D52D" w14:textId="77777777" w:rsidTr="00D45BFD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27B69AA1" w14:textId="66146494" w:rsidR="00D45BFD" w:rsidRPr="00D45BFD" w:rsidRDefault="00D45BFD" w:rsidP="00D45BFD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ي</w:t>
            </w:r>
          </w:p>
        </w:tc>
      </w:tr>
      <w:tr w:rsidR="00D45BFD" w:rsidRPr="00D45BFD" w14:paraId="1D3C4E9D" w14:textId="77777777" w:rsidTr="00D45BFD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553CEC26" w14:textId="3763657F" w:rsidR="00D45BFD" w:rsidRPr="00D45BFD" w:rsidRDefault="00D45BFD" w:rsidP="00D45BFD">
            <w:pPr>
              <w:jc w:val="righ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0D45BFD" w:rsidRPr="00D45BFD" w14:paraId="07BD1643" w14:textId="77777777" w:rsidTr="00D45BFD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2DA0AA96" w14:textId="7B3989E8" w:rsidR="00D45BFD" w:rsidRPr="00D45BFD" w:rsidRDefault="00D45BFD" w:rsidP="00D45BFD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  <w:tr w:rsidR="00D45BFD" w:rsidRPr="00D45BFD" w14:paraId="66EC6CB8" w14:textId="77777777" w:rsidTr="00D45BFD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7C0BACAD" w14:textId="696C8223" w:rsidR="00D45BFD" w:rsidRPr="00D45BFD" w:rsidRDefault="00D45BFD" w:rsidP="00D45BFD">
            <w:pPr>
              <w:jc w:val="right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</w:tr>
      <w:tr w:rsidR="00D45BFD" w:rsidRPr="00D45BFD" w14:paraId="6C2EE5B9" w14:textId="77777777" w:rsidTr="00D45BFD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1713C30F" w14:textId="02C97879" w:rsidR="00D45BFD" w:rsidRPr="00D45BFD" w:rsidRDefault="00D45BFD" w:rsidP="00D45BFD">
            <w:pPr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:rsidR="00D45BFD" w:rsidRPr="00D45BFD" w14:paraId="6A838677" w14:textId="77777777" w:rsidTr="00D45BFD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5E2FCACA" w14:textId="061F61D3" w:rsidR="00D45BFD" w:rsidRPr="00D45BFD" w:rsidRDefault="00D45BFD" w:rsidP="00D45BFD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  <w:tr w:rsidR="00D45BFD" w:rsidRPr="00D45BFD" w14:paraId="3B440BFA" w14:textId="77777777" w:rsidTr="00D45BFD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52CA7053" w14:textId="7CF8810A" w:rsidR="00D45BFD" w:rsidRPr="00D45BFD" w:rsidRDefault="00D45BFD" w:rsidP="00D45BFD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ت</w:t>
            </w:r>
          </w:p>
        </w:tc>
      </w:tr>
      <w:tr w:rsidR="00D45BFD" w:rsidRPr="00D45BFD" w14:paraId="6A49A10F" w14:textId="77777777" w:rsidTr="00D45BFD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3C8C37E8" w14:textId="647B65F7" w:rsidR="00D45BFD" w:rsidRPr="00D45BFD" w:rsidRDefault="00D45BFD" w:rsidP="00D45BFD">
            <w:pPr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:rsidR="00D45BFD" w:rsidRPr="00D45BFD" w14:paraId="21F281A0" w14:textId="77777777" w:rsidTr="00D45BFD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25B4BE3A" w14:textId="6D03A3B2" w:rsidR="00D45BFD" w:rsidRPr="00D45BFD" w:rsidRDefault="00D45BFD" w:rsidP="00D45BFD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  <w:tr w:rsidR="00D45BFD" w:rsidRPr="00D45BFD" w14:paraId="5CFEF71E" w14:textId="77777777" w:rsidTr="00D45BFD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6F63A6B2" w14:textId="3FABE43E" w:rsidR="00D45BFD" w:rsidRPr="00D45BFD" w:rsidRDefault="00D45BFD" w:rsidP="00D45BFD">
            <w:pPr>
              <w:jc w:val="right"/>
              <w:rPr>
                <w:sz w:val="20"/>
              </w:rPr>
            </w:pPr>
            <w:r>
              <w:rPr>
                <w:sz w:val="20"/>
              </w:rPr>
              <w:t>F</w:t>
            </w:r>
          </w:p>
        </w:tc>
      </w:tr>
      <w:tr w:rsidR="00D45BFD" w:rsidRPr="00D45BFD" w14:paraId="11219C85" w14:textId="77777777" w:rsidTr="00D45BFD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3C5B2EDD" w14:textId="405FECAD" w:rsidR="00D45BFD" w:rsidRPr="00D45BFD" w:rsidRDefault="00D45BFD" w:rsidP="00D45BFD">
            <w:pPr>
              <w:jc w:val="righ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00D45BFD" w:rsidRPr="00D45BFD" w14:paraId="7610AFB1" w14:textId="77777777" w:rsidTr="00D45BFD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517E51B0" w14:textId="3B076DA2" w:rsidR="00D45BFD" w:rsidRPr="00D45BFD" w:rsidRDefault="00D45BFD" w:rsidP="00D45BFD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  <w:tr w:rsidR="00D45BFD" w:rsidRPr="00D45BFD" w14:paraId="683CA32F" w14:textId="77777777" w:rsidTr="00D45BFD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79310292" w14:textId="2705AFF4" w:rsidR="00D45BFD" w:rsidRPr="00D45BFD" w:rsidRDefault="00D45BFD" w:rsidP="00D45BFD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lastRenderedPageBreak/>
              <w:t>و</w:t>
            </w:r>
          </w:p>
        </w:tc>
      </w:tr>
    </w:tbl>
    <w:p w14:paraId="7F31E3C9" w14:textId="77777777" w:rsidR="00D45BFD" w:rsidRDefault="00D45BFD" w:rsidP="00D45BFD"/>
    <w:p w14:paraId="33B84010" w14:textId="3E7E69B3" w:rsidR="00D45BFD" w:rsidRDefault="00D45BFD" w:rsidP="00D45BFD">
      <w:pPr>
        <w:pStyle w:val="Heading1"/>
        <w:spacing w:before="280" w:after="120"/>
        <w:jc w:val="right"/>
        <w:rPr>
          <w:rtl/>
        </w:rPr>
      </w:pPr>
      <w:r>
        <w:t xml:space="preserve">14. </w:t>
      </w:r>
      <w:r>
        <w:rPr>
          <w:rtl/>
        </w:rPr>
        <w:t>تسليم العمل</w:t>
      </w:r>
    </w:p>
    <w:p w14:paraId="1566E009" w14:textId="26AD6674" w:rsidR="00D45BFD" w:rsidRDefault="00D45BFD" w:rsidP="00D45BFD">
      <w:pPr>
        <w:spacing w:after="100"/>
        <w:jc w:val="right"/>
      </w:pPr>
      <w:r>
        <w:t xml:space="preserve">•  </w:t>
      </w:r>
      <w:r>
        <w:rPr>
          <w:rtl/>
        </w:rPr>
        <w:t>فرع</w:t>
      </w:r>
      <w:r>
        <w:t xml:space="preserve"> git </w:t>
      </w:r>
      <w:r>
        <w:rPr>
          <w:rtl/>
        </w:rPr>
        <w:t>باسم واضح</w:t>
      </w:r>
      <w:r>
        <w:t>: feature/search</w:t>
      </w:r>
      <w:r>
        <w:rPr>
          <w:rtl/>
        </w:rPr>
        <w:t xml:space="preserve">، </w:t>
      </w:r>
      <w:r>
        <w:t>feature/reviews</w:t>
      </w:r>
      <w:r>
        <w:rPr>
          <w:rtl/>
        </w:rPr>
        <w:t xml:space="preserve">، </w:t>
      </w:r>
      <w:r>
        <w:t xml:space="preserve">feature/booking ... </w:t>
      </w:r>
      <w:r>
        <w:rPr>
          <w:rtl/>
        </w:rPr>
        <w:t>إلخ حسب المهمة</w:t>
      </w:r>
      <w:r>
        <w:t>.</w:t>
      </w:r>
    </w:p>
    <w:p w14:paraId="6BAE3305" w14:textId="14E8424D" w:rsidR="00D45BFD" w:rsidRDefault="00D45BFD" w:rsidP="00D45BFD">
      <w:pPr>
        <w:spacing w:after="100"/>
        <w:jc w:val="right"/>
      </w:pPr>
      <w:r>
        <w:t xml:space="preserve">•  </w:t>
      </w:r>
      <w:r>
        <w:rPr>
          <w:rtl/>
        </w:rPr>
        <w:t>افتح</w:t>
      </w:r>
      <w:r>
        <w:t xml:space="preserve"> Pull Request </w:t>
      </w:r>
      <w:r>
        <w:rPr>
          <w:rtl/>
        </w:rPr>
        <w:t>مقابل الفرع الرئيسي مع وصف يشرح القرارات التقنية (لماذا هذا الأسلوب/الجدول/الاستعلام)</w:t>
      </w:r>
      <w:r>
        <w:t>.</w:t>
      </w:r>
    </w:p>
    <w:p w14:paraId="2F09F1B0" w14:textId="2B89C9ED" w:rsidR="00D45BFD" w:rsidRDefault="00D45BFD" w:rsidP="00D45BFD">
      <w:pPr>
        <w:spacing w:after="100"/>
        <w:jc w:val="right"/>
      </w:pPr>
      <w:r>
        <w:t xml:space="preserve">•  </w:t>
      </w:r>
      <w:r>
        <w:rPr>
          <w:rtl/>
        </w:rPr>
        <w:t>قدّم</w:t>
      </w:r>
      <w:r>
        <w:t xml:space="preserve"> demo: </w:t>
      </w:r>
      <w:r>
        <w:rPr>
          <w:rtl/>
        </w:rPr>
        <w:t>لقطات شاشة (سطح مكتب + جوال) أو فيديو قصير للرحلة الرئيسية، مع ذكر نتائج الاختبارات</w:t>
      </w:r>
      <w:r>
        <w:t>.</w:t>
      </w:r>
    </w:p>
    <w:p w14:paraId="05C8E988" w14:textId="07B3BE02" w:rsidR="00D45BFD" w:rsidRDefault="00D45BFD" w:rsidP="00D45BFD">
      <w:pPr>
        <w:spacing w:after="100"/>
        <w:jc w:val="right"/>
      </w:pPr>
      <w:r>
        <w:t xml:space="preserve">•  </w:t>
      </w:r>
      <w:r>
        <w:rPr>
          <w:rtl/>
        </w:rPr>
        <w:t>لا ترفع أي أسرار</w:t>
      </w:r>
      <w:r>
        <w:t xml:space="preserve"> (env/</w:t>
      </w:r>
      <w:r>
        <w:rPr>
          <w:rtl/>
        </w:rPr>
        <w:t>توكينات</w:t>
      </w:r>
      <w:r>
        <w:t xml:space="preserve">) </w:t>
      </w:r>
      <w:r>
        <w:rPr>
          <w:rtl/>
        </w:rPr>
        <w:t>ولا ملفات مؤقته إلى الفرع</w:t>
      </w:r>
      <w:r>
        <w:t>.</w:t>
      </w:r>
    </w:p>
    <w:p w14:paraId="5CEC194E" w14:textId="77777777" w:rsidR="00D45BFD" w:rsidRPr="00D45BFD" w:rsidRDefault="00D45BFD" w:rsidP="00D45BFD">
      <w:pPr>
        <w:spacing w:after="100"/>
        <w:jc w:val="right"/>
      </w:pPr>
    </w:p>
    <w:sectPr w:rsidR="00D45BFD" w:rsidRPr="00D45BFD" w:rsidSect="00D45BFD">
      <w:pgSz w:w="11906" w:h="16838"/>
      <w:pgMar w:top="1000" w:right="900" w:bottom="100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BFD"/>
    <w:rsid w:val="00104BE6"/>
    <w:rsid w:val="00367EEC"/>
    <w:rsid w:val="003C7B84"/>
    <w:rsid w:val="00D45BFD"/>
    <w:rsid w:val="00F3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B3024"/>
  <w15:chartTrackingRefBased/>
  <w15:docId w15:val="{B8782612-F493-466C-A7DF-D17679E18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BFD"/>
    <w:pPr>
      <w:keepNext/>
      <w:keepLines/>
      <w:spacing w:before="360" w:after="80"/>
      <w:outlineLvl w:val="0"/>
    </w:pPr>
    <w:rPr>
      <w:rFonts w:eastAsiaTheme="majorEastAsia"/>
      <w:b/>
      <w:color w:val="0F766E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5BFD"/>
    <w:pPr>
      <w:keepNext/>
      <w:keepLines/>
      <w:spacing w:before="160" w:after="80"/>
      <w:outlineLvl w:val="1"/>
    </w:pPr>
    <w:rPr>
      <w:rFonts w:eastAsiaTheme="majorEastAsia"/>
      <w:b/>
      <w:color w:val="484848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BFD"/>
    <w:pPr>
      <w:keepNext/>
      <w:keepLines/>
      <w:spacing w:before="160" w:after="80"/>
      <w:outlineLvl w:val="2"/>
    </w:pPr>
    <w:rPr>
      <w:rFonts w:eastAsiaTheme="majorEastAsia"/>
      <w:b/>
      <w:color w:val="1F2937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BFD"/>
    <w:rPr>
      <w:rFonts w:ascii="Arial" w:eastAsiaTheme="majorEastAsia" w:hAnsi="Arial" w:cs="Arial"/>
      <w:b/>
      <w:color w:val="0F766E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5BFD"/>
    <w:rPr>
      <w:rFonts w:ascii="Arial" w:eastAsiaTheme="majorEastAsia" w:hAnsi="Arial" w:cs="Arial"/>
      <w:b/>
      <w:color w:val="484848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BFD"/>
    <w:rPr>
      <w:rFonts w:ascii="Arial" w:eastAsiaTheme="majorEastAsia" w:hAnsi="Arial" w:cs="Arial"/>
      <w:b/>
      <w:color w:val="1F2937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B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B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B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B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B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937</Words>
  <Characters>5344</Characters>
  <Application>Microsoft Office Word</Application>
  <DocSecurity>0</DocSecurity>
  <Lines>44</Lines>
  <Paragraphs>12</Paragraphs>
  <ScaleCrop>false</ScaleCrop>
  <Company/>
  <LinksUpToDate>false</LinksUpToDate>
  <CharactersWithSpaces>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هشام قاسم</dc:creator>
  <cp:keywords/>
  <dc:description/>
  <cp:lastModifiedBy>هشام قاسم</cp:lastModifiedBy>
  <cp:revision>1</cp:revision>
  <dcterms:created xsi:type="dcterms:W3CDTF">2026-09-09T10:11:00Z</dcterms:created>
  <dcterms:modified xsi:type="dcterms:W3CDTF">2026-09-09T10:11:00Z</dcterms:modified>
</cp:coreProperties>
</file>