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shd w:val="clear" w:fill="006C35"/>
        <w:bidi/>
      </w:pPr>
      <w:r>
        <w:rPr>
          <w:rFonts w:ascii="Cairo" w:hAnsi="Cairo" w:cs="Cairo"/>
          <w:b/>
          <w:i w:val="0"/>
          <w:color w:val="FFFFFF"/>
          <w:sz w:val="26"/>
          <w:bidi/>
        </w:rPr>
        <w:t xml:space="preserve">  TASK-18: قسم الأخبار والمقالات (Blog) — /blog + /blog/{slug}  </w:t>
      </w:r>
    </w:p>
    <w:p>
      <w:pPr>
        <w:spacing w:after="120"/>
        <w:jc w:val="right"/>
        <w:bidi/>
      </w:pPr>
      <w:r>
        <w:rPr>
          <w:rFonts w:ascii="Cairo" w:hAnsi="Cairo" w:cs="Cairo"/>
          <w:b w:val="0"/>
          <w:i w:val="0"/>
          <w:color w:val="5A8A6A"/>
          <w:sz w:val="20"/>
          <w:bidi/>
        </w:rPr>
        <w:t>المستوى: صعب | المدة المقدرة: 4 أيام | الأولوية: متوسطة (SEO/محتوى)</w:t>
      </w:r>
    </w:p>
    <w:p>
      <w:pPr>
        <w:pStyle w:val="Heading1"/>
      </w:pPr>
      <w:r>
        <w:t>1. نظرة عامة</w:t>
      </w:r>
    </w:p>
    <w:p>
      <w:pPr>
        <w:spacing w:after="120"/>
        <w:jc w:val="right"/>
        <w:bidi/>
      </w:pPr>
      <w:r>
        <w:rPr>
          <w:rFonts w:ascii="Cairo" w:hAnsi="Cairo" w:cs="Cairo"/>
          <w:b w:val="0"/>
          <w:i w:val="0"/>
          <w:color w:val="002A15"/>
          <w:sz w:val="22"/>
          <w:bidi/>
        </w:rPr>
        <w:t>قسم محتوى يضم أخبار المنصة ومقالات تعليمية حول الخدمات الحكومية. قائمة مقالات + صفحة تفاصيل + إدارة من اللوحة. تختبر قدرة المطور على بناء CRUD كامل مع رفع صور، slugs، pagination، و explore SEO.</w:t>
      </w:r>
    </w:p>
    <w:p>
      <w:pPr>
        <w:pStyle w:val="Heading2"/>
      </w:pPr>
      <w:r>
        <w:t>ملفات جديدة</w:t>
      </w:r>
    </w:p>
    <w:p>
      <w:pPr>
        <w:pStyle w:val="ListBullet"/>
        <w:spacing w:after="40"/>
        <w:jc w:val="right"/>
        <w:bidi/>
      </w:pPr>
      <w:r>
        <w:rPr>
          <w:rFonts w:ascii="Cairo" w:hAnsi="Cairo" w:cs="Cairo"/>
          <w:b/>
          <w:i w:val="0"/>
          <w:color w:val="002A15"/>
          <w:sz w:val="22"/>
          <w:bidi/>
        </w:rPr>
        <w:t xml:space="preserve">BlogPost — </w:t>
      </w:r>
      <w:r>
        <w:rPr>
          <w:rFonts w:ascii="Cairo" w:hAnsi="Cairo" w:cs="Cairo"/>
          <w:b w:val="0"/>
          <w:i w:val="0"/>
          <w:color w:val="002A15"/>
          <w:sz w:val="22"/>
          <w:bidi/>
        </w:rPr>
        <w:t>مقالة/مدونة Model + Migration</w:t>
      </w:r>
    </w:p>
    <w:p>
      <w:pPr>
        <w:pStyle w:val="ListBullet"/>
        <w:spacing w:after="40"/>
        <w:jc w:val="right"/>
        <w:bidi/>
      </w:pPr>
      <w:r>
        <w:rPr>
          <w:rFonts w:ascii="Cairo" w:hAnsi="Cairo" w:cs="Cairo"/>
          <w:b/>
          <w:i w:val="0"/>
          <w:color w:val="002A15"/>
          <w:sz w:val="22"/>
          <w:bidi/>
        </w:rPr>
        <w:t xml:space="preserve">BlogController — </w:t>
      </w:r>
      <w:r>
        <w:rPr>
          <w:rFonts w:ascii="Cairo" w:hAnsi="Cairo" w:cs="Cairo"/>
          <w:b w:val="0"/>
          <w:i w:val="0"/>
          <w:color w:val="002A15"/>
          <w:sz w:val="22"/>
          <w:bidi/>
        </w:rPr>
        <w:t>وحدة تحكم</w:t>
      </w:r>
    </w:p>
    <w:p>
      <w:pPr>
        <w:pStyle w:val="ListBullet"/>
        <w:spacing w:after="40"/>
        <w:jc w:val="right"/>
        <w:bidi/>
      </w:pPr>
      <w:r>
        <w:rPr>
          <w:rFonts w:ascii="Cairo" w:hAnsi="Cairo" w:cs="Cairo"/>
          <w:b/>
          <w:i w:val="0"/>
          <w:color w:val="002A15"/>
          <w:sz w:val="22"/>
          <w:bidi/>
        </w:rPr>
        <w:t xml:space="preserve">blog/index.blade.php + blog/show.blade.php — </w:t>
      </w:r>
      <w:r>
        <w:rPr>
          <w:rFonts w:ascii="Cairo" w:hAnsi="Cairo" w:cs="Cairo"/>
          <w:b w:val="0"/>
          <w:i w:val="0"/>
          <w:color w:val="002A15"/>
          <w:sz w:val="22"/>
          <w:bidi/>
        </w:rPr>
        <w:t>صفحة القائمة + صفحة التفاصيل</w:t>
      </w:r>
    </w:p>
    <w:p>
      <w:pPr>
        <w:pStyle w:val="ListBullet"/>
        <w:spacing w:after="40"/>
        <w:jc w:val="right"/>
        <w:bidi/>
      </w:pPr>
      <w:r>
        <w:rPr>
          <w:rFonts w:ascii="Cairo" w:hAnsi="Cairo" w:cs="Cairo"/>
          <w:b/>
          <w:i w:val="0"/>
          <w:color w:val="002A15"/>
          <w:sz w:val="22"/>
          <w:bidi/>
        </w:rPr>
        <w:t xml:space="preserve">AdminBlogController — </w:t>
      </w:r>
      <w:r>
        <w:rPr>
          <w:rFonts w:ascii="Cairo" w:hAnsi="Cairo" w:cs="Cairo"/>
          <w:b w:val="0"/>
          <w:i w:val="0"/>
          <w:color w:val="002A15"/>
          <w:sz w:val="22"/>
          <w:bidi/>
        </w:rPr>
        <w:t>إدارة في اللوحة</w:t>
      </w:r>
    </w:p>
    <w:p>
      <w:pPr>
        <w:pStyle w:val="ListBullet"/>
        <w:spacing w:after="40"/>
        <w:jc w:val="right"/>
        <w:bidi/>
      </w:pPr>
      <w:r>
        <w:rPr>
          <w:rFonts w:ascii="Cairo" w:hAnsi="Cairo" w:cs="Cairo"/>
          <w:b/>
          <w:i w:val="0"/>
          <w:color w:val="002A15"/>
          <w:sz w:val="22"/>
          <w:bidi/>
        </w:rPr>
        <w:t xml:space="preserve">BlogTest.php — </w:t>
      </w:r>
      <w:r>
        <w:rPr>
          <w:rFonts w:ascii="Cairo" w:hAnsi="Cairo" w:cs="Cairo"/>
          <w:b w:val="0"/>
          <w:i w:val="0"/>
          <w:color w:val="002A15"/>
          <w:sz w:val="22"/>
          <w:bidi/>
        </w:rPr>
        <w:t>اختبار</w:t>
      </w:r>
    </w:p>
    <w:p>
      <w:pPr>
        <w:pStyle w:val="Heading1"/>
      </w:pPr>
      <w:r>
        <w:t>2. Migration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Schema::create('blog_posts', function (Blueprint $t) {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$t-&gt;id();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$t-&gt;string('title_ar');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$t-&gt;string('title_en')-&gt;nullable();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$t-&gt;string('slug')-&gt;unique();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$t-&gt;text('excerpt');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$t-&gt;longText('body_ar');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$t-&gt;longText('body_en')-&gt;nullable();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$t-&gt;string('cover_image')-&gt;nullable();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$t-&gt;enum('status', ['draft','published','archived'])-&gt;default('draft');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$t-&gt;timestamp('published_at')-&gt;nullable();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$t-&gt;foreignId('author_id')-&gt;nullable()-&gt;constrained('users');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$t-&gt;timestamps();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});</w:t>
      </w:r>
    </w:p>
    <w:p>
      <w:pPr>
        <w:spacing w:after="80"/>
      </w:pPr>
    </w:p>
    <w:p>
      <w:pPr>
        <w:pStyle w:val="Heading1"/>
      </w:pPr>
      <w:r>
        <w:t>3. Routes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// عام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Route::get('/blog', [BlogController::class, 'index'])-&gt;name('amrtm.blog');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Route::get('/blog/{slug}', [BlogController::class, 'show'])-&gt;name('amrtm.blog.show');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// إدارة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Route::get('/admin/blog', [AdminBlogController::class, 'index'])-&gt;name('admin.blog');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Route::post('/admin/blog', [AdminBlogController::class, 'store'])-&gt;name('admin.blog.store');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Route::put('/admin/blog/{id}', [AdminBlogController::class, 'update'])-&gt;name('admin.blog.update');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Route::post('/admin/blog/{id}/toggle', [AdminBlogController::class, 'toggle'])-&gt;name('admin.blog.toggle');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Route::delete('/admin/blog/{id}', [AdminBlogController::class, 'destroy'])-&gt;name('admin.blog.destroy');</w:t>
      </w:r>
    </w:p>
    <w:p>
      <w:pPr>
        <w:spacing w:after="80"/>
      </w:pPr>
    </w:p>
    <w:p>
      <w:pPr>
        <w:pStyle w:val="Heading1"/>
      </w:pPr>
      <w:r>
        <w:t>4. الواجهة — القائمة</w:t>
      </w:r>
    </w:p>
    <w:p>
      <w:pPr>
        <w:spacing w:after="120"/>
        <w:jc w:val="right"/>
        <w:bidi/>
      </w:pPr>
      <w:r>
        <w:rPr>
          <w:rFonts w:ascii="Cairo" w:hAnsi="Cairo" w:cs="Cairo"/>
          <w:b w:val="0"/>
          <w:i w:val="0"/>
          <w:color w:val="002A15"/>
          <w:sz w:val="22"/>
          <w:bidi/>
        </w:rPr>
        <w:t>شبكة بطاقات مقالات: صورة الغلاف + الفئة + العنوان + المقتطف + التاريخ + زر «اقرأ المزيد». مع pagination.</w:t>
      </w:r>
    </w:p>
    <w:p>
      <w:pPr>
        <w:pStyle w:val="Heading1"/>
      </w:pPr>
      <w:r>
        <w:t>5. الواجهة — التفاصيل</w:t>
      </w:r>
    </w:p>
    <w:p>
      <w:pPr>
        <w:spacing w:after="120"/>
        <w:jc w:val="right"/>
        <w:bidi/>
      </w:pPr>
      <w:r>
        <w:rPr>
          <w:rFonts w:ascii="Cairo" w:hAnsi="Cairo" w:cs="Cairo"/>
          <w:b w:val="0"/>
          <w:i w:val="0"/>
          <w:color w:val="002A15"/>
          <w:sz w:val="22"/>
          <w:bidi/>
        </w:rPr>
        <w:t>Hero مع صورة غلاف، عنوان، مؤلف/تاريخ، محتوى RichText، وأزرار مشاركة. عرض المقالات المقترحة أسفل المحتوى.</w:t>
      </w:r>
    </w:p>
    <w:p>
      <w:pPr>
        <w:spacing w:after="120"/>
        <w:jc w:val="right"/>
        <w:bidi/>
      </w:pPr>
      <w:r>
        <w:rPr>
          <w:rFonts w:ascii="Cairo" w:hAnsi="Cairo" w:cs="Cairo"/>
          <w:b w:val="0"/>
          <w:i w:val="0"/>
          <w:color w:val="002A15"/>
          <w:sz w:val="22"/>
          <w:bidi/>
        </w:rPr>
        <w:t>ملاحظة: محتوى المقال body يجب أن يُعرض بواسطة RichTextEditor في الإدارة، وهذا حقل نص طويل — الالتزام بقاعدة «لا Textarea خام».</w:t>
      </w:r>
    </w:p>
    <w:p>
      <w:pPr>
        <w:pStyle w:val="Heading1"/>
      </w:pPr>
      <w:r>
        <w:t>6. الاختبارات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public function test_blog_index_renders() {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$this-&gt;get('/blog')-&gt;assertOk()-&gt;assertSee('المقالات');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}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public function test_published_post_is_visible() {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BlogPost::factory()-&gt;create(['status'=&gt;'published','slug'=&gt;'test']);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$this-&gt;get('/blog/test')-&gt;assertOk();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}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public function test_draft_post_is_hidden() {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BlogPost::factory()-&gt;create(['status'=&gt;'draft','slug'=&gt;'draft']);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$this-&gt;get('/blog/draft')-&gt;assertNotFound();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}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public function test_admin_can_create_post() {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$res = $this-&gt;actingAs(admin())-&gt;post('/admin/blog', [...]);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$res-&gt;assertRedirect(route('admin.blog'));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}</w:t>
      </w:r>
    </w:p>
    <w:p>
      <w:pPr>
        <w:spacing w:after="80"/>
      </w:pPr>
    </w:p>
    <w:p>
      <w:pPr>
        <w:pStyle w:val="Heading1"/>
      </w:pPr>
      <w:r>
        <w:t>7. الملفات المتأثرة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B3B2C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/>
                <w:i w:val="0"/>
                <w:color w:val="FFFFFF"/>
                <w:sz w:val="20"/>
                <w:bidi/>
              </w:rPr>
              <w:t>الملف</w:t>
            </w:r>
          </w:p>
        </w:tc>
        <w:tc>
          <w:tcPr>
            <w:tcW w:type="dxa" w:w="4320"/>
            <w:shd w:val="clear" w:fill="0B3B2C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/>
                <w:i w:val="0"/>
                <w:color w:val="FFFFFF"/>
                <w:sz w:val="20"/>
                <w:bidi/>
              </w:rPr>
              <w:t>العملية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Migration (blog_posts)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جديد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BlogPost Model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جديد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BlogController + AdminBlogController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جديد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resources/views/update_service/blog/index.blade.php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جديد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resources/views/update_service/blog/show.blade.php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جديد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resources/views/update_service/admin/blog.blade.php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جديد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routes/web.php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إضافة مسارات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tests/Feature/BlogTest.php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جديد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iro" w:hAnsi="Cairo" w:cs="Cair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