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5</w:t>
        <w:br/>
        <w:t>MECHANICAL VENTILATION + ABG + BPD + AIR-LEAK SYNDROMES</w:t>
      </w:r>
    </w:p>
    <w:p>
      <w:pPr>
        <w:jc w:val="center"/>
      </w:pPr>
      <w:r>
        <w:rPr>
          <w:b/>
          <w:sz w:val="24"/>
        </w:rPr>
        <w:t>NEET-SS + ICP Paediatrics 2026 Master Course</w:t>
      </w:r>
    </w:p>
    <w:p>
      <w:pPr>
        <w:jc w:val="center"/>
      </w:pPr>
      <w:r>
        <w:rPr>
          <w:sz w:val="18"/>
        </w:rPr>
        <w:t>Premium 4-hour postgraduate module • 75 original MCQs • Day 3/Day 5 swap preserved</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GUIDELINE CURRENCY CHECK</w:t>
            </w:r>
          </w:p>
        </w:tc>
      </w:tr>
      <w:tr>
        <w:tc>
          <w:tcPr>
            <w:tcW w:type="dxa" w:w="10454"/>
            <w:shd w:fill="EAF3F8"/>
            <w:tcMar>
              <w:top w:w="80" w:type="dxa"/>
              <w:start w:w="90" w:type="dxa"/>
              <w:bottom w:w="80" w:type="dxa"/>
              <w:end w:w="90" w:type="dxa"/>
            </w:tcMar>
          </w:tcPr>
          <w:p>
            <w:r>
              <w:t>Respiratory-support principles were aligned with the 2025 AHA/AAP neonatal resuscitation guideline, 2025 ILCOR neonatal life-support consensus, European Consensus RDS guideline (2022 update, published 2023), contemporary BPD literature including Jensen respiratory-support grading at 36 weeks PMA, and current neonatal ventilation practice. Where evidence is not universal, concepts are labelled as pragmatic NICU practice rather than a single absolute threshold.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DAY 5 EXAM MISSION</w:t>
            </w:r>
          </w:p>
        </w:tc>
      </w:tr>
      <w:tr>
        <w:tc>
          <w:tcPr>
            <w:tcW w:type="dxa" w:w="10454"/>
            <w:shd w:fill="EAF3F8"/>
            <w:tcMar>
              <w:top w:w="80" w:type="dxa"/>
              <w:start w:w="90" w:type="dxa"/>
              <w:bottom w:w="80" w:type="dxa"/>
              <w:end w:w="90" w:type="dxa"/>
            </w:tcMar>
          </w:tcPr>
          <w:p>
            <w:r>
              <w:t>Control oxygenation and ventilation while minimizing lung and brain injury. Read the ventilator and blood gas together, identify the physiological problem, make the smallest effective change, recognize ventilator-induced lung injury and BPD risk, and diagnose/treat neonatal air leak before deterioration.</w:t>
            </w:r>
          </w:p>
        </w:tc>
      </w:tr>
    </w:tbl>
    <w:p/>
    <w:p>
      <w:pPr>
        <w:pStyle w:val="Heading1"/>
        <w:spacing w:before="140" w:after="60"/>
      </w:pPr>
      <w:r>
        <w:t>Learning Objectives</w:t>
      </w:r>
    </w:p>
    <w:p>
      <w:pPr>
        <w:pStyle w:val="ListBullet"/>
        <w:spacing w:after="40"/>
      </w:pPr>
      <w:r>
        <w:t>Explain pressure, flow, volume, compliance, resistance, time constant, mean airway pressure and oxygenation/ventilation determinants.</w:t>
      </w:r>
    </w:p>
    <w:p>
      <w:pPr>
        <w:pStyle w:val="ListBullet"/>
        <w:spacing w:after="40"/>
      </w:pPr>
      <w:r>
        <w:t>Interpret common neonatal invasive modes: pressure-controlled, SIMV, assist-control, volume-targeted ventilation, PSV concepts and HFOV.</w:t>
      </w:r>
    </w:p>
    <w:p>
      <w:pPr>
        <w:pStyle w:val="ListBullet"/>
        <w:spacing w:after="40"/>
      </w:pPr>
      <w:r>
        <w:t>Select initial ventilator settings according to disease physiology rather than memorizing a single recipe.</w:t>
      </w:r>
    </w:p>
    <w:p>
      <w:pPr>
        <w:pStyle w:val="ListBullet"/>
        <w:spacing w:after="40"/>
      </w:pPr>
      <w:r>
        <w:t>Use blood gases systematically to diagnose acute and compensated respiratory/metabolic disorders.</w:t>
      </w:r>
    </w:p>
    <w:p>
      <w:pPr>
        <w:pStyle w:val="ListBullet"/>
        <w:spacing w:after="40"/>
      </w:pPr>
      <w:r>
        <w:t>Perform ABG calculations including anion gap, compensation and oxygenation index.</w:t>
      </w:r>
    </w:p>
    <w:p>
      <w:pPr>
        <w:pStyle w:val="ListBullet"/>
        <w:spacing w:after="40"/>
      </w:pPr>
      <w:r>
        <w:t>Troubleshoot hypoxemia, hypercapnia, hypocapnia, ventilator asynchrony and sudden deterioration.</w:t>
      </w:r>
    </w:p>
    <w:p>
      <w:pPr>
        <w:pStyle w:val="ListBullet"/>
        <w:spacing w:after="40"/>
      </w:pPr>
      <w:r>
        <w:t>Apply lung-protective ventilation, permissive hypercapnia and avoidance of hypocapnia in preterm infants.</w:t>
      </w:r>
    </w:p>
    <w:p>
      <w:pPr>
        <w:pStyle w:val="ListBullet"/>
        <w:spacing w:after="40"/>
      </w:pPr>
      <w:r>
        <w:t>Define and classify BPD using historical and contemporary respiratory-support based systems.</w:t>
      </w:r>
    </w:p>
    <w:p>
      <w:pPr>
        <w:pStyle w:val="ListBullet"/>
        <w:spacing w:after="40"/>
      </w:pPr>
      <w:r>
        <w:t>Recognize BPD pathogenesis, prevention, pulmonary hypertension risk and long-term respiratory consequences.</w:t>
      </w:r>
    </w:p>
    <w:p>
      <w:pPr>
        <w:pStyle w:val="ListBullet"/>
        <w:spacing w:after="40"/>
      </w:pPr>
      <w:r>
        <w:t>Diagnose pneumothorax, PIE, pneumomediastinum and other air leaks; know when emergency decompression precedes imaging.</w:t>
      </w:r>
    </w:p>
    <w:p>
      <w:pPr>
        <w:pStyle w:val="Heading2"/>
      </w:pPr>
      <w:r>
        <w:t>Objective Verification Map</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0" w:type="dxa"/>
              <w:start w:w="70" w:type="dxa"/>
              <w:bottom w:w="60" w:type="dxa"/>
              <w:end w:w="70" w:type="dxa"/>
            </w:tcMar>
          </w:tcPr>
          <w:p>
            <w:r>
              <w:rPr>
                <w:b/>
                <w:sz w:val="15"/>
              </w:rPr>
              <w:t>Objective</w:t>
            </w:r>
          </w:p>
        </w:tc>
        <w:tc>
          <w:tcPr>
            <w:tcW w:type="dxa" w:w="2613"/>
            <w:shd w:fill="D9EAF7"/>
            <w:tcMar>
              <w:top w:w="60" w:type="dxa"/>
              <w:start w:w="70" w:type="dxa"/>
              <w:bottom w:w="60" w:type="dxa"/>
              <w:end w:w="70" w:type="dxa"/>
            </w:tcMar>
          </w:tcPr>
          <w:p>
            <w:r>
              <w:rPr>
                <w:b/>
                <w:sz w:val="15"/>
              </w:rPr>
              <w:t>Verifiable skill</w:t>
            </w:r>
          </w:p>
        </w:tc>
        <w:tc>
          <w:tcPr>
            <w:tcW w:type="dxa" w:w="2613"/>
            <w:shd w:fill="D9EAF7"/>
            <w:tcMar>
              <w:top w:w="60" w:type="dxa"/>
              <w:start w:w="70" w:type="dxa"/>
              <w:bottom w:w="60" w:type="dxa"/>
              <w:end w:w="70" w:type="dxa"/>
            </w:tcMar>
          </w:tcPr>
          <w:p>
            <w:r>
              <w:rPr>
                <w:b/>
                <w:sz w:val="15"/>
              </w:rPr>
              <w:t>Mapped case(s)</w:t>
            </w:r>
          </w:p>
        </w:tc>
        <w:tc>
          <w:tcPr>
            <w:tcW w:type="dxa" w:w="2613"/>
            <w:shd w:fill="D9EAF7"/>
            <w:tcMar>
              <w:top w:w="60" w:type="dxa"/>
              <w:start w:w="70" w:type="dxa"/>
              <w:bottom w:w="60" w:type="dxa"/>
              <w:end w:w="70" w:type="dxa"/>
            </w:tcMar>
          </w:tcPr>
          <w:p>
            <w:r>
              <w:rPr>
                <w:b/>
                <w:sz w:val="15"/>
              </w:rPr>
              <w:t>Mapped MCQ(s)</w:t>
            </w:r>
          </w:p>
        </w:tc>
      </w:tr>
      <w:tr>
        <w:tc>
          <w:tcPr>
            <w:tcW w:type="dxa" w:w="2613"/>
            <w:vAlign w:val="top"/>
            <w:tcMar>
              <w:top w:w="60" w:type="dxa"/>
              <w:start w:w="70" w:type="dxa"/>
              <w:bottom w:w="60" w:type="dxa"/>
              <w:end w:w="70" w:type="dxa"/>
            </w:tcMar>
          </w:tcPr>
          <w:p>
            <w:pPr>
              <w:spacing w:after="0"/>
            </w:pPr>
            <w:r>
              <w:rPr>
                <w:sz w:val="15"/>
              </w:rPr>
              <w:t>1</w:t>
            </w:r>
          </w:p>
        </w:tc>
        <w:tc>
          <w:tcPr>
            <w:tcW w:type="dxa" w:w="2613"/>
            <w:vAlign w:val="top"/>
            <w:tcMar>
              <w:top w:w="60" w:type="dxa"/>
              <w:start w:w="70" w:type="dxa"/>
              <w:bottom w:w="60" w:type="dxa"/>
              <w:end w:w="70" w:type="dxa"/>
            </w:tcMar>
          </w:tcPr>
          <w:p>
            <w:pPr>
              <w:spacing w:after="0"/>
            </w:pPr>
            <w:r>
              <w:rPr>
                <w:sz w:val="15"/>
              </w:rPr>
              <w:t>Separate oxygenation from ventilation</w:t>
            </w:r>
          </w:p>
        </w:tc>
        <w:tc>
          <w:tcPr>
            <w:tcW w:type="dxa" w:w="2613"/>
            <w:vAlign w:val="top"/>
            <w:tcMar>
              <w:top w:w="60" w:type="dxa"/>
              <w:start w:w="70" w:type="dxa"/>
              <w:bottom w:w="60" w:type="dxa"/>
              <w:end w:w="70" w:type="dxa"/>
            </w:tcMar>
          </w:tcPr>
          <w:p>
            <w:pPr>
              <w:spacing w:after="0"/>
            </w:pPr>
            <w:r>
              <w:rPr>
                <w:sz w:val="15"/>
              </w:rPr>
              <w:t>Case 3 / 6</w:t>
            </w:r>
          </w:p>
        </w:tc>
        <w:tc>
          <w:tcPr>
            <w:tcW w:type="dxa" w:w="2613"/>
            <w:vAlign w:val="top"/>
            <w:tcMar>
              <w:top w:w="60" w:type="dxa"/>
              <w:start w:w="70" w:type="dxa"/>
              <w:bottom w:w="60" w:type="dxa"/>
              <w:end w:w="70" w:type="dxa"/>
            </w:tcMar>
          </w:tcPr>
          <w:p>
            <w:pPr>
              <w:spacing w:after="0"/>
            </w:pPr>
            <w:r>
              <w:rPr>
                <w:sz w:val="15"/>
              </w:rPr>
              <w:t>MCQ 1, 9, 21, 28</w:t>
            </w:r>
          </w:p>
        </w:tc>
      </w:tr>
      <w:tr>
        <w:tc>
          <w:tcPr>
            <w:tcW w:type="dxa" w:w="2613"/>
            <w:vAlign w:val="top"/>
            <w:tcMar>
              <w:top w:w="60" w:type="dxa"/>
              <w:start w:w="70" w:type="dxa"/>
              <w:bottom w:w="60" w:type="dxa"/>
              <w:end w:w="70" w:type="dxa"/>
            </w:tcMar>
          </w:tcPr>
          <w:p>
            <w:pPr>
              <w:spacing w:after="0"/>
            </w:pPr>
            <w:r>
              <w:rPr>
                <w:sz w:val="15"/>
              </w:rPr>
              <w:t>2</w:t>
            </w:r>
          </w:p>
        </w:tc>
        <w:tc>
          <w:tcPr>
            <w:tcW w:type="dxa" w:w="2613"/>
            <w:vAlign w:val="top"/>
            <w:tcMar>
              <w:top w:w="60" w:type="dxa"/>
              <w:start w:w="70" w:type="dxa"/>
              <w:bottom w:w="60" w:type="dxa"/>
              <w:end w:w="70" w:type="dxa"/>
            </w:tcMar>
          </w:tcPr>
          <w:p>
            <w:pPr>
              <w:spacing w:after="0"/>
            </w:pPr>
            <w:r>
              <w:rPr>
                <w:sz w:val="15"/>
              </w:rPr>
              <w:t>Use compliance/resistance/time constant</w:t>
            </w:r>
          </w:p>
        </w:tc>
        <w:tc>
          <w:tcPr>
            <w:tcW w:type="dxa" w:w="2613"/>
            <w:vAlign w:val="top"/>
            <w:tcMar>
              <w:top w:w="60" w:type="dxa"/>
              <w:start w:w="70" w:type="dxa"/>
              <w:bottom w:w="60" w:type="dxa"/>
              <w:end w:w="70" w:type="dxa"/>
            </w:tcMar>
          </w:tcPr>
          <w:p>
            <w:pPr>
              <w:spacing w:after="0"/>
            </w:pPr>
            <w:r>
              <w:rPr>
                <w:sz w:val="15"/>
              </w:rPr>
              <w:t>Case 1 / 4</w:t>
            </w:r>
          </w:p>
        </w:tc>
        <w:tc>
          <w:tcPr>
            <w:tcW w:type="dxa" w:w="2613"/>
            <w:vAlign w:val="top"/>
            <w:tcMar>
              <w:top w:w="60" w:type="dxa"/>
              <w:start w:w="70" w:type="dxa"/>
              <w:bottom w:w="60" w:type="dxa"/>
              <w:end w:w="70" w:type="dxa"/>
            </w:tcMar>
          </w:tcPr>
          <w:p>
            <w:pPr>
              <w:spacing w:after="0"/>
            </w:pPr>
            <w:r>
              <w:rPr>
                <w:sz w:val="15"/>
              </w:rPr>
              <w:t>MCQ 2, 10, 31, 46</w:t>
            </w:r>
          </w:p>
        </w:tc>
      </w:tr>
      <w:tr>
        <w:tc>
          <w:tcPr>
            <w:tcW w:type="dxa" w:w="2613"/>
            <w:vAlign w:val="top"/>
            <w:tcMar>
              <w:top w:w="60" w:type="dxa"/>
              <w:start w:w="70" w:type="dxa"/>
              <w:bottom w:w="60" w:type="dxa"/>
              <w:end w:w="70" w:type="dxa"/>
            </w:tcMar>
          </w:tcPr>
          <w:p>
            <w:pPr>
              <w:spacing w:after="0"/>
            </w:pPr>
            <w:r>
              <w:rPr>
                <w:sz w:val="15"/>
              </w:rPr>
              <w:t>3</w:t>
            </w:r>
          </w:p>
        </w:tc>
        <w:tc>
          <w:tcPr>
            <w:tcW w:type="dxa" w:w="2613"/>
            <w:vAlign w:val="top"/>
            <w:tcMar>
              <w:top w:w="60" w:type="dxa"/>
              <w:start w:w="70" w:type="dxa"/>
              <w:bottom w:w="60" w:type="dxa"/>
              <w:end w:w="70" w:type="dxa"/>
            </w:tcMar>
          </w:tcPr>
          <w:p>
            <w:pPr>
              <w:spacing w:after="0"/>
            </w:pPr>
            <w:r>
              <w:rPr>
                <w:sz w:val="15"/>
              </w:rPr>
              <w:t>Select/adjust conventional ventilation</w:t>
            </w:r>
          </w:p>
        </w:tc>
        <w:tc>
          <w:tcPr>
            <w:tcW w:type="dxa" w:w="2613"/>
            <w:vAlign w:val="top"/>
            <w:tcMar>
              <w:top w:w="60" w:type="dxa"/>
              <w:start w:w="70" w:type="dxa"/>
              <w:bottom w:w="60" w:type="dxa"/>
              <w:end w:w="70" w:type="dxa"/>
            </w:tcMar>
          </w:tcPr>
          <w:p>
            <w:pPr>
              <w:spacing w:after="0"/>
            </w:pPr>
            <w:r>
              <w:rPr>
                <w:sz w:val="15"/>
              </w:rPr>
              <w:t>Case 1 / 2 / 4</w:t>
            </w:r>
          </w:p>
        </w:tc>
        <w:tc>
          <w:tcPr>
            <w:tcW w:type="dxa" w:w="2613"/>
            <w:vAlign w:val="top"/>
            <w:tcMar>
              <w:top w:w="60" w:type="dxa"/>
              <w:start w:w="70" w:type="dxa"/>
              <w:bottom w:w="60" w:type="dxa"/>
              <w:end w:w="70" w:type="dxa"/>
            </w:tcMar>
          </w:tcPr>
          <w:p>
            <w:pPr>
              <w:spacing w:after="0"/>
            </w:pPr>
            <w:r>
              <w:rPr>
                <w:sz w:val="15"/>
              </w:rPr>
              <w:t>MCQ 13, 20, 25, 48</w:t>
            </w:r>
          </w:p>
        </w:tc>
      </w:tr>
      <w:tr>
        <w:tc>
          <w:tcPr>
            <w:tcW w:type="dxa" w:w="2613"/>
            <w:vAlign w:val="top"/>
            <w:tcMar>
              <w:top w:w="60" w:type="dxa"/>
              <w:start w:w="70" w:type="dxa"/>
              <w:bottom w:w="60" w:type="dxa"/>
              <w:end w:w="70" w:type="dxa"/>
            </w:tcMar>
          </w:tcPr>
          <w:p>
            <w:pPr>
              <w:spacing w:after="0"/>
            </w:pPr>
            <w:r>
              <w:rPr>
                <w:sz w:val="15"/>
              </w:rPr>
              <w:t>4</w:t>
            </w:r>
          </w:p>
        </w:tc>
        <w:tc>
          <w:tcPr>
            <w:tcW w:type="dxa" w:w="2613"/>
            <w:vAlign w:val="top"/>
            <w:tcMar>
              <w:top w:w="60" w:type="dxa"/>
              <w:start w:w="70" w:type="dxa"/>
              <w:bottom w:w="60" w:type="dxa"/>
              <w:end w:w="70" w:type="dxa"/>
            </w:tcMar>
          </w:tcPr>
          <w:p>
            <w:pPr>
              <w:spacing w:after="0"/>
            </w:pPr>
            <w:r>
              <w:rPr>
                <w:sz w:val="15"/>
              </w:rPr>
              <w:t>Interpret ABG and compensation</w:t>
            </w:r>
          </w:p>
        </w:tc>
        <w:tc>
          <w:tcPr>
            <w:tcW w:type="dxa" w:w="2613"/>
            <w:vAlign w:val="top"/>
            <w:tcMar>
              <w:top w:w="60" w:type="dxa"/>
              <w:start w:w="70" w:type="dxa"/>
              <w:bottom w:w="60" w:type="dxa"/>
              <w:end w:w="70" w:type="dxa"/>
            </w:tcMar>
          </w:tcPr>
          <w:p>
            <w:pPr>
              <w:spacing w:after="0"/>
            </w:pPr>
            <w:r>
              <w:rPr>
                <w:sz w:val="15"/>
              </w:rPr>
              <w:t>Case 5</w:t>
            </w:r>
          </w:p>
        </w:tc>
        <w:tc>
          <w:tcPr>
            <w:tcW w:type="dxa" w:w="2613"/>
            <w:vAlign w:val="top"/>
            <w:tcMar>
              <w:top w:w="60" w:type="dxa"/>
              <w:start w:w="70" w:type="dxa"/>
              <w:bottom w:w="60" w:type="dxa"/>
              <w:end w:w="70" w:type="dxa"/>
            </w:tcMar>
          </w:tcPr>
          <w:p>
            <w:pPr>
              <w:spacing w:after="0"/>
            </w:pPr>
            <w:r>
              <w:rPr>
                <w:sz w:val="15"/>
              </w:rPr>
              <w:t>MCQ 5, 32, 33, 52, 55</w:t>
            </w:r>
          </w:p>
        </w:tc>
      </w:tr>
      <w:tr>
        <w:tc>
          <w:tcPr>
            <w:tcW w:type="dxa" w:w="2613"/>
            <w:vAlign w:val="top"/>
            <w:tcMar>
              <w:top w:w="60" w:type="dxa"/>
              <w:start w:w="70" w:type="dxa"/>
              <w:bottom w:w="60" w:type="dxa"/>
              <w:end w:w="70" w:type="dxa"/>
            </w:tcMar>
          </w:tcPr>
          <w:p>
            <w:pPr>
              <w:spacing w:after="0"/>
            </w:pPr>
            <w:r>
              <w:rPr>
                <w:sz w:val="15"/>
              </w:rPr>
              <w:t>5</w:t>
            </w:r>
          </w:p>
        </w:tc>
        <w:tc>
          <w:tcPr>
            <w:tcW w:type="dxa" w:w="2613"/>
            <w:vAlign w:val="top"/>
            <w:tcMar>
              <w:top w:w="60" w:type="dxa"/>
              <w:start w:w="70" w:type="dxa"/>
              <w:bottom w:w="60" w:type="dxa"/>
              <w:end w:w="70" w:type="dxa"/>
            </w:tcMar>
          </w:tcPr>
          <w:p>
            <w:pPr>
              <w:spacing w:after="0"/>
            </w:pPr>
            <w:r>
              <w:rPr>
                <w:sz w:val="15"/>
              </w:rPr>
              <w:t>Use HFOV controls and OI</w:t>
            </w:r>
          </w:p>
        </w:tc>
        <w:tc>
          <w:tcPr>
            <w:tcW w:type="dxa" w:w="2613"/>
            <w:vAlign w:val="top"/>
            <w:tcMar>
              <w:top w:w="60" w:type="dxa"/>
              <w:start w:w="70" w:type="dxa"/>
              <w:bottom w:w="60" w:type="dxa"/>
              <w:end w:w="70" w:type="dxa"/>
            </w:tcMar>
          </w:tcPr>
          <w:p>
            <w:pPr>
              <w:spacing w:after="0"/>
            </w:pPr>
            <w:r>
              <w:rPr>
                <w:sz w:val="15"/>
              </w:rPr>
              <w:t>Case 6</w:t>
            </w:r>
          </w:p>
        </w:tc>
        <w:tc>
          <w:tcPr>
            <w:tcW w:type="dxa" w:w="2613"/>
            <w:vAlign w:val="top"/>
            <w:tcMar>
              <w:top w:w="60" w:type="dxa"/>
              <w:start w:w="70" w:type="dxa"/>
              <w:bottom w:w="60" w:type="dxa"/>
              <w:end w:w="70" w:type="dxa"/>
            </w:tcMar>
          </w:tcPr>
          <w:p>
            <w:pPr>
              <w:spacing w:after="0"/>
            </w:pPr>
            <w:r>
              <w:rPr>
                <w:sz w:val="15"/>
              </w:rPr>
              <w:t>MCQ 3, 26, 37, 54, 69</w:t>
            </w:r>
          </w:p>
        </w:tc>
      </w:tr>
      <w:tr>
        <w:tc>
          <w:tcPr>
            <w:tcW w:type="dxa" w:w="2613"/>
            <w:vAlign w:val="top"/>
            <w:tcMar>
              <w:top w:w="60" w:type="dxa"/>
              <w:start w:w="70" w:type="dxa"/>
              <w:bottom w:w="60" w:type="dxa"/>
              <w:end w:w="70" w:type="dxa"/>
            </w:tcMar>
          </w:tcPr>
          <w:p>
            <w:pPr>
              <w:spacing w:after="0"/>
            </w:pPr>
            <w:r>
              <w:rPr>
                <w:sz w:val="15"/>
              </w:rPr>
              <w:t>6</w:t>
            </w:r>
          </w:p>
        </w:tc>
        <w:tc>
          <w:tcPr>
            <w:tcW w:type="dxa" w:w="2613"/>
            <w:vAlign w:val="top"/>
            <w:tcMar>
              <w:top w:w="60" w:type="dxa"/>
              <w:start w:w="70" w:type="dxa"/>
              <w:bottom w:w="60" w:type="dxa"/>
              <w:end w:w="70" w:type="dxa"/>
            </w:tcMar>
          </w:tcPr>
          <w:p>
            <w:pPr>
              <w:spacing w:after="0"/>
            </w:pPr>
            <w:r>
              <w:rPr>
                <w:sz w:val="15"/>
              </w:rPr>
              <w:t>Apply lung-protective ventilation</w:t>
            </w:r>
          </w:p>
        </w:tc>
        <w:tc>
          <w:tcPr>
            <w:tcW w:type="dxa" w:w="2613"/>
            <w:vAlign w:val="top"/>
            <w:tcMar>
              <w:top w:w="60" w:type="dxa"/>
              <w:start w:w="70" w:type="dxa"/>
              <w:bottom w:w="60" w:type="dxa"/>
              <w:end w:w="70" w:type="dxa"/>
            </w:tcMar>
          </w:tcPr>
          <w:p>
            <w:pPr>
              <w:spacing w:after="0"/>
            </w:pPr>
            <w:r>
              <w:rPr>
                <w:sz w:val="15"/>
              </w:rPr>
              <w:t>Case 1 / 4 / 10</w:t>
            </w:r>
          </w:p>
        </w:tc>
        <w:tc>
          <w:tcPr>
            <w:tcW w:type="dxa" w:w="2613"/>
            <w:vAlign w:val="top"/>
            <w:tcMar>
              <w:top w:w="60" w:type="dxa"/>
              <w:start w:w="70" w:type="dxa"/>
              <w:bottom w:w="60" w:type="dxa"/>
              <w:end w:w="70" w:type="dxa"/>
            </w:tcMar>
          </w:tcPr>
          <w:p>
            <w:pPr>
              <w:spacing w:after="0"/>
            </w:pPr>
            <w:r>
              <w:rPr>
                <w:sz w:val="15"/>
              </w:rPr>
              <w:t>MCQ 23, 36, 45, 68</w:t>
            </w:r>
          </w:p>
        </w:tc>
      </w:tr>
      <w:tr>
        <w:tc>
          <w:tcPr>
            <w:tcW w:type="dxa" w:w="2613"/>
            <w:vAlign w:val="top"/>
            <w:tcMar>
              <w:top w:w="60" w:type="dxa"/>
              <w:start w:w="70" w:type="dxa"/>
              <w:bottom w:w="60" w:type="dxa"/>
              <w:end w:w="70" w:type="dxa"/>
            </w:tcMar>
          </w:tcPr>
          <w:p>
            <w:pPr>
              <w:spacing w:after="0"/>
            </w:pPr>
            <w:r>
              <w:rPr>
                <w:sz w:val="15"/>
              </w:rPr>
              <w:t>7</w:t>
            </w:r>
          </w:p>
        </w:tc>
        <w:tc>
          <w:tcPr>
            <w:tcW w:type="dxa" w:w="2613"/>
            <w:vAlign w:val="top"/>
            <w:tcMar>
              <w:top w:w="60" w:type="dxa"/>
              <w:start w:w="70" w:type="dxa"/>
              <w:bottom w:w="60" w:type="dxa"/>
              <w:end w:w="70" w:type="dxa"/>
            </w:tcMar>
          </w:tcPr>
          <w:p>
            <w:pPr>
              <w:spacing w:after="0"/>
            </w:pPr>
            <w:r>
              <w:rPr>
                <w:sz w:val="15"/>
              </w:rPr>
              <w:t>Classify/prevent/manage BPD</w:t>
            </w:r>
          </w:p>
        </w:tc>
        <w:tc>
          <w:tcPr>
            <w:tcW w:type="dxa" w:w="2613"/>
            <w:vAlign w:val="top"/>
            <w:tcMar>
              <w:top w:w="60" w:type="dxa"/>
              <w:start w:w="70" w:type="dxa"/>
              <w:bottom w:w="60" w:type="dxa"/>
              <w:end w:w="70" w:type="dxa"/>
            </w:tcMar>
          </w:tcPr>
          <w:p>
            <w:pPr>
              <w:spacing w:after="0"/>
            </w:pPr>
            <w:r>
              <w:rPr>
                <w:sz w:val="15"/>
              </w:rPr>
              <w:t>Case 7 / 8</w:t>
            </w:r>
          </w:p>
        </w:tc>
        <w:tc>
          <w:tcPr>
            <w:tcW w:type="dxa" w:w="2613"/>
            <w:vAlign w:val="top"/>
            <w:tcMar>
              <w:top w:w="60" w:type="dxa"/>
              <w:start w:w="70" w:type="dxa"/>
              <w:bottom w:w="60" w:type="dxa"/>
              <w:end w:w="70" w:type="dxa"/>
            </w:tcMar>
          </w:tcPr>
          <w:p>
            <w:pPr>
              <w:spacing w:after="0"/>
            </w:pPr>
            <w:r>
              <w:rPr>
                <w:sz w:val="15"/>
              </w:rPr>
              <w:t>MCQ 4, 27, 42, 63</w:t>
            </w:r>
          </w:p>
        </w:tc>
      </w:tr>
      <w:tr>
        <w:tc>
          <w:tcPr>
            <w:tcW w:type="dxa" w:w="2613"/>
            <w:vAlign w:val="top"/>
            <w:tcMar>
              <w:top w:w="60" w:type="dxa"/>
              <w:start w:w="70" w:type="dxa"/>
              <w:bottom w:w="60" w:type="dxa"/>
              <w:end w:w="70" w:type="dxa"/>
            </w:tcMar>
          </w:tcPr>
          <w:p>
            <w:pPr>
              <w:spacing w:after="0"/>
            </w:pPr>
            <w:r>
              <w:rPr>
                <w:sz w:val="15"/>
              </w:rPr>
              <w:t>8</w:t>
            </w:r>
          </w:p>
        </w:tc>
        <w:tc>
          <w:tcPr>
            <w:tcW w:type="dxa" w:w="2613"/>
            <w:vAlign w:val="top"/>
            <w:tcMar>
              <w:top w:w="60" w:type="dxa"/>
              <w:start w:w="70" w:type="dxa"/>
              <w:bottom w:w="60" w:type="dxa"/>
              <w:end w:w="70" w:type="dxa"/>
            </w:tcMar>
          </w:tcPr>
          <w:p>
            <w:pPr>
              <w:spacing w:after="0"/>
            </w:pPr>
            <w:r>
              <w:rPr>
                <w:sz w:val="15"/>
              </w:rPr>
              <w:t>Recognize BPD-associated PH</w:t>
            </w:r>
          </w:p>
        </w:tc>
        <w:tc>
          <w:tcPr>
            <w:tcW w:type="dxa" w:w="2613"/>
            <w:vAlign w:val="top"/>
            <w:tcMar>
              <w:top w:w="60" w:type="dxa"/>
              <w:start w:w="70" w:type="dxa"/>
              <w:bottom w:w="60" w:type="dxa"/>
              <w:end w:w="70" w:type="dxa"/>
            </w:tcMar>
          </w:tcPr>
          <w:p>
            <w:pPr>
              <w:spacing w:after="0"/>
            </w:pPr>
            <w:r>
              <w:rPr>
                <w:sz w:val="15"/>
              </w:rPr>
              <w:t>Case 8</w:t>
            </w:r>
          </w:p>
        </w:tc>
        <w:tc>
          <w:tcPr>
            <w:tcW w:type="dxa" w:w="2613"/>
            <w:vAlign w:val="top"/>
            <w:tcMar>
              <w:top w:w="60" w:type="dxa"/>
              <w:start w:w="70" w:type="dxa"/>
              <w:bottom w:w="60" w:type="dxa"/>
              <w:end w:w="70" w:type="dxa"/>
            </w:tcMar>
          </w:tcPr>
          <w:p>
            <w:pPr>
              <w:spacing w:after="0"/>
            </w:pPr>
            <w:r>
              <w:rPr>
                <w:sz w:val="15"/>
              </w:rPr>
              <w:t>MCQ 29, 58, 72</w:t>
            </w:r>
          </w:p>
        </w:tc>
      </w:tr>
      <w:tr>
        <w:tc>
          <w:tcPr>
            <w:tcW w:type="dxa" w:w="2613"/>
            <w:vAlign w:val="top"/>
            <w:tcMar>
              <w:top w:w="60" w:type="dxa"/>
              <w:start w:w="70" w:type="dxa"/>
              <w:bottom w:w="60" w:type="dxa"/>
              <w:end w:w="70" w:type="dxa"/>
            </w:tcMar>
          </w:tcPr>
          <w:p>
            <w:pPr>
              <w:spacing w:after="0"/>
            </w:pPr>
            <w:r>
              <w:rPr>
                <w:sz w:val="15"/>
              </w:rPr>
              <w:t>9</w:t>
            </w:r>
          </w:p>
        </w:tc>
        <w:tc>
          <w:tcPr>
            <w:tcW w:type="dxa" w:w="2613"/>
            <w:vAlign w:val="top"/>
            <w:tcMar>
              <w:top w:w="60" w:type="dxa"/>
              <w:start w:w="70" w:type="dxa"/>
              <w:bottom w:w="60" w:type="dxa"/>
              <w:end w:w="70" w:type="dxa"/>
            </w:tcMar>
          </w:tcPr>
          <w:p>
            <w:pPr>
              <w:spacing w:after="0"/>
            </w:pPr>
            <w:r>
              <w:rPr>
                <w:sz w:val="15"/>
              </w:rPr>
              <w:t>Diagnose/manage air leaks</w:t>
            </w:r>
          </w:p>
        </w:tc>
        <w:tc>
          <w:tcPr>
            <w:tcW w:type="dxa" w:w="2613"/>
            <w:vAlign w:val="top"/>
            <w:tcMar>
              <w:top w:w="60" w:type="dxa"/>
              <w:start w:w="70" w:type="dxa"/>
              <w:bottom w:w="60" w:type="dxa"/>
              <w:end w:w="70" w:type="dxa"/>
            </w:tcMar>
          </w:tcPr>
          <w:p>
            <w:pPr>
              <w:spacing w:after="0"/>
            </w:pPr>
            <w:r>
              <w:rPr>
                <w:sz w:val="15"/>
              </w:rPr>
              <w:t>Case 9 / 10</w:t>
            </w:r>
          </w:p>
        </w:tc>
        <w:tc>
          <w:tcPr>
            <w:tcW w:type="dxa" w:w="2613"/>
            <w:vAlign w:val="top"/>
            <w:tcMar>
              <w:top w:w="60" w:type="dxa"/>
              <w:start w:w="70" w:type="dxa"/>
              <w:bottom w:w="60" w:type="dxa"/>
              <w:end w:w="70" w:type="dxa"/>
            </w:tcMar>
          </w:tcPr>
          <w:p>
            <w:pPr>
              <w:spacing w:after="0"/>
            </w:pPr>
            <w:r>
              <w:rPr>
                <w:sz w:val="15"/>
              </w:rPr>
              <w:t>MCQ 7, 30, 39, 65</w:t>
            </w:r>
          </w:p>
        </w:tc>
      </w:tr>
      <w:tr>
        <w:tc>
          <w:tcPr>
            <w:tcW w:type="dxa" w:w="2613"/>
            <w:vAlign w:val="top"/>
            <w:tcMar>
              <w:top w:w="60" w:type="dxa"/>
              <w:start w:w="70" w:type="dxa"/>
              <w:bottom w:w="60" w:type="dxa"/>
              <w:end w:w="70" w:type="dxa"/>
            </w:tcMar>
          </w:tcPr>
          <w:p>
            <w:pPr>
              <w:spacing w:after="0"/>
            </w:pPr>
            <w:r>
              <w:rPr>
                <w:sz w:val="15"/>
              </w:rPr>
              <w:t>10</w:t>
            </w:r>
          </w:p>
        </w:tc>
        <w:tc>
          <w:tcPr>
            <w:tcW w:type="dxa" w:w="2613"/>
            <w:vAlign w:val="top"/>
            <w:tcMar>
              <w:top w:w="60" w:type="dxa"/>
              <w:start w:w="70" w:type="dxa"/>
              <w:bottom w:w="60" w:type="dxa"/>
              <w:end w:w="70" w:type="dxa"/>
            </w:tcMar>
          </w:tcPr>
          <w:p>
            <w:pPr>
              <w:spacing w:after="0"/>
            </w:pPr>
            <w:r>
              <w:rPr>
                <w:sz w:val="15"/>
              </w:rPr>
              <w:t>Troubleshoot sudden deterioration</w:t>
            </w:r>
          </w:p>
        </w:tc>
        <w:tc>
          <w:tcPr>
            <w:tcW w:type="dxa" w:w="2613"/>
            <w:vAlign w:val="top"/>
            <w:tcMar>
              <w:top w:w="60" w:type="dxa"/>
              <w:start w:w="70" w:type="dxa"/>
              <w:bottom w:w="60" w:type="dxa"/>
              <w:end w:w="70" w:type="dxa"/>
            </w:tcMar>
          </w:tcPr>
          <w:p>
            <w:pPr>
              <w:spacing w:after="0"/>
            </w:pPr>
            <w:r>
              <w:rPr>
                <w:sz w:val="15"/>
              </w:rPr>
              <w:t>Case 2 / 9</w:t>
            </w:r>
          </w:p>
        </w:tc>
        <w:tc>
          <w:tcPr>
            <w:tcW w:type="dxa" w:w="2613"/>
            <w:vAlign w:val="top"/>
            <w:tcMar>
              <w:top w:w="60" w:type="dxa"/>
              <w:start w:w="70" w:type="dxa"/>
              <w:bottom w:w="60" w:type="dxa"/>
              <w:end w:w="70" w:type="dxa"/>
            </w:tcMar>
          </w:tcPr>
          <w:p>
            <w:pPr>
              <w:spacing w:after="0"/>
            </w:pPr>
            <w:r>
              <w:rPr>
                <w:sz w:val="15"/>
              </w:rPr>
              <w:t>MCQ 14, 34, 44, 73</w:t>
            </w:r>
          </w:p>
        </w:tc>
      </w:tr>
    </w:tbl>
    <w:p>
      <w:pPr>
        <w:pStyle w:val="Heading1"/>
        <w:spacing w:before="140" w:after="60"/>
      </w:pPr>
      <w:r>
        <w:t>4-Hour Teaching Plan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Time</w:t>
            </w:r>
          </w:p>
        </w:tc>
        <w:tc>
          <w:tcPr>
            <w:tcW w:type="dxa" w:w="5227"/>
            <w:shd w:fill="D9EAF7"/>
            <w:tcMar>
              <w:top w:w="65" w:type="dxa"/>
              <w:start w:w="70" w:type="dxa"/>
              <w:bottom w:w="65" w:type="dxa"/>
              <w:end w:w="70" w:type="dxa"/>
            </w:tcMar>
          </w:tcPr>
          <w:p>
            <w:r>
              <w:rPr>
                <w:b/>
                <w:sz w:val="16"/>
              </w:rPr>
              <w:t>Focus</w:t>
            </w:r>
          </w:p>
        </w:tc>
      </w:tr>
      <w:tr>
        <w:tc>
          <w:tcPr>
            <w:tcW w:type="dxa" w:w="5227"/>
            <w:vAlign w:val="top"/>
            <w:tcMar>
              <w:top w:w="65" w:type="dxa"/>
              <w:start w:w="70" w:type="dxa"/>
              <w:bottom w:w="65" w:type="dxa"/>
              <w:end w:w="70" w:type="dxa"/>
            </w:tcMar>
          </w:tcPr>
          <w:p>
            <w:pPr>
              <w:spacing w:after="0"/>
            </w:pPr>
            <w:r>
              <w:rPr>
                <w:sz w:val="16"/>
              </w:rPr>
              <w:t>00:00–00:35</w:t>
            </w:r>
          </w:p>
        </w:tc>
        <w:tc>
          <w:tcPr>
            <w:tcW w:type="dxa" w:w="5227"/>
            <w:vAlign w:val="top"/>
            <w:tcMar>
              <w:top w:w="65" w:type="dxa"/>
              <w:start w:w="70" w:type="dxa"/>
              <w:bottom w:w="65" w:type="dxa"/>
              <w:end w:w="70" w:type="dxa"/>
            </w:tcMar>
          </w:tcPr>
          <w:p>
            <w:pPr>
              <w:spacing w:after="0"/>
            </w:pPr>
            <w:r>
              <w:rPr>
                <w:sz w:val="16"/>
              </w:rPr>
              <w:t>Ventilator physiology, compliance/resistance/time constants, oxygenation vs ventilation</w:t>
            </w:r>
          </w:p>
        </w:tc>
      </w:tr>
      <w:tr>
        <w:tc>
          <w:tcPr>
            <w:tcW w:type="dxa" w:w="5227"/>
            <w:vAlign w:val="top"/>
            <w:tcMar>
              <w:top w:w="65" w:type="dxa"/>
              <w:start w:w="70" w:type="dxa"/>
              <w:bottom w:w="65" w:type="dxa"/>
              <w:end w:w="70" w:type="dxa"/>
            </w:tcMar>
          </w:tcPr>
          <w:p>
            <w:pPr>
              <w:spacing w:after="0"/>
            </w:pPr>
            <w:r>
              <w:rPr>
                <w:sz w:val="16"/>
              </w:rPr>
              <w:t>00:35–01:20</w:t>
            </w:r>
          </w:p>
        </w:tc>
        <w:tc>
          <w:tcPr>
            <w:tcW w:type="dxa" w:w="5227"/>
            <w:vAlign w:val="top"/>
            <w:tcMar>
              <w:top w:w="65" w:type="dxa"/>
              <w:start w:w="70" w:type="dxa"/>
              <w:bottom w:w="65" w:type="dxa"/>
              <w:end w:w="70" w:type="dxa"/>
            </w:tcMar>
          </w:tcPr>
          <w:p>
            <w:pPr>
              <w:spacing w:after="0"/>
            </w:pPr>
            <w:r>
              <w:rPr>
                <w:sz w:val="16"/>
              </w:rPr>
              <w:t>Conventional ventilation modes, VTV, weaning, extubation, troubleshooting</w:t>
            </w:r>
          </w:p>
        </w:tc>
      </w:tr>
      <w:tr>
        <w:tc>
          <w:tcPr>
            <w:tcW w:type="dxa" w:w="5227"/>
            <w:vAlign w:val="top"/>
            <w:tcMar>
              <w:top w:w="65" w:type="dxa"/>
              <w:start w:w="70" w:type="dxa"/>
              <w:bottom w:w="65" w:type="dxa"/>
              <w:end w:w="70" w:type="dxa"/>
            </w:tcMar>
          </w:tcPr>
          <w:p>
            <w:pPr>
              <w:spacing w:after="0"/>
            </w:pPr>
            <w:r>
              <w:rPr>
                <w:sz w:val="16"/>
              </w:rPr>
              <w:t>01:20–01:55</w:t>
            </w:r>
          </w:p>
        </w:tc>
        <w:tc>
          <w:tcPr>
            <w:tcW w:type="dxa" w:w="5227"/>
            <w:vAlign w:val="top"/>
            <w:tcMar>
              <w:top w:w="65" w:type="dxa"/>
              <w:start w:w="70" w:type="dxa"/>
              <w:bottom w:w="65" w:type="dxa"/>
              <w:end w:w="70" w:type="dxa"/>
            </w:tcMar>
          </w:tcPr>
          <w:p>
            <w:pPr>
              <w:spacing w:after="0"/>
            </w:pPr>
            <w:r>
              <w:rPr>
                <w:sz w:val="16"/>
              </w:rPr>
              <w:t>ABG interpretation + calculations + ventilator adjustments</w:t>
            </w:r>
          </w:p>
        </w:tc>
      </w:tr>
      <w:tr>
        <w:tc>
          <w:tcPr>
            <w:tcW w:type="dxa" w:w="5227"/>
            <w:vAlign w:val="top"/>
            <w:tcMar>
              <w:top w:w="65" w:type="dxa"/>
              <w:start w:w="70" w:type="dxa"/>
              <w:bottom w:w="65" w:type="dxa"/>
              <w:end w:w="70" w:type="dxa"/>
            </w:tcMar>
          </w:tcPr>
          <w:p>
            <w:pPr>
              <w:spacing w:after="0"/>
            </w:pPr>
            <w:r>
              <w:rPr>
                <w:sz w:val="16"/>
              </w:rPr>
              <w:t>01:55–02:20</w:t>
            </w:r>
          </w:p>
        </w:tc>
        <w:tc>
          <w:tcPr>
            <w:tcW w:type="dxa" w:w="5227"/>
            <w:vAlign w:val="top"/>
            <w:tcMar>
              <w:top w:w="65" w:type="dxa"/>
              <w:start w:w="70" w:type="dxa"/>
              <w:bottom w:w="65" w:type="dxa"/>
              <w:end w:w="70" w:type="dxa"/>
            </w:tcMar>
          </w:tcPr>
          <w:p>
            <w:pPr>
              <w:spacing w:after="0"/>
            </w:pPr>
            <w:r>
              <w:rPr>
                <w:sz w:val="16"/>
              </w:rPr>
              <w:t>HFOV, refractory respiratory failure, oxygenation index</w:t>
            </w:r>
          </w:p>
        </w:tc>
      </w:tr>
      <w:tr>
        <w:tc>
          <w:tcPr>
            <w:tcW w:type="dxa" w:w="5227"/>
            <w:vAlign w:val="top"/>
            <w:tcMar>
              <w:top w:w="65" w:type="dxa"/>
              <w:start w:w="70" w:type="dxa"/>
              <w:bottom w:w="65" w:type="dxa"/>
              <w:end w:w="70" w:type="dxa"/>
            </w:tcMar>
          </w:tcPr>
          <w:p>
            <w:pPr>
              <w:spacing w:after="0"/>
            </w:pPr>
            <w:r>
              <w:rPr>
                <w:sz w:val="16"/>
              </w:rPr>
              <w:t>02:20–02:55</w:t>
            </w:r>
          </w:p>
        </w:tc>
        <w:tc>
          <w:tcPr>
            <w:tcW w:type="dxa" w:w="5227"/>
            <w:vAlign w:val="top"/>
            <w:tcMar>
              <w:top w:w="65" w:type="dxa"/>
              <w:start w:w="70" w:type="dxa"/>
              <w:bottom w:w="65" w:type="dxa"/>
              <w:end w:w="70" w:type="dxa"/>
            </w:tcMar>
          </w:tcPr>
          <w:p>
            <w:pPr>
              <w:spacing w:after="0"/>
            </w:pPr>
            <w:r>
              <w:rPr>
                <w:sz w:val="16"/>
              </w:rPr>
              <w:t>BPD definition, pathogenesis, prevention, treatment, pulmonary hypertension</w:t>
            </w:r>
          </w:p>
        </w:tc>
      </w:tr>
      <w:tr>
        <w:tc>
          <w:tcPr>
            <w:tcW w:type="dxa" w:w="5227"/>
            <w:vAlign w:val="top"/>
            <w:tcMar>
              <w:top w:w="65" w:type="dxa"/>
              <w:start w:w="70" w:type="dxa"/>
              <w:bottom w:w="65" w:type="dxa"/>
              <w:end w:w="70" w:type="dxa"/>
            </w:tcMar>
          </w:tcPr>
          <w:p>
            <w:pPr>
              <w:spacing w:after="0"/>
            </w:pPr>
            <w:r>
              <w:rPr>
                <w:sz w:val="16"/>
              </w:rPr>
              <w:t>02:55–03:20</w:t>
            </w:r>
          </w:p>
        </w:tc>
        <w:tc>
          <w:tcPr>
            <w:tcW w:type="dxa" w:w="5227"/>
            <w:vAlign w:val="top"/>
            <w:tcMar>
              <w:top w:w="65" w:type="dxa"/>
              <w:start w:w="70" w:type="dxa"/>
              <w:bottom w:w="65" w:type="dxa"/>
              <w:end w:w="70" w:type="dxa"/>
            </w:tcMar>
          </w:tcPr>
          <w:p>
            <w:pPr>
              <w:spacing w:after="0"/>
            </w:pPr>
            <w:r>
              <w:rPr>
                <w:sz w:val="16"/>
              </w:rPr>
              <w:t>Air-leak syndromes: pneumothorax, PIE, pneumomediastinum, emergency management</w:t>
            </w:r>
          </w:p>
        </w:tc>
      </w:tr>
      <w:tr>
        <w:tc>
          <w:tcPr>
            <w:tcW w:type="dxa" w:w="5227"/>
            <w:vAlign w:val="top"/>
            <w:tcMar>
              <w:top w:w="65" w:type="dxa"/>
              <w:start w:w="70" w:type="dxa"/>
              <w:bottom w:w="65" w:type="dxa"/>
              <w:end w:w="70" w:type="dxa"/>
            </w:tcMar>
          </w:tcPr>
          <w:p>
            <w:pPr>
              <w:spacing w:after="0"/>
            </w:pPr>
            <w:r>
              <w:rPr>
                <w:sz w:val="16"/>
              </w:rPr>
              <w:t>03:20–03:50</w:t>
            </w:r>
          </w:p>
        </w:tc>
        <w:tc>
          <w:tcPr>
            <w:tcW w:type="dxa" w:w="5227"/>
            <w:vAlign w:val="top"/>
            <w:tcMar>
              <w:top w:w="65" w:type="dxa"/>
              <w:start w:w="70" w:type="dxa"/>
              <w:bottom w:w="65" w:type="dxa"/>
              <w:end w:w="70" w:type="dxa"/>
            </w:tcMar>
          </w:tcPr>
          <w:p>
            <w:pPr>
              <w:spacing w:after="0"/>
            </w:pPr>
            <w:r>
              <w:rPr>
                <w:sz w:val="16"/>
              </w:rPr>
              <w:t>Progressive cases + data/ventilator-image style interpretation</w:t>
            </w:r>
          </w:p>
        </w:tc>
      </w:tr>
      <w:tr>
        <w:tc>
          <w:tcPr>
            <w:tcW w:type="dxa" w:w="5227"/>
            <w:vAlign w:val="top"/>
            <w:tcMar>
              <w:top w:w="65" w:type="dxa"/>
              <w:start w:w="70" w:type="dxa"/>
              <w:bottom w:w="65" w:type="dxa"/>
              <w:end w:w="70" w:type="dxa"/>
            </w:tcMar>
          </w:tcPr>
          <w:p>
            <w:pPr>
              <w:spacing w:after="0"/>
            </w:pPr>
            <w:r>
              <w:rPr>
                <w:sz w:val="16"/>
              </w:rPr>
              <w:t>03:50–04:00</w:t>
            </w:r>
          </w:p>
        </w:tc>
        <w:tc>
          <w:tcPr>
            <w:tcW w:type="dxa" w:w="5227"/>
            <w:vAlign w:val="top"/>
            <w:tcMar>
              <w:top w:w="65" w:type="dxa"/>
              <w:start w:w="70" w:type="dxa"/>
              <w:bottom w:w="65" w:type="dxa"/>
              <w:end w:w="70" w:type="dxa"/>
            </w:tcMar>
          </w:tcPr>
          <w:p>
            <w:pPr>
              <w:spacing w:after="0"/>
            </w:pPr>
            <w:r>
              <w:rPr>
                <w:sz w:val="16"/>
              </w:rPr>
              <w:t>MCQ strategy, rapid revision, error notebook</w:t>
            </w:r>
          </w:p>
        </w:tc>
      </w:tr>
    </w:tbl>
    <w:p/>
    <w:p>
      <w:pPr>
        <w:pStyle w:val="Heading1"/>
        <w:spacing w:before="140" w:after="60"/>
      </w:pPr>
      <w:r>
        <w:t>PART I — VENTILATOR PHYSIOLOGY</w:t>
      </w:r>
    </w:p>
    <w:p>
      <w:pPr>
        <w:pStyle w:val="Heading2"/>
        <w:spacing w:before="140" w:after="60"/>
      </w:pPr>
      <w:r>
        <w:t>1. Oxygenation vs Ventilation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Problem</w:t>
            </w:r>
          </w:p>
        </w:tc>
        <w:tc>
          <w:tcPr>
            <w:tcW w:type="dxa" w:w="2613"/>
            <w:shd w:fill="D9EAF7"/>
            <w:tcMar>
              <w:top w:w="65" w:type="dxa"/>
              <w:start w:w="70" w:type="dxa"/>
              <w:bottom w:w="65" w:type="dxa"/>
              <w:end w:w="70" w:type="dxa"/>
            </w:tcMar>
          </w:tcPr>
          <w:p>
            <w:r>
              <w:rPr>
                <w:b/>
                <w:sz w:val="16"/>
              </w:rPr>
              <w:t>Main determinant</w:t>
            </w:r>
          </w:p>
        </w:tc>
        <w:tc>
          <w:tcPr>
            <w:tcW w:type="dxa" w:w="2613"/>
            <w:shd w:fill="D9EAF7"/>
            <w:tcMar>
              <w:top w:w="65" w:type="dxa"/>
              <w:start w:w="70" w:type="dxa"/>
              <w:bottom w:w="65" w:type="dxa"/>
              <w:end w:w="70" w:type="dxa"/>
            </w:tcMar>
          </w:tcPr>
          <w:p>
            <w:r>
              <w:rPr>
                <w:b/>
                <w:sz w:val="16"/>
              </w:rPr>
              <w:t>Ventilator lever</w:t>
            </w:r>
          </w:p>
        </w:tc>
        <w:tc>
          <w:tcPr>
            <w:tcW w:type="dxa" w:w="2613"/>
            <w:shd w:fill="D9EAF7"/>
            <w:tcMar>
              <w:top w:w="65" w:type="dxa"/>
              <w:start w:w="70" w:type="dxa"/>
              <w:bottom w:w="65" w:type="dxa"/>
              <w:end w:w="70" w:type="dxa"/>
            </w:tcMar>
          </w:tcPr>
          <w:p>
            <w:r>
              <w:rPr>
                <w:b/>
                <w:sz w:val="16"/>
              </w:rPr>
              <w:t>Common mistake</w:t>
            </w:r>
          </w:p>
        </w:tc>
      </w:tr>
      <w:tr>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FiO2, mean airway pressure, recruitment, V/Q</w:t>
            </w:r>
          </w:p>
        </w:tc>
        <w:tc>
          <w:tcPr>
            <w:tcW w:type="dxa" w:w="2613"/>
            <w:vAlign w:val="top"/>
            <w:tcMar>
              <w:top w:w="65" w:type="dxa"/>
              <w:start w:w="70" w:type="dxa"/>
              <w:bottom w:w="65" w:type="dxa"/>
              <w:end w:w="70" w:type="dxa"/>
            </w:tcMar>
          </w:tcPr>
          <w:p>
            <w:pPr>
              <w:spacing w:after="0"/>
            </w:pPr>
            <w:r>
              <w:rPr>
                <w:sz w:val="16"/>
              </w:rPr>
              <w:t>FiO2, PEEP, inspiratory time/MAP, recruitment</w:t>
            </w:r>
          </w:p>
        </w:tc>
        <w:tc>
          <w:tcPr>
            <w:tcW w:type="dxa" w:w="2613"/>
            <w:vAlign w:val="top"/>
            <w:tcMar>
              <w:top w:w="65" w:type="dxa"/>
              <w:start w:w="70" w:type="dxa"/>
              <w:bottom w:w="65" w:type="dxa"/>
              <w:end w:w="70" w:type="dxa"/>
            </w:tcMar>
          </w:tcPr>
          <w:p>
            <w:pPr>
              <w:spacing w:after="0"/>
            </w:pPr>
            <w:r>
              <w:rPr>
                <w:sz w:val="16"/>
              </w:rPr>
              <w:t>Increasing rate for an oxygenation problem</w:t>
            </w:r>
          </w:p>
        </w:tc>
      </w:tr>
      <w:tr>
        <w:tc>
          <w:tcPr>
            <w:tcW w:type="dxa" w:w="2613"/>
            <w:vAlign w:val="top"/>
            <w:tcMar>
              <w:top w:w="65" w:type="dxa"/>
              <w:start w:w="70" w:type="dxa"/>
              <w:bottom w:w="65" w:type="dxa"/>
              <w:end w:w="70" w:type="dxa"/>
            </w:tcMar>
          </w:tcPr>
          <w:p>
            <w:pPr>
              <w:spacing w:after="0"/>
            </w:pPr>
            <w:r>
              <w:rPr>
                <w:sz w:val="16"/>
              </w:rPr>
              <w:t>Hypercapnia</w:t>
            </w:r>
          </w:p>
        </w:tc>
        <w:tc>
          <w:tcPr>
            <w:tcW w:type="dxa" w:w="2613"/>
            <w:vAlign w:val="top"/>
            <w:tcMar>
              <w:top w:w="65" w:type="dxa"/>
              <w:start w:w="70" w:type="dxa"/>
              <w:bottom w:w="65" w:type="dxa"/>
              <w:end w:w="70" w:type="dxa"/>
            </w:tcMar>
          </w:tcPr>
          <w:p>
            <w:pPr>
              <w:spacing w:after="0"/>
            </w:pPr>
            <w:r>
              <w:rPr>
                <w:sz w:val="16"/>
              </w:rPr>
              <w:t>Effective minute ventilation</w:t>
            </w:r>
          </w:p>
        </w:tc>
        <w:tc>
          <w:tcPr>
            <w:tcW w:type="dxa" w:w="2613"/>
            <w:vAlign w:val="top"/>
            <w:tcMar>
              <w:top w:w="65" w:type="dxa"/>
              <w:start w:w="70" w:type="dxa"/>
              <w:bottom w:w="65" w:type="dxa"/>
              <w:end w:w="70" w:type="dxa"/>
            </w:tcMar>
          </w:tcPr>
          <w:p>
            <w:pPr>
              <w:spacing w:after="0"/>
            </w:pPr>
            <w:r>
              <w:rPr>
                <w:sz w:val="16"/>
              </w:rPr>
              <w:t>VT or driving pressure; rate; dead space</w:t>
            </w:r>
          </w:p>
        </w:tc>
        <w:tc>
          <w:tcPr>
            <w:tcW w:type="dxa" w:w="2613"/>
            <w:vAlign w:val="top"/>
            <w:tcMar>
              <w:top w:w="65" w:type="dxa"/>
              <w:start w:w="70" w:type="dxa"/>
              <w:bottom w:w="65" w:type="dxa"/>
              <w:end w:w="70" w:type="dxa"/>
            </w:tcMar>
          </w:tcPr>
          <w:p>
            <w:pPr>
              <w:spacing w:after="0"/>
            </w:pPr>
            <w:r>
              <w:rPr>
                <w:sz w:val="16"/>
              </w:rPr>
              <w:t>Increasing FiO2 to treat CO2</w:t>
            </w:r>
          </w:p>
        </w:tc>
      </w:tr>
      <w:tr>
        <w:tc>
          <w:tcPr>
            <w:tcW w:type="dxa" w:w="2613"/>
            <w:vAlign w:val="top"/>
            <w:tcMar>
              <w:top w:w="65" w:type="dxa"/>
              <w:start w:w="70" w:type="dxa"/>
              <w:bottom w:w="65" w:type="dxa"/>
              <w:end w:w="70" w:type="dxa"/>
            </w:tcMar>
          </w:tcPr>
          <w:p>
            <w:pPr>
              <w:spacing w:after="0"/>
            </w:pPr>
            <w:r>
              <w:rPr>
                <w:sz w:val="16"/>
              </w:rPr>
              <w:t>Hypocapnia</w:t>
            </w:r>
          </w:p>
        </w:tc>
        <w:tc>
          <w:tcPr>
            <w:tcW w:type="dxa" w:w="2613"/>
            <w:vAlign w:val="top"/>
            <w:tcMar>
              <w:top w:w="65" w:type="dxa"/>
              <w:start w:w="70" w:type="dxa"/>
              <w:bottom w:w="65" w:type="dxa"/>
              <w:end w:w="70" w:type="dxa"/>
            </w:tcMar>
          </w:tcPr>
          <w:p>
            <w:pPr>
              <w:spacing w:after="0"/>
            </w:pPr>
            <w:r>
              <w:rPr>
                <w:sz w:val="16"/>
              </w:rPr>
              <w:t>Excess alveolar ventilation</w:t>
            </w:r>
          </w:p>
        </w:tc>
        <w:tc>
          <w:tcPr>
            <w:tcW w:type="dxa" w:w="2613"/>
            <w:vAlign w:val="top"/>
            <w:tcMar>
              <w:top w:w="65" w:type="dxa"/>
              <w:start w:w="70" w:type="dxa"/>
              <w:bottom w:w="65" w:type="dxa"/>
              <w:end w:w="70" w:type="dxa"/>
            </w:tcMar>
          </w:tcPr>
          <w:p>
            <w:pPr>
              <w:spacing w:after="0"/>
            </w:pPr>
            <w:r>
              <w:rPr>
                <w:sz w:val="16"/>
              </w:rPr>
              <w:t>Reduce VT/driving pressure and/or rate</w:t>
            </w:r>
          </w:p>
        </w:tc>
        <w:tc>
          <w:tcPr>
            <w:tcW w:type="dxa" w:w="2613"/>
            <w:vAlign w:val="top"/>
            <w:tcMar>
              <w:top w:w="65" w:type="dxa"/>
              <w:start w:w="70" w:type="dxa"/>
              <w:bottom w:w="65" w:type="dxa"/>
              <w:end w:w="70" w:type="dxa"/>
            </w:tcMar>
          </w:tcPr>
          <w:p>
            <w:pPr>
              <w:spacing w:after="0"/>
            </w:pPr>
            <w:r>
              <w:rPr>
                <w:sz w:val="16"/>
              </w:rPr>
              <w:t>Ignoring brain-injury risk</w:t>
            </w:r>
          </w:p>
        </w:tc>
      </w:tr>
      <w:tr>
        <w:tc>
          <w:tcPr>
            <w:tcW w:type="dxa" w:w="2613"/>
            <w:vAlign w:val="top"/>
            <w:tcMar>
              <w:top w:w="65" w:type="dxa"/>
              <w:start w:w="70" w:type="dxa"/>
              <w:bottom w:w="65" w:type="dxa"/>
              <w:end w:w="70" w:type="dxa"/>
            </w:tcMar>
          </w:tcPr>
          <w:p>
            <w:pPr>
              <w:spacing w:after="0"/>
            </w:pPr>
            <w:r>
              <w:rPr>
                <w:sz w:val="16"/>
              </w:rPr>
              <w:t>Mixed failure</w:t>
            </w:r>
          </w:p>
        </w:tc>
        <w:tc>
          <w:tcPr>
            <w:tcW w:type="dxa" w:w="2613"/>
            <w:vAlign w:val="top"/>
            <w:tcMar>
              <w:top w:w="65" w:type="dxa"/>
              <w:start w:w="70" w:type="dxa"/>
              <w:bottom w:w="65" w:type="dxa"/>
              <w:end w:w="70" w:type="dxa"/>
            </w:tcMar>
          </w:tcPr>
          <w:p>
            <w:pPr>
              <w:spacing w:after="0"/>
            </w:pPr>
            <w:r>
              <w:rPr>
                <w:sz w:val="16"/>
              </w:rPr>
              <w:t>Underlying mechanics + support</w:t>
            </w:r>
          </w:p>
        </w:tc>
        <w:tc>
          <w:tcPr>
            <w:tcW w:type="dxa" w:w="2613"/>
            <w:vAlign w:val="top"/>
            <w:tcMar>
              <w:top w:w="65" w:type="dxa"/>
              <w:start w:w="70" w:type="dxa"/>
              <w:bottom w:w="65" w:type="dxa"/>
              <w:end w:w="70" w:type="dxa"/>
            </w:tcMar>
          </w:tcPr>
          <w:p>
            <w:pPr>
              <w:spacing w:after="0"/>
            </w:pPr>
            <w:r>
              <w:rPr>
                <w:sz w:val="16"/>
              </w:rPr>
              <w:t>Correct physiology first</w:t>
            </w:r>
          </w:p>
        </w:tc>
        <w:tc>
          <w:tcPr>
            <w:tcW w:type="dxa" w:w="2613"/>
            <w:vAlign w:val="top"/>
            <w:tcMar>
              <w:top w:w="65" w:type="dxa"/>
              <w:start w:w="70" w:type="dxa"/>
              <w:bottom w:w="65" w:type="dxa"/>
              <w:end w:w="70" w:type="dxa"/>
            </w:tcMar>
          </w:tcPr>
          <w:p>
            <w:pPr>
              <w:spacing w:after="0"/>
            </w:pPr>
            <w:r>
              <w:rPr>
                <w:sz w:val="16"/>
              </w:rPr>
              <w:t>Changing many knobs simultaneously</w:t>
            </w:r>
          </w:p>
        </w:tc>
      </w:tr>
    </w:tbl>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Ventilator support controls gas exchange</w:t>
            </w:r>
          </w:p>
        </w:tc>
        <w:tc>
          <w:tcPr>
            <w:tcW w:type="dxa" w:w="2091"/>
            <w:shd w:fill="EEF4FB"/>
            <w:tcMar>
              <w:top w:w="65" w:type="dxa"/>
              <w:start w:w="70" w:type="dxa"/>
              <w:bottom w:w="65" w:type="dxa"/>
              <w:end w:w="70" w:type="dxa"/>
            </w:tcMar>
          </w:tcPr>
          <w:p>
            <w:r>
              <w:rPr>
                <w:b/>
                <w:sz w:val="16"/>
              </w:rPr>
              <w:t>WHY</w:t>
              <w:br/>
            </w:r>
            <w:r>
              <w:rPr>
                <w:sz w:val="15"/>
              </w:rPr>
              <w:t>Oxygen and CO2 respond to different determinants</w:t>
            </w:r>
          </w:p>
        </w:tc>
        <w:tc>
          <w:tcPr>
            <w:tcW w:type="dxa" w:w="2091"/>
            <w:shd w:fill="EEF4FB"/>
            <w:tcMar>
              <w:top w:w="65" w:type="dxa"/>
              <w:start w:w="70" w:type="dxa"/>
              <w:bottom w:w="65" w:type="dxa"/>
              <w:end w:w="70" w:type="dxa"/>
            </w:tcMar>
          </w:tcPr>
          <w:p>
            <w:r>
              <w:rPr>
                <w:b/>
                <w:sz w:val="16"/>
              </w:rPr>
              <w:t>HOW</w:t>
              <w:br/>
            </w:r>
            <w:r>
              <w:rPr>
                <w:sz w:val="15"/>
              </w:rPr>
              <w:t>Map abnormal gas to the correct mechanical variable</w:t>
            </w:r>
          </w:p>
        </w:tc>
        <w:tc>
          <w:tcPr>
            <w:tcW w:type="dxa" w:w="2091"/>
            <w:shd w:fill="EEF4FB"/>
            <w:tcMar>
              <w:top w:w="65" w:type="dxa"/>
              <w:start w:w="70" w:type="dxa"/>
              <w:bottom w:w="65" w:type="dxa"/>
              <w:end w:w="70" w:type="dxa"/>
            </w:tcMar>
          </w:tcPr>
          <w:p>
            <w:r>
              <w:rPr>
                <w:b/>
                <w:sz w:val="16"/>
              </w:rPr>
              <w:t>RECOGNIZE</w:t>
              <w:br/>
            </w:r>
            <w:r>
              <w:rPr>
                <w:sz w:val="15"/>
              </w:rPr>
              <w:t>SpO2/PaO2 tell oxygenation; PaCO2 tells ventilation</w:t>
            </w:r>
          </w:p>
        </w:tc>
        <w:tc>
          <w:tcPr>
            <w:tcW w:type="dxa" w:w="2091"/>
            <w:shd w:fill="EEF4FB"/>
            <w:tcMar>
              <w:top w:w="65" w:type="dxa"/>
              <w:start w:w="70" w:type="dxa"/>
              <w:bottom w:w="65" w:type="dxa"/>
              <w:end w:w="70" w:type="dxa"/>
            </w:tcMar>
          </w:tcPr>
          <w:p>
            <w:r>
              <w:rPr>
                <w:b/>
                <w:sz w:val="16"/>
              </w:rPr>
              <w:t>WHAT NEXT</w:t>
              <w:br/>
            </w:r>
            <w:r>
              <w:rPr>
                <w:sz w:val="15"/>
              </w:rPr>
              <w:t>Change one relevant variable and reassess</w:t>
            </w:r>
          </w:p>
        </w:tc>
      </w:tr>
    </w:tbl>
    <w:p/>
    <w:p>
      <w:pPr>
        <w:pStyle w:val="Heading2"/>
        <w:spacing w:before="140" w:after="60"/>
      </w:pPr>
      <w:r>
        <w:t>2. Compliance, Resistance &amp; Time Constant</w:t>
      </w:r>
    </w:p>
    <w:p>
      <w:pPr>
        <w:spacing w:after="60"/>
      </w:pPr>
      <w:r>
        <w:t>Compliance = ΔV/ΔP. Low-compliance disease such as RDS needs adequate distending pressure for a given tidal volume but remains vulnerable to volutrauma if pressure is used without tracking delivered volume.</w:t>
      </w:r>
    </w:p>
    <w:p>
      <w:pPr>
        <w:spacing w:after="60"/>
      </w:pPr>
      <w:r>
        <w:t>Resistance is opposition to gas flow. Narrow airways, secretions and small ETTs increase resistance. Time constant τ = R × C. Approximately 3 time constants are required for ~95% filling/emptying and ~5 for near-complete equilibration.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Physiology</w:t>
            </w:r>
          </w:p>
        </w:tc>
        <w:tc>
          <w:tcPr>
            <w:tcW w:type="dxa" w:w="3485"/>
            <w:shd w:fill="D9EAF7"/>
            <w:tcMar>
              <w:top w:w="65" w:type="dxa"/>
              <w:start w:w="70" w:type="dxa"/>
              <w:bottom w:w="65" w:type="dxa"/>
              <w:end w:w="70" w:type="dxa"/>
            </w:tcMar>
          </w:tcPr>
          <w:p>
            <w:r>
              <w:rPr>
                <w:b/>
                <w:sz w:val="16"/>
              </w:rPr>
              <w:t>Time constant</w:t>
            </w:r>
          </w:p>
        </w:tc>
        <w:tc>
          <w:tcPr>
            <w:tcW w:type="dxa" w:w="3485"/>
            <w:shd w:fill="D9EAF7"/>
            <w:tcMar>
              <w:top w:w="65" w:type="dxa"/>
              <w:start w:w="70" w:type="dxa"/>
              <w:bottom w:w="65" w:type="dxa"/>
              <w:end w:w="70" w:type="dxa"/>
            </w:tcMar>
          </w:tcPr>
          <w:p>
            <w:r>
              <w:rPr>
                <w:b/>
                <w:sz w:val="16"/>
              </w:rPr>
              <w:t>Ventilator implication</w:t>
            </w:r>
          </w:p>
        </w:tc>
      </w:tr>
      <w:tr>
        <w:tc>
          <w:tcPr>
            <w:tcW w:type="dxa" w:w="3485"/>
            <w:vAlign w:val="top"/>
            <w:tcMar>
              <w:top w:w="65" w:type="dxa"/>
              <w:start w:w="70" w:type="dxa"/>
              <w:bottom w:w="65" w:type="dxa"/>
              <w:end w:w="70" w:type="dxa"/>
            </w:tcMar>
          </w:tcPr>
          <w:p>
            <w:pPr>
              <w:spacing w:after="0"/>
            </w:pPr>
            <w:r>
              <w:rPr>
                <w:sz w:val="16"/>
              </w:rPr>
              <w:t>RDS: low compliance</w:t>
            </w:r>
          </w:p>
        </w:tc>
        <w:tc>
          <w:tcPr>
            <w:tcW w:type="dxa" w:w="3485"/>
            <w:vAlign w:val="top"/>
            <w:tcMar>
              <w:top w:w="65" w:type="dxa"/>
              <w:start w:w="70" w:type="dxa"/>
              <w:bottom w:w="65" w:type="dxa"/>
              <w:end w:w="70" w:type="dxa"/>
            </w:tcMar>
          </w:tcPr>
          <w:p>
            <w:pPr>
              <w:spacing w:after="0"/>
            </w:pPr>
            <w:r>
              <w:rPr>
                <w:sz w:val="16"/>
              </w:rPr>
              <w:t>Short</w:t>
            </w:r>
          </w:p>
        </w:tc>
        <w:tc>
          <w:tcPr>
            <w:tcW w:type="dxa" w:w="3485"/>
            <w:vAlign w:val="top"/>
            <w:tcMar>
              <w:top w:w="65" w:type="dxa"/>
              <w:start w:w="70" w:type="dxa"/>
              <w:bottom w:w="65" w:type="dxa"/>
              <w:end w:w="70" w:type="dxa"/>
            </w:tcMar>
          </w:tcPr>
          <w:p>
            <w:pPr>
              <w:spacing w:after="0"/>
            </w:pPr>
            <w:r>
              <w:rPr>
                <w:sz w:val="16"/>
              </w:rPr>
              <w:t>Relatively short Ti can be adequate; avoid excessive pressures</w:t>
            </w:r>
          </w:p>
        </w:tc>
      </w:tr>
      <w:tr>
        <w:tc>
          <w:tcPr>
            <w:tcW w:type="dxa" w:w="3485"/>
            <w:vAlign w:val="top"/>
            <w:tcMar>
              <w:top w:w="65" w:type="dxa"/>
              <w:start w:w="70" w:type="dxa"/>
              <w:bottom w:w="65" w:type="dxa"/>
              <w:end w:w="70" w:type="dxa"/>
            </w:tcMar>
          </w:tcPr>
          <w:p>
            <w:pPr>
              <w:spacing w:after="0"/>
            </w:pPr>
            <w:r>
              <w:rPr>
                <w:sz w:val="16"/>
              </w:rPr>
              <w:t>Obstructive airway disease / BPD</w:t>
            </w:r>
          </w:p>
        </w:tc>
        <w:tc>
          <w:tcPr>
            <w:tcW w:type="dxa" w:w="3485"/>
            <w:vAlign w:val="top"/>
            <w:tcMar>
              <w:top w:w="65" w:type="dxa"/>
              <w:start w:w="70" w:type="dxa"/>
              <w:bottom w:w="65" w:type="dxa"/>
              <w:end w:w="70" w:type="dxa"/>
            </w:tcMar>
          </w:tcPr>
          <w:p>
            <w:pPr>
              <w:spacing w:after="0"/>
            </w:pPr>
            <w:r>
              <w:rPr>
                <w:sz w:val="16"/>
              </w:rPr>
              <w:t>Longer</w:t>
            </w:r>
          </w:p>
        </w:tc>
        <w:tc>
          <w:tcPr>
            <w:tcW w:type="dxa" w:w="3485"/>
            <w:vAlign w:val="top"/>
            <w:tcMar>
              <w:top w:w="65" w:type="dxa"/>
              <w:start w:w="70" w:type="dxa"/>
              <w:bottom w:w="65" w:type="dxa"/>
              <w:end w:w="70" w:type="dxa"/>
            </w:tcMar>
          </w:tcPr>
          <w:p>
            <w:pPr>
              <w:spacing w:after="0"/>
            </w:pPr>
            <w:r>
              <w:rPr>
                <w:sz w:val="16"/>
              </w:rPr>
              <w:t>Need longer expiratory time to avoid gas trapping/auto-PEEP</w:t>
            </w:r>
          </w:p>
        </w:tc>
      </w:tr>
      <w:tr>
        <w:tc>
          <w:tcPr>
            <w:tcW w:type="dxa" w:w="3485"/>
            <w:vAlign w:val="top"/>
            <w:tcMar>
              <w:top w:w="65" w:type="dxa"/>
              <w:start w:w="70" w:type="dxa"/>
              <w:bottom w:w="65" w:type="dxa"/>
              <w:end w:w="70" w:type="dxa"/>
            </w:tcMar>
          </w:tcPr>
          <w:p>
            <w:pPr>
              <w:spacing w:after="0"/>
            </w:pPr>
            <w:r>
              <w:rPr>
                <w:sz w:val="16"/>
              </w:rPr>
              <w:t>ETT obstruction/secretions</w:t>
            </w:r>
          </w:p>
        </w:tc>
        <w:tc>
          <w:tcPr>
            <w:tcW w:type="dxa" w:w="3485"/>
            <w:vAlign w:val="top"/>
            <w:tcMar>
              <w:top w:w="65" w:type="dxa"/>
              <w:start w:w="70" w:type="dxa"/>
              <w:bottom w:w="65" w:type="dxa"/>
              <w:end w:w="70" w:type="dxa"/>
            </w:tcMar>
          </w:tcPr>
          <w:p>
            <w:pPr>
              <w:spacing w:after="0"/>
            </w:pPr>
            <w:r>
              <w:rPr>
                <w:sz w:val="16"/>
              </w:rPr>
              <w:t>Increased resistance</w:t>
            </w:r>
          </w:p>
        </w:tc>
        <w:tc>
          <w:tcPr>
            <w:tcW w:type="dxa" w:w="3485"/>
            <w:vAlign w:val="top"/>
            <w:tcMar>
              <w:top w:w="65" w:type="dxa"/>
              <w:start w:w="70" w:type="dxa"/>
              <w:bottom w:w="65" w:type="dxa"/>
              <w:end w:w="70" w:type="dxa"/>
            </w:tcMar>
          </w:tcPr>
          <w:p>
            <w:pPr>
              <w:spacing w:after="0"/>
            </w:pPr>
            <w:r>
              <w:rPr>
                <w:sz w:val="16"/>
              </w:rPr>
              <w:t>Inspect tube/secretions before simply raising pressure</w:t>
            </w:r>
          </w:p>
        </w:tc>
      </w:tr>
      <w:tr>
        <w:tc>
          <w:tcPr>
            <w:tcW w:type="dxa" w:w="3485"/>
            <w:vAlign w:val="top"/>
            <w:tcMar>
              <w:top w:w="65" w:type="dxa"/>
              <w:start w:w="70" w:type="dxa"/>
              <w:bottom w:w="65" w:type="dxa"/>
              <w:end w:w="70" w:type="dxa"/>
            </w:tcMar>
          </w:tcPr>
          <w:p>
            <w:pPr>
              <w:spacing w:after="0"/>
            </w:pPr>
            <w:r>
              <w:rPr>
                <w:sz w:val="16"/>
              </w:rPr>
              <w:t>Very compliant lungs</w:t>
            </w:r>
          </w:p>
        </w:tc>
        <w:tc>
          <w:tcPr>
            <w:tcW w:type="dxa" w:w="3485"/>
            <w:vAlign w:val="top"/>
            <w:tcMar>
              <w:top w:w="65" w:type="dxa"/>
              <w:start w:w="70" w:type="dxa"/>
              <w:bottom w:w="65" w:type="dxa"/>
              <w:end w:w="70" w:type="dxa"/>
            </w:tcMar>
          </w:tcPr>
          <w:p>
            <w:pPr>
              <w:spacing w:after="0"/>
            </w:pPr>
            <w:r>
              <w:rPr>
                <w:sz w:val="16"/>
              </w:rPr>
              <w:t>Large VT for small ΔP</w:t>
            </w:r>
          </w:p>
        </w:tc>
        <w:tc>
          <w:tcPr>
            <w:tcW w:type="dxa" w:w="3485"/>
            <w:vAlign w:val="top"/>
            <w:tcMar>
              <w:top w:w="65" w:type="dxa"/>
              <w:start w:w="70" w:type="dxa"/>
              <w:bottom w:w="65" w:type="dxa"/>
              <w:end w:w="70" w:type="dxa"/>
            </w:tcMar>
          </w:tcPr>
          <w:p>
            <w:pPr>
              <w:spacing w:after="0"/>
            </w:pPr>
            <w:r>
              <w:rPr>
                <w:sz w:val="16"/>
              </w:rPr>
              <w:t>VTV helps limit volutrauma</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EXAM PEARL</w:t>
            </w:r>
          </w:p>
        </w:tc>
      </w:tr>
      <w:tr>
        <w:tc>
          <w:tcPr>
            <w:tcW w:type="dxa" w:w="10454"/>
            <w:shd w:fill="EAF3F8"/>
            <w:tcMar>
              <w:top w:w="80" w:type="dxa"/>
              <w:start w:w="90" w:type="dxa"/>
              <w:bottom w:w="80" w:type="dxa"/>
              <w:end w:w="90" w:type="dxa"/>
            </w:tcMar>
          </w:tcPr>
          <w:p>
            <w:r>
              <w:t>Q1 pearl — PEEP: PEEP maintains FRC and reduces atelectatic shunt.</w:t>
            </w:r>
          </w:p>
        </w:tc>
      </w:tr>
    </w:tbl>
    <w:p/>
    <w:p>
      <w:pPr>
        <w:pStyle w:val="Heading2"/>
        <w:spacing w:before="140" w:after="60"/>
      </w:pPr>
      <w:r>
        <w:t>3. PIP, PEEP, Driving Pressure &amp; Mean Airway Pressure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Variable</w:t>
            </w:r>
          </w:p>
        </w:tc>
        <w:tc>
          <w:tcPr>
            <w:tcW w:type="dxa" w:w="2613"/>
            <w:shd w:fill="D9EAF7"/>
            <w:tcMar>
              <w:top w:w="65" w:type="dxa"/>
              <w:start w:w="70" w:type="dxa"/>
              <w:bottom w:w="65" w:type="dxa"/>
              <w:end w:w="70" w:type="dxa"/>
            </w:tcMar>
          </w:tcPr>
          <w:p>
            <w:r>
              <w:rPr>
                <w:b/>
                <w:sz w:val="16"/>
              </w:rPr>
              <w:t>Primary effect</w:t>
            </w:r>
          </w:p>
        </w:tc>
        <w:tc>
          <w:tcPr>
            <w:tcW w:type="dxa" w:w="2613"/>
            <w:shd w:fill="D9EAF7"/>
            <w:tcMar>
              <w:top w:w="65" w:type="dxa"/>
              <w:start w:w="70" w:type="dxa"/>
              <w:bottom w:w="65" w:type="dxa"/>
              <w:end w:w="70" w:type="dxa"/>
            </w:tcMar>
          </w:tcPr>
          <w:p>
            <w:r>
              <w:rPr>
                <w:b/>
                <w:sz w:val="16"/>
              </w:rPr>
              <w:t>Too low</w:t>
            </w:r>
          </w:p>
        </w:tc>
        <w:tc>
          <w:tcPr>
            <w:tcW w:type="dxa" w:w="2613"/>
            <w:shd w:fill="D9EAF7"/>
            <w:tcMar>
              <w:top w:w="65" w:type="dxa"/>
              <w:start w:w="70" w:type="dxa"/>
              <w:bottom w:w="65" w:type="dxa"/>
              <w:end w:w="70" w:type="dxa"/>
            </w:tcMar>
          </w:tcPr>
          <w:p>
            <w:r>
              <w:rPr>
                <w:b/>
                <w:sz w:val="16"/>
              </w:rPr>
              <w:t>Too high</w:t>
            </w:r>
          </w:p>
        </w:tc>
      </w:tr>
      <w:tr>
        <w:tc>
          <w:tcPr>
            <w:tcW w:type="dxa" w:w="2613"/>
            <w:vAlign w:val="top"/>
            <w:tcMar>
              <w:top w:w="65" w:type="dxa"/>
              <w:start w:w="70" w:type="dxa"/>
              <w:bottom w:w="65" w:type="dxa"/>
              <w:end w:w="70" w:type="dxa"/>
            </w:tcMar>
          </w:tcPr>
          <w:p>
            <w:pPr>
              <w:spacing w:after="0"/>
            </w:pPr>
            <w:r>
              <w:rPr>
                <w:sz w:val="16"/>
              </w:rPr>
              <w:t>PIP / inspiratory pressure</w:t>
            </w:r>
          </w:p>
        </w:tc>
        <w:tc>
          <w:tcPr>
            <w:tcW w:type="dxa" w:w="2613"/>
            <w:vAlign w:val="top"/>
            <w:tcMar>
              <w:top w:w="65" w:type="dxa"/>
              <w:start w:w="70" w:type="dxa"/>
              <w:bottom w:w="65" w:type="dxa"/>
              <w:end w:w="70" w:type="dxa"/>
            </w:tcMar>
          </w:tcPr>
          <w:p>
            <w:pPr>
              <w:spacing w:after="0"/>
            </w:pPr>
            <w:r>
              <w:rPr>
                <w:sz w:val="16"/>
              </w:rPr>
              <w:t>VT and CO2 clearance in pressure modes</w:t>
            </w:r>
          </w:p>
        </w:tc>
        <w:tc>
          <w:tcPr>
            <w:tcW w:type="dxa" w:w="2613"/>
            <w:vAlign w:val="top"/>
            <w:tcMar>
              <w:top w:w="65" w:type="dxa"/>
              <w:start w:w="70" w:type="dxa"/>
              <w:bottom w:w="65" w:type="dxa"/>
              <w:end w:w="70" w:type="dxa"/>
            </w:tcMar>
          </w:tcPr>
          <w:p>
            <w:pPr>
              <w:spacing w:after="0"/>
            </w:pPr>
            <w:r>
              <w:rPr>
                <w:sz w:val="16"/>
              </w:rPr>
              <w:t>Low VT, hypercapnia</w:t>
            </w:r>
          </w:p>
        </w:tc>
        <w:tc>
          <w:tcPr>
            <w:tcW w:type="dxa" w:w="2613"/>
            <w:vAlign w:val="top"/>
            <w:tcMar>
              <w:top w:w="65" w:type="dxa"/>
              <w:start w:w="70" w:type="dxa"/>
              <w:bottom w:w="65" w:type="dxa"/>
              <w:end w:w="70" w:type="dxa"/>
            </w:tcMar>
          </w:tcPr>
          <w:p>
            <w:pPr>
              <w:spacing w:after="0"/>
            </w:pPr>
            <w:r>
              <w:rPr>
                <w:sz w:val="16"/>
              </w:rPr>
              <w:t>Volutrauma/barotrauma, air leak</w:t>
            </w:r>
          </w:p>
        </w:tc>
      </w:tr>
      <w:tr>
        <w:tc>
          <w:tcPr>
            <w:tcW w:type="dxa" w:w="2613"/>
            <w:vAlign w:val="top"/>
            <w:tcMar>
              <w:top w:w="65" w:type="dxa"/>
              <w:start w:w="70" w:type="dxa"/>
              <w:bottom w:w="65" w:type="dxa"/>
              <w:end w:w="70" w:type="dxa"/>
            </w:tcMar>
          </w:tcPr>
          <w:p>
            <w:pPr>
              <w:spacing w:after="0"/>
            </w:pPr>
            <w:r>
              <w:rPr>
                <w:sz w:val="16"/>
              </w:rPr>
              <w:t>PEEP</w:t>
            </w:r>
          </w:p>
        </w:tc>
        <w:tc>
          <w:tcPr>
            <w:tcW w:type="dxa" w:w="2613"/>
            <w:vAlign w:val="top"/>
            <w:tcMar>
              <w:top w:w="65" w:type="dxa"/>
              <w:start w:w="70" w:type="dxa"/>
              <w:bottom w:w="65" w:type="dxa"/>
              <w:end w:w="70" w:type="dxa"/>
            </w:tcMar>
          </w:tcPr>
          <w:p>
            <w:pPr>
              <w:spacing w:after="0"/>
            </w:pPr>
            <w:r>
              <w:rPr>
                <w:sz w:val="16"/>
              </w:rPr>
              <w:t>FRC, recruitment, oxygenation</w:t>
            </w:r>
          </w:p>
        </w:tc>
        <w:tc>
          <w:tcPr>
            <w:tcW w:type="dxa" w:w="2613"/>
            <w:vAlign w:val="top"/>
            <w:tcMar>
              <w:top w:w="65" w:type="dxa"/>
              <w:start w:w="70" w:type="dxa"/>
              <w:bottom w:w="65" w:type="dxa"/>
              <w:end w:w="70" w:type="dxa"/>
            </w:tcMar>
          </w:tcPr>
          <w:p>
            <w:pPr>
              <w:spacing w:after="0"/>
            </w:pPr>
            <w:r>
              <w:rPr>
                <w:sz w:val="16"/>
              </w:rPr>
              <w:t>Atelectasis, shunt</w:t>
            </w:r>
          </w:p>
        </w:tc>
        <w:tc>
          <w:tcPr>
            <w:tcW w:type="dxa" w:w="2613"/>
            <w:vAlign w:val="top"/>
            <w:tcMar>
              <w:top w:w="65" w:type="dxa"/>
              <w:start w:w="70" w:type="dxa"/>
              <w:bottom w:w="65" w:type="dxa"/>
              <w:end w:w="70" w:type="dxa"/>
            </w:tcMar>
          </w:tcPr>
          <w:p>
            <w:pPr>
              <w:spacing w:after="0"/>
            </w:pPr>
            <w:r>
              <w:rPr>
                <w:sz w:val="16"/>
              </w:rPr>
              <w:t>Overdistension, impaired venous return</w:t>
            </w:r>
          </w:p>
        </w:tc>
      </w:tr>
      <w:tr>
        <w:tc>
          <w:tcPr>
            <w:tcW w:type="dxa" w:w="2613"/>
            <w:vAlign w:val="top"/>
            <w:tcMar>
              <w:top w:w="65" w:type="dxa"/>
              <w:start w:w="70" w:type="dxa"/>
              <w:bottom w:w="65" w:type="dxa"/>
              <w:end w:w="70" w:type="dxa"/>
            </w:tcMar>
          </w:tcPr>
          <w:p>
            <w:pPr>
              <w:spacing w:after="0"/>
            </w:pPr>
            <w:r>
              <w:rPr>
                <w:sz w:val="16"/>
              </w:rPr>
              <w:t>ΔP = PIP − PEEP</w:t>
            </w:r>
          </w:p>
        </w:tc>
        <w:tc>
          <w:tcPr>
            <w:tcW w:type="dxa" w:w="2613"/>
            <w:vAlign w:val="top"/>
            <w:tcMar>
              <w:top w:w="65" w:type="dxa"/>
              <w:start w:w="70" w:type="dxa"/>
              <w:bottom w:w="65" w:type="dxa"/>
              <w:end w:w="70" w:type="dxa"/>
            </w:tcMar>
          </w:tcPr>
          <w:p>
            <w:pPr>
              <w:spacing w:after="0"/>
            </w:pPr>
            <w:r>
              <w:rPr>
                <w:sz w:val="16"/>
              </w:rPr>
              <w:t>Driving pressure in pressure ventilation</w:t>
            </w:r>
          </w:p>
        </w:tc>
        <w:tc>
          <w:tcPr>
            <w:tcW w:type="dxa" w:w="2613"/>
            <w:vAlign w:val="top"/>
            <w:tcMar>
              <w:top w:w="65" w:type="dxa"/>
              <w:start w:w="70" w:type="dxa"/>
              <w:bottom w:w="65" w:type="dxa"/>
              <w:end w:w="70" w:type="dxa"/>
            </w:tcMar>
          </w:tcPr>
          <w:p>
            <w:pPr>
              <w:spacing w:after="0"/>
            </w:pPr>
            <w:r>
              <w:rPr>
                <w:sz w:val="16"/>
              </w:rPr>
              <w:t>Inadequate VT</w:t>
            </w:r>
          </w:p>
        </w:tc>
        <w:tc>
          <w:tcPr>
            <w:tcW w:type="dxa" w:w="2613"/>
            <w:vAlign w:val="top"/>
            <w:tcMar>
              <w:top w:w="65" w:type="dxa"/>
              <w:start w:w="70" w:type="dxa"/>
              <w:bottom w:w="65" w:type="dxa"/>
              <w:end w:w="70" w:type="dxa"/>
            </w:tcMar>
          </w:tcPr>
          <w:p>
            <w:pPr>
              <w:spacing w:after="0"/>
            </w:pPr>
            <w:r>
              <w:rPr>
                <w:sz w:val="16"/>
              </w:rPr>
              <w:t>Excess VT/lung injury</w:t>
            </w:r>
          </w:p>
        </w:tc>
      </w:tr>
      <w:tr>
        <w:tc>
          <w:tcPr>
            <w:tcW w:type="dxa" w:w="2613"/>
            <w:vAlign w:val="top"/>
            <w:tcMar>
              <w:top w:w="65" w:type="dxa"/>
              <w:start w:w="70" w:type="dxa"/>
              <w:bottom w:w="65" w:type="dxa"/>
              <w:end w:w="70" w:type="dxa"/>
            </w:tcMar>
          </w:tcPr>
          <w:p>
            <w:pPr>
              <w:spacing w:after="0"/>
            </w:pPr>
            <w:r>
              <w:rPr>
                <w:sz w:val="16"/>
              </w:rPr>
              <w:t>Inspiratory time</w:t>
            </w:r>
          </w:p>
        </w:tc>
        <w:tc>
          <w:tcPr>
            <w:tcW w:type="dxa" w:w="2613"/>
            <w:vAlign w:val="top"/>
            <w:tcMar>
              <w:top w:w="65" w:type="dxa"/>
              <w:start w:w="70" w:type="dxa"/>
              <w:bottom w:w="65" w:type="dxa"/>
              <w:end w:w="70" w:type="dxa"/>
            </w:tcMar>
          </w:tcPr>
          <w:p>
            <w:pPr>
              <w:spacing w:after="0"/>
            </w:pPr>
            <w:r>
              <w:rPr>
                <w:sz w:val="16"/>
              </w:rPr>
              <w:t>MAP/recruitment and delivered VT</w:t>
            </w:r>
          </w:p>
        </w:tc>
        <w:tc>
          <w:tcPr>
            <w:tcW w:type="dxa" w:w="2613"/>
            <w:vAlign w:val="top"/>
            <w:tcMar>
              <w:top w:w="65" w:type="dxa"/>
              <w:start w:w="70" w:type="dxa"/>
              <w:bottom w:w="65" w:type="dxa"/>
              <w:end w:w="70" w:type="dxa"/>
            </w:tcMar>
          </w:tcPr>
          <w:p>
            <w:pPr>
              <w:spacing w:after="0"/>
            </w:pPr>
            <w:r>
              <w:rPr>
                <w:sz w:val="16"/>
              </w:rPr>
              <w:t>Incomplete inspiration</w:t>
            </w:r>
          </w:p>
        </w:tc>
        <w:tc>
          <w:tcPr>
            <w:tcW w:type="dxa" w:w="2613"/>
            <w:vAlign w:val="top"/>
            <w:tcMar>
              <w:top w:w="65" w:type="dxa"/>
              <w:start w:w="70" w:type="dxa"/>
              <w:bottom w:w="65" w:type="dxa"/>
              <w:end w:w="70" w:type="dxa"/>
            </w:tcMar>
          </w:tcPr>
          <w:p>
            <w:pPr>
              <w:spacing w:after="0"/>
            </w:pPr>
            <w:r>
              <w:rPr>
                <w:sz w:val="16"/>
              </w:rPr>
              <w:t>Air trapping/hemodynamic effect if excessive</w:t>
            </w:r>
          </w:p>
        </w:tc>
      </w:tr>
      <w:tr>
        <w:tc>
          <w:tcPr>
            <w:tcW w:type="dxa" w:w="2613"/>
            <w:vAlign w:val="top"/>
            <w:tcMar>
              <w:top w:w="65" w:type="dxa"/>
              <w:start w:w="70" w:type="dxa"/>
              <w:bottom w:w="65" w:type="dxa"/>
              <w:end w:w="70" w:type="dxa"/>
            </w:tcMar>
          </w:tcPr>
          <w:p>
            <w:pPr>
              <w:spacing w:after="0"/>
            </w:pPr>
            <w:r>
              <w:rPr>
                <w:sz w:val="16"/>
              </w:rPr>
              <w:t>Rate</w:t>
            </w:r>
          </w:p>
        </w:tc>
        <w:tc>
          <w:tcPr>
            <w:tcW w:type="dxa" w:w="2613"/>
            <w:vAlign w:val="top"/>
            <w:tcMar>
              <w:top w:w="65" w:type="dxa"/>
              <w:start w:w="70" w:type="dxa"/>
              <w:bottom w:w="65" w:type="dxa"/>
              <w:end w:w="70" w:type="dxa"/>
            </w:tcMar>
          </w:tcPr>
          <w:p>
            <w:pPr>
              <w:spacing w:after="0"/>
            </w:pPr>
            <w:r>
              <w:rPr>
                <w:sz w:val="16"/>
              </w:rPr>
              <w:t>Minute ventilation</w:t>
            </w:r>
          </w:p>
        </w:tc>
        <w:tc>
          <w:tcPr>
            <w:tcW w:type="dxa" w:w="2613"/>
            <w:vAlign w:val="top"/>
            <w:tcMar>
              <w:top w:w="65" w:type="dxa"/>
              <w:start w:w="70" w:type="dxa"/>
              <w:bottom w:w="65" w:type="dxa"/>
              <w:end w:w="70" w:type="dxa"/>
            </w:tcMar>
          </w:tcPr>
          <w:p>
            <w:pPr>
              <w:spacing w:after="0"/>
            </w:pPr>
            <w:r>
              <w:rPr>
                <w:sz w:val="16"/>
              </w:rPr>
              <w:t>Hypercapnia if too low</w:t>
            </w:r>
          </w:p>
        </w:tc>
        <w:tc>
          <w:tcPr>
            <w:tcW w:type="dxa" w:w="2613"/>
            <w:vAlign w:val="top"/>
            <w:tcMar>
              <w:top w:w="65" w:type="dxa"/>
              <w:start w:w="70" w:type="dxa"/>
              <w:bottom w:w="65" w:type="dxa"/>
              <w:end w:w="70" w:type="dxa"/>
            </w:tcMar>
          </w:tcPr>
          <w:p>
            <w:pPr>
              <w:spacing w:after="0"/>
            </w:pPr>
            <w:r>
              <w:rPr>
                <w:sz w:val="16"/>
              </w:rPr>
              <w:t>Hypocapnia or air trapping if too high</w:t>
            </w:r>
          </w:p>
        </w:tc>
      </w:tr>
      <w:tr>
        <w:tc>
          <w:tcPr>
            <w:tcW w:type="dxa" w:w="2613"/>
            <w:vAlign w:val="top"/>
            <w:tcMar>
              <w:top w:w="65" w:type="dxa"/>
              <w:start w:w="70" w:type="dxa"/>
              <w:bottom w:w="65" w:type="dxa"/>
              <w:end w:w="70" w:type="dxa"/>
            </w:tcMar>
          </w:tcPr>
          <w:p>
            <w:pPr>
              <w:spacing w:after="0"/>
            </w:pPr>
            <w:r>
              <w:rPr>
                <w:sz w:val="16"/>
              </w:rPr>
              <w:t>FiO2</w:t>
            </w:r>
          </w:p>
        </w:tc>
        <w:tc>
          <w:tcPr>
            <w:tcW w:type="dxa" w:w="2613"/>
            <w:vAlign w:val="top"/>
            <w:tcMar>
              <w:top w:w="65" w:type="dxa"/>
              <w:start w:w="70" w:type="dxa"/>
              <w:bottom w:w="65" w:type="dxa"/>
              <w:end w:w="70" w:type="dxa"/>
            </w:tcMar>
          </w:tcPr>
          <w:p>
            <w:pPr>
              <w:spacing w:after="0"/>
            </w:pPr>
            <w:r>
              <w:rPr>
                <w:sz w:val="16"/>
              </w:rPr>
              <w:t>Inspired oxygen</w:t>
            </w:r>
          </w:p>
        </w:tc>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Oxygen toxicity</w:t>
            </w:r>
          </w:p>
        </w:tc>
      </w:tr>
    </w:tbl>
    <w:p/>
    <w:p>
      <w:pPr>
        <w:pStyle w:val="Heading2"/>
      </w:pPr>
      <w:r>
        <w:t>Mechanistic Pathophysiology — WHAT -&gt; WHY -&gt; HOW</w:t>
      </w:r>
    </w:p>
    <w:p>
      <w:r>
        <w:t>CHAIN 1 — RDS mechanics to ventilator injury</w:t>
        <w:br/>
        <w:t>Surfactant deficiency -&gt; high surface tension -&gt; alveolar collapse -&gt; low compliance -&gt; greater pressure needed for a given VT. If pressure is not reduced when compliance improves (e.g., after surfactant), VT rises -&gt; volutrauma -&gt; inflammatory lung injury -&gt; air leak/BPD risk.</w:t>
        <w:br/>
        <w:br/>
        <w:t>CHAIN 2 — Long time constant to auto-PEEP</w:t>
        <w:br/>
        <w:t>High airway resistance and/or high compliance -&gt; prolonged time constant (R×C) -&gt; incomplete exhalation before the next breath -&gt; gas trapping -&gt; dynamic hyperinflation/auto-PEEP -&gt; increased intrathoracic pressure -&gt; impaired venous return + CO2 retention + air-leak risk.</w:t>
        <w:br/>
        <w:br/>
        <w:t>CHAIN 3 — Oxygen toxicity to BPD</w:t>
        <w:br/>
        <w:t>Hyperoxia + mechanical stretch + inflammation in an immature lung -&gt; oxidative injury and inflammatory signaling -&gt; disrupted alveolar septation and pulmonary vascular growth -&gt; fewer/larger alveoli + vascular remodeling -&gt; chronic oxygen/support need and pulmonary hypertension risk.</w:t>
        <w:br/>
        <w:br/>
        <w:t>CHAIN 4 — Tension pneumothorax to shock</w:t>
        <w:br/>
        <w:t>Pleural air under pressure -&gt; ipsilateral lung collapse + mediastinal compression -&gt; reduced venous return/preload -&gt; falling cardiac output -&gt; hypotension/bradycardia -&gt; arrest if not decompressed.</w:t>
      </w:r>
    </w:p>
    <w:p>
      <w:pPr>
        <w:pStyle w:val="Heading1"/>
        <w:spacing w:before="140" w:after="60"/>
      </w:pPr>
      <w:r>
        <w:t>PART II — CONVENTIONAL MECHANICAL VENTILATION</w:t>
      </w:r>
    </w:p>
    <w:p>
      <w:pPr>
        <w:pStyle w:val="Heading2"/>
        <w:spacing w:before="140" w:after="60"/>
      </w:pPr>
      <w:r>
        <w:t>4. When to Intubate / Use Invasive Ventilation</w:t>
      </w:r>
    </w:p>
    <w:p>
      <w:pPr>
        <w:pStyle w:val="ListBullet"/>
        <w:spacing w:after="40"/>
      </w:pPr>
      <w:r>
        <w:t>Apnea, gasping or persistent bradycardia requiring effective PPV at birth.</w:t>
      </w:r>
    </w:p>
    <w:p>
      <w:pPr>
        <w:pStyle w:val="ListBullet"/>
        <w:spacing w:after="40"/>
      </w:pPr>
      <w:r>
        <w:t>Failure of non-invasive support with worsening oxygenation, ventilation or fatigue.</w:t>
      </w:r>
    </w:p>
    <w:p>
      <w:pPr>
        <w:pStyle w:val="ListBullet"/>
        <w:spacing w:after="40"/>
      </w:pPr>
      <w:r>
        <w:t>Severe recurrent apnea despite caffeine/non-invasive support.</w:t>
      </w:r>
    </w:p>
    <w:p>
      <w:pPr>
        <w:pStyle w:val="ListBullet"/>
        <w:spacing w:after="40"/>
      </w:pPr>
      <w:r>
        <w:t>Need for procedures/transport where airway security is essential.</w:t>
      </w:r>
    </w:p>
    <w:p>
      <w:pPr>
        <w:pStyle w:val="ListBullet"/>
        <w:spacing w:after="40"/>
      </w:pPr>
      <w:r>
        <w:t>Shock/neurologic depression with inadequate respiratory drive.</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2025 AHA/AAP NRP-RELEVANT POINT</w:t>
            </w:r>
          </w:p>
        </w:tc>
      </w:tr>
      <w:tr>
        <w:tc>
          <w:tcPr>
            <w:tcW w:type="dxa" w:w="10454"/>
            <w:shd w:fill="EAF3F8"/>
            <w:tcMar>
              <w:top w:w="80" w:type="dxa"/>
              <w:start w:w="90" w:type="dxa"/>
              <w:bottom w:w="80" w:type="dxa"/>
              <w:end w:w="90" w:type="dxa"/>
            </w:tcMar>
          </w:tcPr>
          <w:p>
            <w:r>
              <w:t>For newborns requiring ventilation, initial peak inflation pressures around 20–30 cm H2O are reasonable and should be adjusted to achieve effective ventilation. Excessive peak pressure can generate high tidal volume and is potentially harmful. Spontaneously breathing preterm infants needing respiratory support should preferentially receive CPAP rather than routine intubation.</w:t>
            </w:r>
          </w:p>
        </w:tc>
      </w:tr>
    </w:tbl>
    <w:p/>
    <w:p>
      <w:pPr>
        <w:pStyle w:val="Heading2"/>
        <w:spacing w:before="140" w:after="60"/>
      </w:pPr>
      <w:r>
        <w:t>5. Common Ventilator Modes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Mode</w:t>
            </w:r>
          </w:p>
        </w:tc>
        <w:tc>
          <w:tcPr>
            <w:tcW w:type="dxa" w:w="2613"/>
            <w:shd w:fill="D9EAF7"/>
            <w:tcMar>
              <w:top w:w="65" w:type="dxa"/>
              <w:start w:w="70" w:type="dxa"/>
              <w:bottom w:w="65" w:type="dxa"/>
              <w:end w:w="70" w:type="dxa"/>
            </w:tcMar>
          </w:tcPr>
          <w:p>
            <w:r>
              <w:rPr>
                <w:b/>
                <w:sz w:val="16"/>
              </w:rPr>
              <w:t>How breaths are delivered</w:t>
            </w:r>
          </w:p>
        </w:tc>
        <w:tc>
          <w:tcPr>
            <w:tcW w:type="dxa" w:w="2613"/>
            <w:shd w:fill="D9EAF7"/>
            <w:tcMar>
              <w:top w:w="65" w:type="dxa"/>
              <w:start w:w="70" w:type="dxa"/>
              <w:bottom w:w="65" w:type="dxa"/>
              <w:end w:w="70" w:type="dxa"/>
            </w:tcMar>
          </w:tcPr>
          <w:p>
            <w:r>
              <w:rPr>
                <w:b/>
                <w:sz w:val="16"/>
              </w:rPr>
              <w:t>Strength</w:t>
            </w:r>
          </w:p>
        </w:tc>
        <w:tc>
          <w:tcPr>
            <w:tcW w:type="dxa" w:w="2613"/>
            <w:shd w:fill="D9EAF7"/>
            <w:tcMar>
              <w:top w:w="65" w:type="dxa"/>
              <w:start w:w="70" w:type="dxa"/>
              <w:bottom w:w="65" w:type="dxa"/>
              <w:end w:w="70" w:type="dxa"/>
            </w:tcMar>
          </w:tcPr>
          <w:p>
            <w:r>
              <w:rPr>
                <w:b/>
                <w:sz w:val="16"/>
              </w:rPr>
              <w:t>Pitfall</w:t>
            </w:r>
          </w:p>
        </w:tc>
      </w:tr>
      <w:tr>
        <w:tc>
          <w:tcPr>
            <w:tcW w:type="dxa" w:w="2613"/>
            <w:vAlign w:val="top"/>
            <w:tcMar>
              <w:top w:w="65" w:type="dxa"/>
              <w:start w:w="70" w:type="dxa"/>
              <w:bottom w:w="65" w:type="dxa"/>
              <w:end w:w="70" w:type="dxa"/>
            </w:tcMar>
          </w:tcPr>
          <w:p>
            <w:pPr>
              <w:spacing w:after="0"/>
            </w:pPr>
            <w:r>
              <w:rPr>
                <w:sz w:val="16"/>
              </w:rPr>
              <w:t>SIMV pressure control</w:t>
            </w:r>
          </w:p>
        </w:tc>
        <w:tc>
          <w:tcPr>
            <w:tcW w:type="dxa" w:w="2613"/>
            <w:vAlign w:val="top"/>
            <w:tcMar>
              <w:top w:w="65" w:type="dxa"/>
              <w:start w:w="70" w:type="dxa"/>
              <w:bottom w:w="65" w:type="dxa"/>
              <w:end w:w="70" w:type="dxa"/>
            </w:tcMar>
          </w:tcPr>
          <w:p>
            <w:pPr>
              <w:spacing w:after="0"/>
            </w:pPr>
            <w:r>
              <w:rPr>
                <w:sz w:val="16"/>
              </w:rPr>
              <w:t>Set synchronized mandatory breaths; spontaneous breaths between</w:t>
            </w:r>
          </w:p>
        </w:tc>
        <w:tc>
          <w:tcPr>
            <w:tcW w:type="dxa" w:w="2613"/>
            <w:vAlign w:val="top"/>
            <w:tcMar>
              <w:top w:w="65" w:type="dxa"/>
              <w:start w:w="70" w:type="dxa"/>
              <w:bottom w:w="65" w:type="dxa"/>
              <w:end w:w="70" w:type="dxa"/>
            </w:tcMar>
          </w:tcPr>
          <w:p>
            <w:pPr>
              <w:spacing w:after="0"/>
            </w:pPr>
            <w:r>
              <w:rPr>
                <w:sz w:val="16"/>
              </w:rPr>
              <w:t>Common, allows spontaneous activity</w:t>
            </w:r>
          </w:p>
        </w:tc>
        <w:tc>
          <w:tcPr>
            <w:tcW w:type="dxa" w:w="2613"/>
            <w:vAlign w:val="top"/>
            <w:tcMar>
              <w:top w:w="65" w:type="dxa"/>
              <w:start w:w="70" w:type="dxa"/>
              <w:bottom w:w="65" w:type="dxa"/>
              <w:end w:w="70" w:type="dxa"/>
            </w:tcMar>
          </w:tcPr>
          <w:p>
            <w:pPr>
              <w:spacing w:after="0"/>
            </w:pPr>
            <w:r>
              <w:rPr>
                <w:sz w:val="16"/>
              </w:rPr>
              <w:t>Unassisted breaths may increase work if no PS</w:t>
            </w:r>
          </w:p>
        </w:tc>
      </w:tr>
      <w:tr>
        <w:tc>
          <w:tcPr>
            <w:tcW w:type="dxa" w:w="2613"/>
            <w:vAlign w:val="top"/>
            <w:tcMar>
              <w:top w:w="65" w:type="dxa"/>
              <w:start w:w="70" w:type="dxa"/>
              <w:bottom w:w="65" w:type="dxa"/>
              <w:end w:w="70" w:type="dxa"/>
            </w:tcMar>
          </w:tcPr>
          <w:p>
            <w:pPr>
              <w:spacing w:after="0"/>
            </w:pPr>
            <w:r>
              <w:rPr>
                <w:sz w:val="16"/>
              </w:rPr>
              <w:t>Assist-control</w:t>
            </w:r>
          </w:p>
        </w:tc>
        <w:tc>
          <w:tcPr>
            <w:tcW w:type="dxa" w:w="2613"/>
            <w:vAlign w:val="top"/>
            <w:tcMar>
              <w:top w:w="65" w:type="dxa"/>
              <w:start w:w="70" w:type="dxa"/>
              <w:bottom w:w="65" w:type="dxa"/>
              <w:end w:w="70" w:type="dxa"/>
            </w:tcMar>
          </w:tcPr>
          <w:p>
            <w:pPr>
              <w:spacing w:after="0"/>
            </w:pPr>
            <w:r>
              <w:rPr>
                <w:sz w:val="16"/>
              </w:rPr>
              <w:t>Every qualifying spontaneous effort can trigger supported breath; backup rate</w:t>
            </w:r>
          </w:p>
        </w:tc>
        <w:tc>
          <w:tcPr>
            <w:tcW w:type="dxa" w:w="2613"/>
            <w:vAlign w:val="top"/>
            <w:tcMar>
              <w:top w:w="65" w:type="dxa"/>
              <w:start w:w="70" w:type="dxa"/>
              <w:bottom w:w="65" w:type="dxa"/>
              <w:end w:w="70" w:type="dxa"/>
            </w:tcMar>
          </w:tcPr>
          <w:p>
            <w:pPr>
              <w:spacing w:after="0"/>
            </w:pPr>
            <w:r>
              <w:rPr>
                <w:sz w:val="16"/>
              </w:rPr>
              <w:t>Better synchrony/support</w:t>
            </w:r>
          </w:p>
        </w:tc>
        <w:tc>
          <w:tcPr>
            <w:tcW w:type="dxa" w:w="2613"/>
            <w:vAlign w:val="top"/>
            <w:tcMar>
              <w:top w:w="65" w:type="dxa"/>
              <w:start w:w="70" w:type="dxa"/>
              <w:bottom w:w="65" w:type="dxa"/>
              <w:end w:w="70" w:type="dxa"/>
            </w:tcMar>
          </w:tcPr>
          <w:p>
            <w:pPr>
              <w:spacing w:after="0"/>
            </w:pPr>
            <w:r>
              <w:rPr>
                <w:sz w:val="16"/>
              </w:rPr>
              <w:t>Tachypnea may produce excessive supported rate</w:t>
            </w:r>
          </w:p>
        </w:tc>
      </w:tr>
      <w:tr>
        <w:tc>
          <w:tcPr>
            <w:tcW w:type="dxa" w:w="2613"/>
            <w:vAlign w:val="top"/>
            <w:tcMar>
              <w:top w:w="65" w:type="dxa"/>
              <w:start w:w="70" w:type="dxa"/>
              <w:bottom w:w="65" w:type="dxa"/>
              <w:end w:w="70" w:type="dxa"/>
            </w:tcMar>
          </w:tcPr>
          <w:p>
            <w:pPr>
              <w:spacing w:after="0"/>
            </w:pPr>
            <w:r>
              <w:rPr>
                <w:sz w:val="16"/>
              </w:rPr>
              <w:t>Pressure support</w:t>
            </w:r>
          </w:p>
        </w:tc>
        <w:tc>
          <w:tcPr>
            <w:tcW w:type="dxa" w:w="2613"/>
            <w:vAlign w:val="top"/>
            <w:tcMar>
              <w:top w:w="65" w:type="dxa"/>
              <w:start w:w="70" w:type="dxa"/>
              <w:bottom w:w="65" w:type="dxa"/>
              <w:end w:w="70" w:type="dxa"/>
            </w:tcMar>
          </w:tcPr>
          <w:p>
            <w:pPr>
              <w:spacing w:after="0"/>
            </w:pPr>
            <w:r>
              <w:rPr>
                <w:sz w:val="16"/>
              </w:rPr>
              <w:t>Patient-triggered, flow-cycled</w:t>
            </w:r>
          </w:p>
        </w:tc>
        <w:tc>
          <w:tcPr>
            <w:tcW w:type="dxa" w:w="2613"/>
            <w:vAlign w:val="top"/>
            <w:tcMar>
              <w:top w:w="65" w:type="dxa"/>
              <w:start w:w="70" w:type="dxa"/>
              <w:bottom w:w="65" w:type="dxa"/>
              <w:end w:w="70" w:type="dxa"/>
            </w:tcMar>
          </w:tcPr>
          <w:p>
            <w:pPr>
              <w:spacing w:after="0"/>
            </w:pPr>
            <w:r>
              <w:rPr>
                <w:sz w:val="16"/>
              </w:rPr>
              <w:t>Useful with spontaneous breathing/weaning</w:t>
            </w:r>
          </w:p>
        </w:tc>
        <w:tc>
          <w:tcPr>
            <w:tcW w:type="dxa" w:w="2613"/>
            <w:vAlign w:val="top"/>
            <w:tcMar>
              <w:top w:w="65" w:type="dxa"/>
              <w:start w:w="70" w:type="dxa"/>
              <w:bottom w:w="65" w:type="dxa"/>
              <w:end w:w="70" w:type="dxa"/>
            </w:tcMar>
          </w:tcPr>
          <w:p>
            <w:pPr>
              <w:spacing w:after="0"/>
            </w:pPr>
            <w:r>
              <w:rPr>
                <w:sz w:val="16"/>
              </w:rPr>
              <w:t>Not suitable when drive is unreliable</w:t>
            </w:r>
          </w:p>
        </w:tc>
      </w:tr>
      <w:tr>
        <w:tc>
          <w:tcPr>
            <w:tcW w:type="dxa" w:w="2613"/>
            <w:vAlign w:val="top"/>
            <w:tcMar>
              <w:top w:w="65" w:type="dxa"/>
              <w:start w:w="70" w:type="dxa"/>
              <w:bottom w:w="65" w:type="dxa"/>
              <w:end w:w="70" w:type="dxa"/>
            </w:tcMar>
          </w:tcPr>
          <w:p>
            <w:pPr>
              <w:spacing w:after="0"/>
            </w:pPr>
            <w:r>
              <w:rPr>
                <w:sz w:val="16"/>
              </w:rPr>
              <w:t>Volume-targeted ventilation</w:t>
            </w:r>
          </w:p>
        </w:tc>
        <w:tc>
          <w:tcPr>
            <w:tcW w:type="dxa" w:w="2613"/>
            <w:vAlign w:val="top"/>
            <w:tcMar>
              <w:top w:w="65" w:type="dxa"/>
              <w:start w:w="70" w:type="dxa"/>
              <w:bottom w:w="65" w:type="dxa"/>
              <w:end w:w="70" w:type="dxa"/>
            </w:tcMar>
          </w:tcPr>
          <w:p>
            <w:pPr>
              <w:spacing w:after="0"/>
            </w:pPr>
            <w:r>
              <w:rPr>
                <w:sz w:val="16"/>
              </w:rPr>
              <w:t>Pressure adjusts to target VT</w:t>
            </w:r>
          </w:p>
        </w:tc>
        <w:tc>
          <w:tcPr>
            <w:tcW w:type="dxa" w:w="2613"/>
            <w:vAlign w:val="top"/>
            <w:tcMar>
              <w:top w:w="65" w:type="dxa"/>
              <w:start w:w="70" w:type="dxa"/>
              <w:bottom w:w="65" w:type="dxa"/>
              <w:end w:w="70" w:type="dxa"/>
            </w:tcMar>
          </w:tcPr>
          <w:p>
            <w:pPr>
              <w:spacing w:after="0"/>
            </w:pPr>
            <w:r>
              <w:rPr>
                <w:sz w:val="16"/>
              </w:rPr>
              <w:t>Reduces excessive VT</w:t>
            </w:r>
          </w:p>
        </w:tc>
        <w:tc>
          <w:tcPr>
            <w:tcW w:type="dxa" w:w="2613"/>
            <w:vAlign w:val="top"/>
            <w:tcMar>
              <w:top w:w="65" w:type="dxa"/>
              <w:start w:w="70" w:type="dxa"/>
              <w:bottom w:w="65" w:type="dxa"/>
              <w:end w:w="70" w:type="dxa"/>
            </w:tcMar>
          </w:tcPr>
          <w:p>
            <w:pPr>
              <w:spacing w:after="0"/>
            </w:pPr>
            <w:r>
              <w:rPr>
                <w:sz w:val="16"/>
              </w:rPr>
              <w:t>Leaks/ETT characteristics affect measured VT</w:t>
            </w:r>
          </w:p>
        </w:tc>
      </w:tr>
      <w:tr>
        <w:tc>
          <w:tcPr>
            <w:tcW w:type="dxa" w:w="2613"/>
            <w:vAlign w:val="top"/>
            <w:tcMar>
              <w:top w:w="65" w:type="dxa"/>
              <w:start w:w="70" w:type="dxa"/>
              <w:bottom w:w="65" w:type="dxa"/>
              <w:end w:w="70" w:type="dxa"/>
            </w:tcMar>
          </w:tcPr>
          <w:p>
            <w:pPr>
              <w:spacing w:after="0"/>
            </w:pPr>
            <w:r>
              <w:rPr>
                <w:sz w:val="16"/>
              </w:rPr>
              <w:t>HFOV</w:t>
            </w:r>
          </w:p>
        </w:tc>
        <w:tc>
          <w:tcPr>
            <w:tcW w:type="dxa" w:w="2613"/>
            <w:vAlign w:val="top"/>
            <w:tcMar>
              <w:top w:w="65" w:type="dxa"/>
              <w:start w:w="70" w:type="dxa"/>
              <w:bottom w:w="65" w:type="dxa"/>
              <w:end w:w="70" w:type="dxa"/>
            </w:tcMar>
          </w:tcPr>
          <w:p>
            <w:pPr>
              <w:spacing w:after="0"/>
            </w:pPr>
            <w:r>
              <w:rPr>
                <w:sz w:val="16"/>
              </w:rPr>
              <w:t>Very small oscillatory VT around a set MAP</w:t>
            </w:r>
          </w:p>
        </w:tc>
        <w:tc>
          <w:tcPr>
            <w:tcW w:type="dxa" w:w="2613"/>
            <w:vAlign w:val="top"/>
            <w:tcMar>
              <w:top w:w="65" w:type="dxa"/>
              <w:start w:w="70" w:type="dxa"/>
              <w:bottom w:w="65" w:type="dxa"/>
              <w:end w:w="70" w:type="dxa"/>
            </w:tcMar>
          </w:tcPr>
          <w:p>
            <w:pPr>
              <w:spacing w:after="0"/>
            </w:pPr>
            <w:r>
              <w:rPr>
                <w:sz w:val="16"/>
              </w:rPr>
              <w:t>Selected severe disease/air leak</w:t>
            </w:r>
          </w:p>
        </w:tc>
        <w:tc>
          <w:tcPr>
            <w:tcW w:type="dxa" w:w="2613"/>
            <w:vAlign w:val="top"/>
            <w:tcMar>
              <w:top w:w="65" w:type="dxa"/>
              <w:start w:w="70" w:type="dxa"/>
              <w:bottom w:w="65" w:type="dxa"/>
              <w:end w:w="70" w:type="dxa"/>
            </w:tcMar>
          </w:tcPr>
          <w:p>
            <w:pPr>
              <w:spacing w:after="0"/>
            </w:pPr>
            <w:r>
              <w:rPr>
                <w:sz w:val="16"/>
              </w:rPr>
              <w:t>Requires separate MAP/amplitude/frequency logic</w:t>
            </w:r>
          </w:p>
        </w:tc>
      </w:tr>
    </w:tbl>
    <w:p/>
    <w:p>
      <w:pPr>
        <w:pStyle w:val="Heading2"/>
        <w:spacing w:before="140" w:after="60"/>
      </w:pPr>
      <w:r>
        <w:t>6. Volume-Targeted Ventilation (VTV)</w:t>
      </w:r>
    </w:p>
    <w:tbl>
      <w:tblPr>
        <w:tblStyle w:val="TableGrid"/>
        <w:tblW w:type="auto" w:w="0"/>
        <w:jc w:val="center"/>
        <w:tblLook w:firstColumn="1" w:firstRow="1" w:lastColumn="0" w:lastRow="0" w:noHBand="0" w:noVBand="1" w:val="04A0"/>
      </w:tblPr>
      <w:tblGrid>
        <w:gridCol w:w="10454"/>
      </w:tblGrid>
      <w:tr>
        <w:tc>
          <w:tcPr>
            <w:tcW w:type="dxa" w:w="10454"/>
            <w:shd w:fill="274E13"/>
            <w:tcMar>
              <w:top w:w="80" w:type="dxa"/>
              <w:start w:w="90" w:type="dxa"/>
              <w:bottom w:w="80" w:type="dxa"/>
              <w:end w:w="90" w:type="dxa"/>
            </w:tcMar>
          </w:tcPr>
          <w:p>
            <w:r>
              <w:rPr>
                <w:b/>
                <w:color w:val="FFFFFF"/>
                <w:sz w:val="18"/>
              </w:rPr>
              <w:t>CORE | Why VTV matters</w:t>
            </w:r>
          </w:p>
        </w:tc>
      </w:tr>
      <w:tr>
        <w:tc>
          <w:tcPr>
            <w:tcW w:type="dxa" w:w="10454"/>
            <w:shd w:fill="D9EAD3"/>
            <w:tcMar>
              <w:top w:w="80" w:type="dxa"/>
              <w:start w:w="90" w:type="dxa"/>
              <w:bottom w:w="80" w:type="dxa"/>
              <w:end w:w="90" w:type="dxa"/>
            </w:tcMar>
          </w:tcPr>
          <w:p>
            <w:r>
              <w:t>Preterm lung compliance changes quickly after surfactant and recruitment. A fixed pressure can therefore deliver a rapidly changing VT. VTV adjusts pressure breath-to-breath toward a target VT.</w:t>
            </w:r>
          </w:p>
        </w:tc>
      </w:tr>
    </w:tbl>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HIGH YIELD | Typical VT concept</w:t>
            </w:r>
          </w:p>
        </w:tc>
      </w:tr>
      <w:tr>
        <w:tc>
          <w:tcPr>
            <w:tcW w:type="dxa" w:w="10454"/>
            <w:shd w:fill="FFF2CC"/>
            <w:tcMar>
              <w:top w:w="80" w:type="dxa"/>
              <w:start w:w="90" w:type="dxa"/>
              <w:bottom w:w="80" w:type="dxa"/>
              <w:end w:w="90" w:type="dxa"/>
            </w:tcMar>
          </w:tcPr>
          <w:p>
            <w:r>
              <w:t>A target around 4–6 mL/kg is commonly used in preterm ventilation, individualized to disease, dead space and device. This is not a universal rigid number.</w:t>
            </w:r>
          </w:p>
        </w:tc>
      </w:tr>
    </w:tbl>
    <w:p/>
    <w:tbl>
      <w:tblPr>
        <w:tblStyle w:val="TableGrid"/>
        <w:tblW w:type="auto" w:w="0"/>
        <w:jc w:val="center"/>
        <w:tblLook w:firstColumn="1" w:firstRow="1" w:lastColumn="0" w:lastRow="0" w:noHBand="0" w:noVBand="1" w:val="04A0"/>
      </w:tblPr>
      <w:tblGrid>
        <w:gridCol w:w="10454"/>
      </w:tblGrid>
      <w:tr>
        <w:tc>
          <w:tcPr>
            <w:tcW w:type="dxa" w:w="10454"/>
            <w:shd w:fill="783F04"/>
            <w:tcMar>
              <w:top w:w="80" w:type="dxa"/>
              <w:start w:w="90" w:type="dxa"/>
              <w:bottom w:w="80" w:type="dxa"/>
              <w:end w:w="90" w:type="dxa"/>
            </w:tcMar>
          </w:tcPr>
          <w:p>
            <w:r>
              <w:rPr>
                <w:b/>
                <w:color w:val="FFFFFF"/>
                <w:sz w:val="18"/>
              </w:rPr>
              <w:t>ADVANCED | Why VTV is protective</w:t>
            </w:r>
          </w:p>
        </w:tc>
      </w:tr>
      <w:tr>
        <w:tc>
          <w:tcPr>
            <w:tcW w:type="dxa" w:w="10454"/>
            <w:shd w:fill="FCE5CD"/>
            <w:tcMar>
              <w:top w:w="80" w:type="dxa"/>
              <w:start w:w="90" w:type="dxa"/>
              <w:bottom w:w="80" w:type="dxa"/>
              <w:end w:w="90" w:type="dxa"/>
            </w:tcMar>
          </w:tcPr>
          <w:p>
            <w:r>
              <w:t>Avoiding excessive VT is central because volutrauma may be more important than pressure alone. Evidence favors VTV over pressure-limited ventilation for several preterm outcomes.</w:t>
            </w:r>
          </w:p>
        </w:tc>
      </w:tr>
    </w:tbl>
    <w:p/>
    <w:p>
      <w:pPr>
        <w:pStyle w:val="Heading2"/>
        <w:spacing w:before="140" w:after="60"/>
      </w:pPr>
      <w:r>
        <w:t>7. Lung-Protective Ventilation</w:t>
      </w:r>
    </w:p>
    <w:p>
      <w:pPr>
        <w:pStyle w:val="ListBullet"/>
        <w:spacing w:after="40"/>
      </w:pPr>
      <w:r>
        <w:t>Use non-invasive support when feasible and minimize invasive ventilation duration.</w:t>
      </w:r>
    </w:p>
    <w:p>
      <w:pPr>
        <w:pStyle w:val="ListBullet"/>
        <w:spacing w:after="40"/>
      </w:pPr>
      <w:r>
        <w:t>Prefer volume-targeted ventilation or another lung-protective mode when conventional MV is required.</w:t>
      </w:r>
    </w:p>
    <w:p>
      <w:pPr>
        <w:pStyle w:val="ListBullet"/>
        <w:spacing w:after="40"/>
      </w:pPr>
      <w:r>
        <w:t>Use the lowest effective FiO2 and pressure compatible with adequate gas exchange.</w:t>
      </w:r>
    </w:p>
    <w:p>
      <w:pPr>
        <w:pStyle w:val="ListBullet"/>
        <w:spacing w:after="40"/>
      </w:pPr>
      <w:r>
        <w:t>Accept modest hypercapnia rather than aggressive ventilation if pH remains acceptable and the infant is stable.</w:t>
      </w:r>
    </w:p>
    <w:p>
      <w:pPr>
        <w:pStyle w:val="ListBullet"/>
        <w:spacing w:after="40"/>
      </w:pPr>
      <w:r>
        <w:t>Avoid hypocapnia, especially PaCO2 &lt;35 mmHg, because of association with brain injury in preterm infants.</w:t>
      </w:r>
    </w:p>
    <w:p>
      <w:pPr>
        <w:pStyle w:val="ListBullet"/>
        <w:spacing w:after="40"/>
      </w:pPr>
      <w:r>
        <w:t>European RDS guidance supports permissive hypercapnia during weaning if pH remains &gt;7.22.</w:t>
      </w:r>
    </w:p>
    <w:p>
      <w:pPr>
        <w:pStyle w:val="ListBullet"/>
        <w:spacing w:after="40"/>
      </w:pPr>
      <w:r>
        <w:t>Use caffeine to facilitate liberation from MV in appropriate preterm infants.</w:t>
      </w:r>
    </w:p>
    <w:p>
      <w:pPr>
        <w:pStyle w:val="Heading2"/>
        <w:spacing w:before="140" w:after="60"/>
      </w:pPr>
      <w:r>
        <w:t>8. Practical Ventilator Adjustment Logic</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Finding</w:t>
            </w:r>
          </w:p>
        </w:tc>
        <w:tc>
          <w:tcPr>
            <w:tcW w:type="dxa" w:w="3485"/>
            <w:shd w:fill="D9EAF7"/>
            <w:tcMar>
              <w:top w:w="65" w:type="dxa"/>
              <w:start w:w="70" w:type="dxa"/>
              <w:bottom w:w="65" w:type="dxa"/>
              <w:end w:w="70" w:type="dxa"/>
            </w:tcMar>
          </w:tcPr>
          <w:p>
            <w:r>
              <w:rPr>
                <w:b/>
                <w:sz w:val="16"/>
              </w:rPr>
              <w:t>First question</w:t>
            </w:r>
          </w:p>
        </w:tc>
        <w:tc>
          <w:tcPr>
            <w:tcW w:type="dxa" w:w="3485"/>
            <w:shd w:fill="D9EAF7"/>
            <w:tcMar>
              <w:top w:w="65" w:type="dxa"/>
              <w:start w:w="70" w:type="dxa"/>
              <w:bottom w:w="65" w:type="dxa"/>
              <w:end w:w="70" w:type="dxa"/>
            </w:tcMar>
          </w:tcPr>
          <w:p>
            <w:r>
              <w:rPr>
                <w:b/>
                <w:sz w:val="16"/>
              </w:rPr>
              <w:t>Likely adjustment</w:t>
            </w:r>
          </w:p>
        </w:tc>
      </w:tr>
      <w:tr>
        <w:tc>
          <w:tcPr>
            <w:tcW w:type="dxa" w:w="3485"/>
            <w:vAlign w:val="top"/>
            <w:tcMar>
              <w:top w:w="65" w:type="dxa"/>
              <w:start w:w="70" w:type="dxa"/>
              <w:bottom w:w="65" w:type="dxa"/>
              <w:end w:w="70" w:type="dxa"/>
            </w:tcMar>
          </w:tcPr>
          <w:p>
            <w:pPr>
              <w:spacing w:after="0"/>
            </w:pPr>
            <w:r>
              <w:rPr>
                <w:sz w:val="16"/>
              </w:rPr>
              <w:t>Low PaO2, normal PaCO2</w:t>
            </w:r>
          </w:p>
        </w:tc>
        <w:tc>
          <w:tcPr>
            <w:tcW w:type="dxa" w:w="3485"/>
            <w:vAlign w:val="top"/>
            <w:tcMar>
              <w:top w:w="65" w:type="dxa"/>
              <w:start w:w="70" w:type="dxa"/>
              <w:bottom w:w="65" w:type="dxa"/>
              <w:end w:w="70" w:type="dxa"/>
            </w:tcMar>
          </w:tcPr>
          <w:p>
            <w:pPr>
              <w:spacing w:after="0"/>
            </w:pPr>
            <w:r>
              <w:rPr>
                <w:sz w:val="16"/>
              </w:rPr>
              <w:t>Is lung recruited?</w:t>
            </w:r>
          </w:p>
        </w:tc>
        <w:tc>
          <w:tcPr>
            <w:tcW w:type="dxa" w:w="3485"/>
            <w:vAlign w:val="top"/>
            <w:tcMar>
              <w:top w:w="65" w:type="dxa"/>
              <w:start w:w="70" w:type="dxa"/>
              <w:bottom w:w="65" w:type="dxa"/>
              <w:end w:w="70" w:type="dxa"/>
            </w:tcMar>
          </w:tcPr>
          <w:p>
            <w:pPr>
              <w:spacing w:after="0"/>
            </w:pPr>
            <w:r>
              <w:rPr>
                <w:sz w:val="16"/>
              </w:rPr>
              <w:t>Increase FiO2 acutely; optimize PEEP/MAP</w:t>
            </w:r>
          </w:p>
        </w:tc>
      </w:tr>
      <w:tr>
        <w:tc>
          <w:tcPr>
            <w:tcW w:type="dxa" w:w="3485"/>
            <w:vAlign w:val="top"/>
            <w:tcMar>
              <w:top w:w="65" w:type="dxa"/>
              <w:start w:w="70" w:type="dxa"/>
              <w:bottom w:w="65" w:type="dxa"/>
              <w:end w:w="70" w:type="dxa"/>
            </w:tcMar>
          </w:tcPr>
          <w:p>
            <w:pPr>
              <w:spacing w:after="0"/>
            </w:pPr>
            <w:r>
              <w:rPr>
                <w:sz w:val="16"/>
              </w:rPr>
              <w:t>High PaCO2, low VT</w:t>
            </w:r>
          </w:p>
        </w:tc>
        <w:tc>
          <w:tcPr>
            <w:tcW w:type="dxa" w:w="3485"/>
            <w:vAlign w:val="top"/>
            <w:tcMar>
              <w:top w:w="65" w:type="dxa"/>
              <w:start w:w="70" w:type="dxa"/>
              <w:bottom w:w="65" w:type="dxa"/>
              <w:end w:w="70" w:type="dxa"/>
            </w:tcMar>
          </w:tcPr>
          <w:p>
            <w:pPr>
              <w:spacing w:after="0"/>
            </w:pPr>
            <w:r>
              <w:rPr>
                <w:sz w:val="16"/>
              </w:rPr>
              <w:t>Is ventilation inadequate?</w:t>
            </w:r>
          </w:p>
        </w:tc>
        <w:tc>
          <w:tcPr>
            <w:tcW w:type="dxa" w:w="3485"/>
            <w:vAlign w:val="top"/>
            <w:tcMar>
              <w:top w:w="65" w:type="dxa"/>
              <w:start w:w="70" w:type="dxa"/>
              <w:bottom w:w="65" w:type="dxa"/>
              <w:end w:w="70" w:type="dxa"/>
            </w:tcMar>
          </w:tcPr>
          <w:p>
            <w:pPr>
              <w:spacing w:after="0"/>
            </w:pPr>
            <w:r>
              <w:rPr>
                <w:sz w:val="16"/>
              </w:rPr>
              <w:t>Increase target VT/driving pressure or rate depending mechanics</w:t>
            </w:r>
          </w:p>
        </w:tc>
      </w:tr>
      <w:tr>
        <w:tc>
          <w:tcPr>
            <w:tcW w:type="dxa" w:w="3485"/>
            <w:vAlign w:val="top"/>
            <w:tcMar>
              <w:top w:w="65" w:type="dxa"/>
              <w:start w:w="70" w:type="dxa"/>
              <w:bottom w:w="65" w:type="dxa"/>
              <w:end w:w="70" w:type="dxa"/>
            </w:tcMar>
          </w:tcPr>
          <w:p>
            <w:pPr>
              <w:spacing w:after="0"/>
            </w:pPr>
            <w:r>
              <w:rPr>
                <w:sz w:val="16"/>
              </w:rPr>
              <w:t>High PaCO2, adequate VT</w:t>
            </w:r>
          </w:p>
        </w:tc>
        <w:tc>
          <w:tcPr>
            <w:tcW w:type="dxa" w:w="3485"/>
            <w:vAlign w:val="top"/>
            <w:tcMar>
              <w:top w:w="65" w:type="dxa"/>
              <w:start w:w="70" w:type="dxa"/>
              <w:bottom w:w="65" w:type="dxa"/>
              <w:end w:w="70" w:type="dxa"/>
            </w:tcMar>
          </w:tcPr>
          <w:p>
            <w:pPr>
              <w:spacing w:after="0"/>
            </w:pPr>
            <w:r>
              <w:rPr>
                <w:sz w:val="16"/>
              </w:rPr>
              <w:t>Dead space? obstruction? rate?</w:t>
            </w:r>
          </w:p>
        </w:tc>
        <w:tc>
          <w:tcPr>
            <w:tcW w:type="dxa" w:w="3485"/>
            <w:vAlign w:val="top"/>
            <w:tcMar>
              <w:top w:w="65" w:type="dxa"/>
              <w:start w:w="70" w:type="dxa"/>
              <w:bottom w:w="65" w:type="dxa"/>
              <w:end w:w="70" w:type="dxa"/>
            </w:tcMar>
          </w:tcPr>
          <w:p>
            <w:pPr>
              <w:spacing w:after="0"/>
            </w:pPr>
            <w:r>
              <w:rPr>
                <w:sz w:val="16"/>
              </w:rPr>
              <w:t>Check ETT/secretions/circuit; consider rate</w:t>
            </w:r>
          </w:p>
        </w:tc>
      </w:tr>
      <w:tr>
        <w:tc>
          <w:tcPr>
            <w:tcW w:type="dxa" w:w="3485"/>
            <w:vAlign w:val="top"/>
            <w:tcMar>
              <w:top w:w="65" w:type="dxa"/>
              <w:start w:w="70" w:type="dxa"/>
              <w:bottom w:w="65" w:type="dxa"/>
              <w:end w:w="70" w:type="dxa"/>
            </w:tcMar>
          </w:tcPr>
          <w:p>
            <w:pPr>
              <w:spacing w:after="0"/>
            </w:pPr>
            <w:r>
              <w:rPr>
                <w:sz w:val="16"/>
              </w:rPr>
              <w:t>Low PaCO2</w:t>
            </w:r>
          </w:p>
        </w:tc>
        <w:tc>
          <w:tcPr>
            <w:tcW w:type="dxa" w:w="3485"/>
            <w:vAlign w:val="top"/>
            <w:tcMar>
              <w:top w:w="65" w:type="dxa"/>
              <w:start w:w="70" w:type="dxa"/>
              <w:bottom w:w="65" w:type="dxa"/>
              <w:end w:w="70" w:type="dxa"/>
            </w:tcMar>
          </w:tcPr>
          <w:p>
            <w:pPr>
              <w:spacing w:after="0"/>
            </w:pPr>
            <w:r>
              <w:rPr>
                <w:sz w:val="16"/>
              </w:rPr>
              <w:t>Too much minute ventilation?</w:t>
            </w:r>
          </w:p>
        </w:tc>
        <w:tc>
          <w:tcPr>
            <w:tcW w:type="dxa" w:w="3485"/>
            <w:vAlign w:val="top"/>
            <w:tcMar>
              <w:top w:w="65" w:type="dxa"/>
              <w:start w:w="70" w:type="dxa"/>
              <w:bottom w:w="65" w:type="dxa"/>
              <w:end w:w="70" w:type="dxa"/>
            </w:tcMar>
          </w:tcPr>
          <w:p>
            <w:pPr>
              <w:spacing w:after="0"/>
            </w:pPr>
            <w:r>
              <w:rPr>
                <w:sz w:val="16"/>
              </w:rPr>
              <w:t>Reduce VT/driving pressure and/or rate</w:t>
            </w:r>
          </w:p>
        </w:tc>
      </w:tr>
      <w:tr>
        <w:tc>
          <w:tcPr>
            <w:tcW w:type="dxa" w:w="3485"/>
            <w:vAlign w:val="top"/>
            <w:tcMar>
              <w:top w:w="65" w:type="dxa"/>
              <w:start w:w="70" w:type="dxa"/>
              <w:bottom w:w="65" w:type="dxa"/>
              <w:end w:w="70" w:type="dxa"/>
            </w:tcMar>
          </w:tcPr>
          <w:p>
            <w:pPr>
              <w:spacing w:after="0"/>
            </w:pPr>
            <w:r>
              <w:rPr>
                <w:sz w:val="16"/>
              </w:rPr>
              <w:t>Rising PaCO2 with hyperinflation</w:t>
            </w:r>
          </w:p>
        </w:tc>
        <w:tc>
          <w:tcPr>
            <w:tcW w:type="dxa" w:w="3485"/>
            <w:vAlign w:val="top"/>
            <w:tcMar>
              <w:top w:w="65" w:type="dxa"/>
              <w:start w:w="70" w:type="dxa"/>
              <w:bottom w:w="65" w:type="dxa"/>
              <w:end w:w="70" w:type="dxa"/>
            </w:tcMar>
          </w:tcPr>
          <w:p>
            <w:pPr>
              <w:spacing w:after="0"/>
            </w:pPr>
            <w:r>
              <w:rPr>
                <w:sz w:val="16"/>
              </w:rPr>
              <w:t>Air trapping?</w:t>
            </w:r>
          </w:p>
        </w:tc>
        <w:tc>
          <w:tcPr>
            <w:tcW w:type="dxa" w:w="3485"/>
            <w:vAlign w:val="top"/>
            <w:tcMar>
              <w:top w:w="65" w:type="dxa"/>
              <w:start w:w="70" w:type="dxa"/>
              <w:bottom w:w="65" w:type="dxa"/>
              <w:end w:w="70" w:type="dxa"/>
            </w:tcMar>
          </w:tcPr>
          <w:p>
            <w:pPr>
              <w:spacing w:after="0"/>
            </w:pPr>
            <w:r>
              <w:rPr>
                <w:sz w:val="16"/>
              </w:rPr>
              <w:t>Reduce rate, increase expiratory time</w:t>
            </w:r>
          </w:p>
        </w:tc>
      </w:tr>
      <w:tr>
        <w:tc>
          <w:tcPr>
            <w:tcW w:type="dxa" w:w="3485"/>
            <w:vAlign w:val="top"/>
            <w:tcMar>
              <w:top w:w="65" w:type="dxa"/>
              <w:start w:w="70" w:type="dxa"/>
              <w:bottom w:w="65" w:type="dxa"/>
              <w:end w:w="70" w:type="dxa"/>
            </w:tcMar>
          </w:tcPr>
          <w:p>
            <w:pPr>
              <w:spacing w:after="0"/>
            </w:pPr>
            <w:r>
              <w:rPr>
                <w:sz w:val="16"/>
              </w:rPr>
              <w:t>Sudden desaturation + hypotension</w:t>
            </w:r>
          </w:p>
        </w:tc>
        <w:tc>
          <w:tcPr>
            <w:tcW w:type="dxa" w:w="3485"/>
            <w:vAlign w:val="top"/>
            <w:tcMar>
              <w:top w:w="65" w:type="dxa"/>
              <w:start w:w="70" w:type="dxa"/>
              <w:bottom w:w="65" w:type="dxa"/>
              <w:end w:w="70" w:type="dxa"/>
            </w:tcMar>
          </w:tcPr>
          <w:p>
            <w:pPr>
              <w:spacing w:after="0"/>
            </w:pPr>
            <w:r>
              <w:rPr>
                <w:sz w:val="16"/>
              </w:rPr>
              <w:t>Air leak/ETT/circuit?</w:t>
            </w:r>
          </w:p>
        </w:tc>
        <w:tc>
          <w:tcPr>
            <w:tcW w:type="dxa" w:w="3485"/>
            <w:vAlign w:val="top"/>
            <w:tcMar>
              <w:top w:w="65" w:type="dxa"/>
              <w:start w:w="70" w:type="dxa"/>
              <w:bottom w:w="65" w:type="dxa"/>
              <w:end w:w="70" w:type="dxa"/>
            </w:tcMar>
          </w:tcPr>
          <w:p>
            <w:pPr>
              <w:spacing w:after="0"/>
            </w:pPr>
            <w:r>
              <w:rPr>
                <w:sz w:val="16"/>
              </w:rPr>
              <w:t>DOPE; tension pneumothorax may need immediate decompression</w:t>
            </w:r>
          </w:p>
        </w:tc>
      </w:tr>
    </w:tbl>
    <w:p/>
    <w:p>
      <w:pPr>
        <w:pStyle w:val="Heading2"/>
        <w:spacing w:before="140" w:after="60"/>
      </w:pPr>
      <w:r>
        <w:t>9. DOPE — Sudden Deterioration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Letter</w:t>
            </w:r>
          </w:p>
        </w:tc>
        <w:tc>
          <w:tcPr>
            <w:tcW w:type="dxa" w:w="2613"/>
            <w:shd w:fill="D9EAF7"/>
            <w:tcMar>
              <w:top w:w="65" w:type="dxa"/>
              <w:start w:w="70" w:type="dxa"/>
              <w:bottom w:w="65" w:type="dxa"/>
              <w:end w:w="70" w:type="dxa"/>
            </w:tcMar>
          </w:tcPr>
          <w:p>
            <w:r>
              <w:rPr>
                <w:b/>
                <w:sz w:val="16"/>
              </w:rPr>
              <w:t>Cause</w:t>
            </w:r>
          </w:p>
        </w:tc>
        <w:tc>
          <w:tcPr>
            <w:tcW w:type="dxa" w:w="2613"/>
            <w:shd w:fill="D9EAF7"/>
            <w:tcMar>
              <w:top w:w="65" w:type="dxa"/>
              <w:start w:w="70" w:type="dxa"/>
              <w:bottom w:w="65" w:type="dxa"/>
              <w:end w:w="70" w:type="dxa"/>
            </w:tcMar>
          </w:tcPr>
          <w:p>
            <w:r>
              <w:rPr>
                <w:b/>
                <w:sz w:val="16"/>
              </w:rPr>
              <w:t>Clue</w:t>
            </w:r>
          </w:p>
        </w:tc>
        <w:tc>
          <w:tcPr>
            <w:tcW w:type="dxa" w:w="2613"/>
            <w:shd w:fill="D9EAF7"/>
            <w:tcMar>
              <w:top w:w="65" w:type="dxa"/>
              <w:start w:w="70" w:type="dxa"/>
              <w:bottom w:w="65" w:type="dxa"/>
              <w:end w:w="70" w:type="dxa"/>
            </w:tcMar>
          </w:tcPr>
          <w:p>
            <w:r>
              <w:rPr>
                <w:b/>
                <w:sz w:val="16"/>
              </w:rPr>
              <w:t>Immediate action</w:t>
            </w:r>
          </w:p>
        </w:tc>
      </w:tr>
      <w:tr>
        <w:tc>
          <w:tcPr>
            <w:tcW w:type="dxa" w:w="2613"/>
            <w:vAlign w:val="top"/>
            <w:tcMar>
              <w:top w:w="65" w:type="dxa"/>
              <w:start w:w="70" w:type="dxa"/>
              <w:bottom w:w="65" w:type="dxa"/>
              <w:end w:w="70" w:type="dxa"/>
            </w:tcMar>
          </w:tcPr>
          <w:p>
            <w:pPr>
              <w:spacing w:after="0"/>
            </w:pPr>
            <w:r>
              <w:rPr>
                <w:sz w:val="16"/>
              </w:rPr>
              <w:t>D</w:t>
            </w:r>
          </w:p>
        </w:tc>
        <w:tc>
          <w:tcPr>
            <w:tcW w:type="dxa" w:w="2613"/>
            <w:vAlign w:val="top"/>
            <w:tcMar>
              <w:top w:w="65" w:type="dxa"/>
              <w:start w:w="70" w:type="dxa"/>
              <w:bottom w:w="65" w:type="dxa"/>
              <w:end w:w="70" w:type="dxa"/>
            </w:tcMar>
          </w:tcPr>
          <w:p>
            <w:pPr>
              <w:spacing w:after="0"/>
            </w:pPr>
            <w:r>
              <w:rPr>
                <w:sz w:val="16"/>
              </w:rPr>
              <w:t>Displacement</w:t>
            </w:r>
          </w:p>
        </w:tc>
        <w:tc>
          <w:tcPr>
            <w:tcW w:type="dxa" w:w="2613"/>
            <w:vAlign w:val="top"/>
            <w:tcMar>
              <w:top w:w="65" w:type="dxa"/>
              <w:start w:w="70" w:type="dxa"/>
              <w:bottom w:w="65" w:type="dxa"/>
              <w:end w:w="70" w:type="dxa"/>
            </w:tcMar>
          </w:tcPr>
          <w:p>
            <w:pPr>
              <w:spacing w:after="0"/>
            </w:pPr>
            <w:r>
              <w:rPr>
                <w:sz w:val="16"/>
              </w:rPr>
              <w:t>Tube depth changed, asymmetric chest rise</w:t>
            </w:r>
          </w:p>
        </w:tc>
        <w:tc>
          <w:tcPr>
            <w:tcW w:type="dxa" w:w="2613"/>
            <w:vAlign w:val="top"/>
            <w:tcMar>
              <w:top w:w="65" w:type="dxa"/>
              <w:start w:w="70" w:type="dxa"/>
              <w:bottom w:w="65" w:type="dxa"/>
              <w:end w:w="70" w:type="dxa"/>
            </w:tcMar>
          </w:tcPr>
          <w:p>
            <w:pPr>
              <w:spacing w:after="0"/>
            </w:pPr>
            <w:r>
              <w:rPr>
                <w:sz w:val="16"/>
              </w:rPr>
              <w:t>Check ETT position</w:t>
            </w:r>
          </w:p>
        </w:tc>
      </w:tr>
      <w:tr>
        <w:tc>
          <w:tcPr>
            <w:tcW w:type="dxa" w:w="2613"/>
            <w:vAlign w:val="top"/>
            <w:tcMar>
              <w:top w:w="65" w:type="dxa"/>
              <w:start w:w="70" w:type="dxa"/>
              <w:bottom w:w="65" w:type="dxa"/>
              <w:end w:w="70" w:type="dxa"/>
            </w:tcMar>
          </w:tcPr>
          <w:p>
            <w:pPr>
              <w:spacing w:after="0"/>
            </w:pPr>
            <w:r>
              <w:rPr>
                <w:sz w:val="16"/>
              </w:rPr>
              <w:t>O</w:t>
            </w:r>
          </w:p>
        </w:tc>
        <w:tc>
          <w:tcPr>
            <w:tcW w:type="dxa" w:w="2613"/>
            <w:vAlign w:val="top"/>
            <w:tcMar>
              <w:top w:w="65" w:type="dxa"/>
              <w:start w:w="70" w:type="dxa"/>
              <w:bottom w:w="65" w:type="dxa"/>
              <w:end w:w="70" w:type="dxa"/>
            </w:tcMar>
          </w:tcPr>
          <w:p>
            <w:pPr>
              <w:spacing w:after="0"/>
            </w:pPr>
            <w:r>
              <w:rPr>
                <w:sz w:val="16"/>
              </w:rPr>
              <w:t>Obstruction</w:t>
            </w:r>
          </w:p>
        </w:tc>
        <w:tc>
          <w:tcPr>
            <w:tcW w:type="dxa" w:w="2613"/>
            <w:vAlign w:val="top"/>
            <w:tcMar>
              <w:top w:w="65" w:type="dxa"/>
              <w:start w:w="70" w:type="dxa"/>
              <w:bottom w:w="65" w:type="dxa"/>
              <w:end w:w="70" w:type="dxa"/>
            </w:tcMar>
          </w:tcPr>
          <w:p>
            <w:pPr>
              <w:spacing w:after="0"/>
            </w:pPr>
            <w:r>
              <w:rPr>
                <w:sz w:val="16"/>
              </w:rPr>
              <w:t>High resistance, poor chest movement, secretions</w:t>
            </w:r>
          </w:p>
        </w:tc>
        <w:tc>
          <w:tcPr>
            <w:tcW w:type="dxa" w:w="2613"/>
            <w:vAlign w:val="top"/>
            <w:tcMar>
              <w:top w:w="65" w:type="dxa"/>
              <w:start w:w="70" w:type="dxa"/>
              <w:bottom w:w="65" w:type="dxa"/>
              <w:end w:w="70" w:type="dxa"/>
            </w:tcMar>
          </w:tcPr>
          <w:p>
            <w:pPr>
              <w:spacing w:after="0"/>
            </w:pPr>
            <w:r>
              <w:rPr>
                <w:sz w:val="16"/>
              </w:rPr>
              <w:t>Suction/check kinking; replace ETT if needed</w:t>
            </w:r>
          </w:p>
        </w:tc>
      </w:tr>
      <w:tr>
        <w:tc>
          <w:tcPr>
            <w:tcW w:type="dxa" w:w="2613"/>
            <w:vAlign w:val="top"/>
            <w:tcMar>
              <w:top w:w="65" w:type="dxa"/>
              <w:start w:w="70" w:type="dxa"/>
              <w:bottom w:w="65" w:type="dxa"/>
              <w:end w:w="70" w:type="dxa"/>
            </w:tcMar>
          </w:tcPr>
          <w:p>
            <w:pPr>
              <w:spacing w:after="0"/>
            </w:pPr>
            <w:r>
              <w:rPr>
                <w:sz w:val="16"/>
              </w:rPr>
              <w:t>P</w:t>
            </w:r>
          </w:p>
        </w:tc>
        <w:tc>
          <w:tcPr>
            <w:tcW w:type="dxa" w:w="2613"/>
            <w:vAlign w:val="top"/>
            <w:tcMar>
              <w:top w:w="65" w:type="dxa"/>
              <w:start w:w="70" w:type="dxa"/>
              <w:bottom w:w="65" w:type="dxa"/>
              <w:end w:w="70" w:type="dxa"/>
            </w:tcMar>
          </w:tcPr>
          <w:p>
            <w:pPr>
              <w:spacing w:after="0"/>
            </w:pPr>
            <w:r>
              <w:rPr>
                <w:sz w:val="16"/>
              </w:rPr>
              <w:t>Pneumothorax</w:t>
            </w:r>
          </w:p>
        </w:tc>
        <w:tc>
          <w:tcPr>
            <w:tcW w:type="dxa" w:w="2613"/>
            <w:vAlign w:val="top"/>
            <w:tcMar>
              <w:top w:w="65" w:type="dxa"/>
              <w:start w:w="70" w:type="dxa"/>
              <w:bottom w:w="65" w:type="dxa"/>
              <w:end w:w="70" w:type="dxa"/>
            </w:tcMar>
          </w:tcPr>
          <w:p>
            <w:pPr>
              <w:spacing w:after="0"/>
            </w:pPr>
            <w:r>
              <w:rPr>
                <w:sz w:val="16"/>
              </w:rPr>
              <w:t>Sudden hypoxemia/bradycardia, asymmetry</w:t>
            </w:r>
          </w:p>
        </w:tc>
        <w:tc>
          <w:tcPr>
            <w:tcW w:type="dxa" w:w="2613"/>
            <w:vAlign w:val="top"/>
            <w:tcMar>
              <w:top w:w="65" w:type="dxa"/>
              <w:start w:w="70" w:type="dxa"/>
              <w:bottom w:w="65" w:type="dxa"/>
              <w:end w:w="70" w:type="dxa"/>
            </w:tcMar>
          </w:tcPr>
          <w:p>
            <w:pPr>
              <w:spacing w:after="0"/>
            </w:pPr>
            <w:r>
              <w:rPr>
                <w:sz w:val="16"/>
              </w:rPr>
              <w:t>If tension/unstable: immediate decompression</w:t>
            </w:r>
          </w:p>
        </w:tc>
      </w:tr>
      <w:tr>
        <w:tc>
          <w:tcPr>
            <w:tcW w:type="dxa" w:w="2613"/>
            <w:vAlign w:val="top"/>
            <w:tcMar>
              <w:top w:w="65" w:type="dxa"/>
              <w:start w:w="70" w:type="dxa"/>
              <w:bottom w:w="65" w:type="dxa"/>
              <w:end w:w="70" w:type="dxa"/>
            </w:tcMar>
          </w:tcPr>
          <w:p>
            <w:pPr>
              <w:spacing w:after="0"/>
            </w:pPr>
            <w:r>
              <w:rPr>
                <w:sz w:val="16"/>
              </w:rPr>
              <w:t>E</w:t>
            </w:r>
          </w:p>
        </w:tc>
        <w:tc>
          <w:tcPr>
            <w:tcW w:type="dxa" w:w="2613"/>
            <w:vAlign w:val="top"/>
            <w:tcMar>
              <w:top w:w="65" w:type="dxa"/>
              <w:start w:w="70" w:type="dxa"/>
              <w:bottom w:w="65" w:type="dxa"/>
              <w:end w:w="70" w:type="dxa"/>
            </w:tcMar>
          </w:tcPr>
          <w:p>
            <w:pPr>
              <w:spacing w:after="0"/>
            </w:pPr>
            <w:r>
              <w:rPr>
                <w:sz w:val="16"/>
              </w:rPr>
              <w:t>Equipment</w:t>
            </w:r>
          </w:p>
        </w:tc>
        <w:tc>
          <w:tcPr>
            <w:tcW w:type="dxa" w:w="2613"/>
            <w:vAlign w:val="top"/>
            <w:tcMar>
              <w:top w:w="65" w:type="dxa"/>
              <w:start w:w="70" w:type="dxa"/>
              <w:bottom w:w="65" w:type="dxa"/>
              <w:end w:w="70" w:type="dxa"/>
            </w:tcMar>
          </w:tcPr>
          <w:p>
            <w:pPr>
              <w:spacing w:after="0"/>
            </w:pPr>
            <w:r>
              <w:rPr>
                <w:sz w:val="16"/>
              </w:rPr>
              <w:t>Disconnect, blocked circuit, ventilator malfunction</w:t>
            </w:r>
          </w:p>
        </w:tc>
        <w:tc>
          <w:tcPr>
            <w:tcW w:type="dxa" w:w="2613"/>
            <w:vAlign w:val="top"/>
            <w:tcMar>
              <w:top w:w="65" w:type="dxa"/>
              <w:start w:w="70" w:type="dxa"/>
              <w:bottom w:w="65" w:type="dxa"/>
              <w:end w:w="70" w:type="dxa"/>
            </w:tcMar>
          </w:tcPr>
          <w:p>
            <w:pPr>
              <w:spacing w:after="0"/>
            </w:pPr>
            <w:r>
              <w:rPr>
                <w:sz w:val="16"/>
              </w:rPr>
              <w:t>Hand ventilate with known-good device</w:t>
            </w:r>
          </w:p>
        </w:tc>
      </w:tr>
    </w:tbl>
    <w:p/>
    <w:p>
      <w:pPr>
        <w:pStyle w:val="Heading2"/>
        <w:spacing w:before="140" w:after="60"/>
      </w:pPr>
      <w:r>
        <w:t>10. Weaning &amp; Extubation</w:t>
      </w:r>
    </w:p>
    <w:p>
      <w:pPr>
        <w:pStyle w:val="ListBullet"/>
        <w:spacing w:after="40"/>
      </w:pPr>
      <w:r>
        <w:t>Correct the disease and reduce FiO2/pressure/VT support as compliance improves.</w:t>
      </w:r>
    </w:p>
    <w:p>
      <w:pPr>
        <w:pStyle w:val="ListBullet"/>
        <w:spacing w:after="40"/>
      </w:pPr>
      <w:r>
        <w:t>Avoid chasing normal PaCO2 at the cost of injurious ventilation.</w:t>
      </w:r>
    </w:p>
    <w:p>
      <w:pPr>
        <w:pStyle w:val="ListBullet"/>
        <w:spacing w:after="40"/>
      </w:pPr>
      <w:r>
        <w:t>Ensure adequate respiratory drive; caffeine is commonly used in very preterm infants.</w:t>
      </w:r>
    </w:p>
    <w:p>
      <w:pPr>
        <w:pStyle w:val="ListBullet"/>
        <w:spacing w:after="40"/>
      </w:pPr>
      <w:r>
        <w:t>Assess spontaneous breathing, work of breathing, hemodynamic stability and secretion burden.</w:t>
      </w:r>
    </w:p>
    <w:p>
      <w:pPr>
        <w:pStyle w:val="ListBullet"/>
        <w:spacing w:after="40"/>
      </w:pPr>
      <w:r>
        <w:t>Extubate to CPAP or NIPPV when ongoing non-invasive support is expected.</w:t>
      </w:r>
    </w:p>
    <w:p>
      <w:pPr>
        <w:pStyle w:val="ListBullet"/>
        <w:spacing w:after="40"/>
      </w:pPr>
      <w:r>
        <w:t>Synchronised NIPPV after extubation can reduce reintubation in some preterm infants.</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POSTNATAL CORTICOSTEROID HIGH-YIELD</w:t>
            </w:r>
          </w:p>
        </w:tc>
      </w:tr>
      <w:tr>
        <w:tc>
          <w:tcPr>
            <w:tcW w:type="dxa" w:w="10454"/>
            <w:shd w:fill="EAF3F8"/>
            <w:tcMar>
              <w:top w:w="80" w:type="dxa"/>
              <w:start w:w="90" w:type="dxa"/>
              <w:bottom w:w="80" w:type="dxa"/>
              <w:end w:w="90" w:type="dxa"/>
            </w:tcMar>
          </w:tcPr>
          <w:p>
            <w:r>
              <w:t>In infants who remain ventilator-dependent after the first week and are at high BPD risk, a short low-dose dexamethasone course may be considered to facilitate extubation. Routine early high-dose dexamethasone is avoided; exact regimen follows NICU protocol and risk-benefit assessment.</w:t>
            </w:r>
          </w:p>
        </w:tc>
      </w:tr>
    </w:tbl>
    <w:p/>
    <w:p>
      <w:pPr>
        <w:pStyle w:val="Heading1"/>
        <w:spacing w:before="140" w:after="60"/>
      </w:pPr>
      <w:r>
        <w:t>PART III — ABG INTERPRETATION</w:t>
      </w:r>
    </w:p>
    <w:p>
      <w:pPr>
        <w:pStyle w:val="Heading2"/>
        <w:spacing w:before="140" w:after="60"/>
      </w:pPr>
      <w:r>
        <w:t>11. The 6-Step ABG Method</w:t>
      </w:r>
    </w:p>
    <w:p>
      <w:pPr>
        <w:pStyle w:val="ListNumber"/>
        <w:spacing w:after="40"/>
      </w:pPr>
      <w:r>
        <w:t>Look at pH: acidemia (&lt;7.35) or alkalemia (&gt;7.45).</w:t>
      </w:r>
    </w:p>
    <w:p>
      <w:pPr>
        <w:pStyle w:val="ListNumber"/>
        <w:spacing w:after="40"/>
      </w:pPr>
      <w:r>
        <w:t>Look at PaCO2: respiratory component.</w:t>
      </w:r>
    </w:p>
    <w:p>
      <w:pPr>
        <w:pStyle w:val="ListNumber"/>
        <w:spacing w:after="40"/>
      </w:pPr>
      <w:r>
        <w:t>Look at HCO3− / base excess: metabolic component.</w:t>
      </w:r>
    </w:p>
    <w:p>
      <w:pPr>
        <w:pStyle w:val="ListNumber"/>
        <w:spacing w:after="40"/>
      </w:pPr>
      <w:r>
        <w:t>Identify the primary disorder.</w:t>
      </w:r>
    </w:p>
    <w:p>
      <w:pPr>
        <w:pStyle w:val="ListNumber"/>
        <w:spacing w:after="40"/>
      </w:pPr>
      <w:r>
        <w:t>Check expected compensation and mixed disorders.</w:t>
      </w:r>
    </w:p>
    <w:p>
      <w:pPr>
        <w:pStyle w:val="ListNumber"/>
        <w:spacing w:after="40"/>
      </w:pPr>
      <w:r>
        <w:t>Link the ABG to ventilator, perfusion, lactate, electrolytes and clinical state.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Mar>
              <w:top w:w="65" w:type="dxa"/>
              <w:start w:w="70" w:type="dxa"/>
              <w:bottom w:w="65" w:type="dxa"/>
              <w:end w:w="70" w:type="dxa"/>
            </w:tcMar>
          </w:tcPr>
          <w:p>
            <w:r>
              <w:rPr>
                <w:b/>
                <w:sz w:val="16"/>
              </w:rPr>
              <w:t>Pattern</w:t>
            </w:r>
          </w:p>
        </w:tc>
        <w:tc>
          <w:tcPr>
            <w:tcW w:type="dxa" w:w="2091"/>
            <w:shd w:fill="D9EAF7"/>
            <w:tcMar>
              <w:top w:w="65" w:type="dxa"/>
              <w:start w:w="70" w:type="dxa"/>
              <w:bottom w:w="65" w:type="dxa"/>
              <w:end w:w="70" w:type="dxa"/>
            </w:tcMar>
          </w:tcPr>
          <w:p>
            <w:r>
              <w:rPr>
                <w:b/>
                <w:sz w:val="16"/>
              </w:rPr>
              <w:t>pH</w:t>
            </w:r>
          </w:p>
        </w:tc>
        <w:tc>
          <w:tcPr>
            <w:tcW w:type="dxa" w:w="2091"/>
            <w:shd w:fill="D9EAF7"/>
            <w:tcMar>
              <w:top w:w="65" w:type="dxa"/>
              <w:start w:w="70" w:type="dxa"/>
              <w:bottom w:w="65" w:type="dxa"/>
              <w:end w:w="70" w:type="dxa"/>
            </w:tcMar>
          </w:tcPr>
          <w:p>
            <w:r>
              <w:rPr>
                <w:b/>
                <w:sz w:val="16"/>
              </w:rPr>
              <w:t>PaCO2</w:t>
            </w:r>
          </w:p>
        </w:tc>
        <w:tc>
          <w:tcPr>
            <w:tcW w:type="dxa" w:w="2091"/>
            <w:shd w:fill="D9EAF7"/>
            <w:tcMar>
              <w:top w:w="65" w:type="dxa"/>
              <w:start w:w="70" w:type="dxa"/>
              <w:bottom w:w="65" w:type="dxa"/>
              <w:end w:w="70" w:type="dxa"/>
            </w:tcMar>
          </w:tcPr>
          <w:p>
            <w:r>
              <w:rPr>
                <w:b/>
                <w:sz w:val="16"/>
              </w:rPr>
              <w:t>HCO3−</w:t>
            </w:r>
          </w:p>
        </w:tc>
        <w:tc>
          <w:tcPr>
            <w:tcW w:type="dxa" w:w="2091"/>
            <w:shd w:fill="D9EAF7"/>
            <w:tcMar>
              <w:top w:w="65" w:type="dxa"/>
              <w:start w:w="70" w:type="dxa"/>
              <w:bottom w:w="65" w:type="dxa"/>
              <w:end w:w="70" w:type="dxa"/>
            </w:tcMar>
          </w:tcPr>
          <w:p>
            <w:r>
              <w:rPr>
                <w:b/>
                <w:sz w:val="16"/>
              </w:rPr>
              <w:t>Primary disorder</w:t>
            </w:r>
          </w:p>
        </w:tc>
      </w:tr>
      <w:tr>
        <w:tc>
          <w:tcPr>
            <w:tcW w:type="dxa" w:w="2091"/>
            <w:vAlign w:val="top"/>
            <w:tcMar>
              <w:top w:w="65" w:type="dxa"/>
              <w:start w:w="70" w:type="dxa"/>
              <w:bottom w:w="65" w:type="dxa"/>
              <w:end w:w="70" w:type="dxa"/>
            </w:tcMar>
          </w:tcPr>
          <w:p>
            <w:pPr>
              <w:spacing w:after="0"/>
            </w:pPr>
            <w:r>
              <w:rPr>
                <w:sz w:val="16"/>
              </w:rPr>
              <w:t>Respiratory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Hypoventilation</w:t>
            </w:r>
          </w:p>
        </w:tc>
      </w:tr>
      <w:tr>
        <w:tc>
          <w:tcPr>
            <w:tcW w:type="dxa" w:w="2091"/>
            <w:vAlign w:val="top"/>
            <w:tcMar>
              <w:top w:w="65" w:type="dxa"/>
              <w:start w:w="70" w:type="dxa"/>
              <w:bottom w:w="65" w:type="dxa"/>
              <w:end w:w="70" w:type="dxa"/>
            </w:tcMar>
          </w:tcPr>
          <w:p>
            <w:pPr>
              <w:spacing w:after="0"/>
            </w:pPr>
            <w:r>
              <w:rPr>
                <w:sz w:val="16"/>
              </w:rPr>
              <w:t>Respiratory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Hyperventilation</w:t>
            </w:r>
          </w:p>
        </w:tc>
      </w:tr>
      <w:tr>
        <w:tc>
          <w:tcPr>
            <w:tcW w:type="dxa" w:w="2091"/>
            <w:vAlign w:val="top"/>
            <w:tcMar>
              <w:top w:w="65" w:type="dxa"/>
              <w:start w:w="70" w:type="dxa"/>
              <w:bottom w:w="65" w:type="dxa"/>
              <w:end w:w="70" w:type="dxa"/>
            </w:tcMar>
          </w:tcPr>
          <w:p>
            <w:pPr>
              <w:spacing w:after="0"/>
            </w:pPr>
            <w:r>
              <w:rPr>
                <w:sz w:val="16"/>
              </w:rPr>
              <w:t>Metabolic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Lactate, renal/GI loss, sepsis, shock, IEM</w:t>
            </w:r>
          </w:p>
        </w:tc>
      </w:tr>
      <w:tr>
        <w:tc>
          <w:tcPr>
            <w:tcW w:type="dxa" w:w="2091"/>
            <w:vAlign w:val="top"/>
            <w:tcMar>
              <w:top w:w="65" w:type="dxa"/>
              <w:start w:w="70" w:type="dxa"/>
              <w:bottom w:w="65" w:type="dxa"/>
              <w:end w:w="70" w:type="dxa"/>
            </w:tcMar>
          </w:tcPr>
          <w:p>
            <w:pPr>
              <w:spacing w:after="0"/>
            </w:pPr>
            <w:r>
              <w:rPr>
                <w:sz w:val="16"/>
              </w:rPr>
              <w:t>Metabolic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Chloride depletion, diuretics, gastric losses</w:t>
            </w:r>
          </w:p>
        </w:tc>
      </w:tr>
    </w:tbl>
    <w:p/>
    <w:p>
      <w:pPr>
        <w:pStyle w:val="Heading2"/>
        <w:spacing w:before="140" w:after="60"/>
      </w:pPr>
      <w:r>
        <w:t>12. Compensation Rules — Exam Use</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Disorder</w:t>
            </w:r>
          </w:p>
        </w:tc>
        <w:tc>
          <w:tcPr>
            <w:tcW w:type="dxa" w:w="5227"/>
            <w:shd w:fill="D9EAF7"/>
            <w:tcMar>
              <w:top w:w="65" w:type="dxa"/>
              <w:start w:w="70" w:type="dxa"/>
              <w:bottom w:w="65" w:type="dxa"/>
              <w:end w:w="70" w:type="dxa"/>
            </w:tcMar>
          </w:tcPr>
          <w:p>
            <w:r>
              <w:rPr>
                <w:b/>
                <w:sz w:val="16"/>
              </w:rPr>
              <w:t>Expected compensation</w:t>
            </w:r>
          </w:p>
        </w:tc>
      </w:tr>
      <w:tr>
        <w:tc>
          <w:tcPr>
            <w:tcW w:type="dxa" w:w="5227"/>
            <w:vAlign w:val="top"/>
            <w:tcMar>
              <w:top w:w="65" w:type="dxa"/>
              <w:start w:w="70" w:type="dxa"/>
              <w:bottom w:w="65" w:type="dxa"/>
              <w:end w:w="70" w:type="dxa"/>
            </w:tcMar>
          </w:tcPr>
          <w:p>
            <w:pPr>
              <w:spacing w:after="0"/>
            </w:pPr>
            <w:r>
              <w:rPr>
                <w:sz w:val="16"/>
              </w:rPr>
              <w:t>Metabolic acidosis</w:t>
            </w:r>
          </w:p>
        </w:tc>
        <w:tc>
          <w:tcPr>
            <w:tcW w:type="dxa" w:w="5227"/>
            <w:vAlign w:val="top"/>
            <w:tcMar>
              <w:top w:w="65" w:type="dxa"/>
              <w:start w:w="70" w:type="dxa"/>
              <w:bottom w:w="65" w:type="dxa"/>
              <w:end w:w="70" w:type="dxa"/>
            </w:tcMar>
          </w:tcPr>
          <w:p>
            <w:pPr>
              <w:spacing w:after="0"/>
            </w:pPr>
            <w:r>
              <w:rPr>
                <w:sz w:val="16"/>
              </w:rPr>
              <w:t>Winter: expected PaCO2 ≈ 1.5 × HCO3 + 8 ± 2</w:t>
            </w:r>
          </w:p>
        </w:tc>
      </w:tr>
      <w:tr>
        <w:tc>
          <w:tcPr>
            <w:tcW w:type="dxa" w:w="5227"/>
            <w:vAlign w:val="top"/>
            <w:tcMar>
              <w:top w:w="65" w:type="dxa"/>
              <w:start w:w="70" w:type="dxa"/>
              <w:bottom w:w="65" w:type="dxa"/>
              <w:end w:w="70" w:type="dxa"/>
            </w:tcMar>
          </w:tcPr>
          <w:p>
            <w:pPr>
              <w:spacing w:after="0"/>
            </w:pPr>
            <w:r>
              <w:rPr>
                <w:sz w:val="16"/>
              </w:rPr>
              <w:t>Metabolic alkalosis</w:t>
            </w:r>
          </w:p>
        </w:tc>
        <w:tc>
          <w:tcPr>
            <w:tcW w:type="dxa" w:w="5227"/>
            <w:vAlign w:val="top"/>
            <w:tcMar>
              <w:top w:w="65" w:type="dxa"/>
              <w:start w:w="70" w:type="dxa"/>
              <w:bottom w:w="65" w:type="dxa"/>
              <w:end w:w="70" w:type="dxa"/>
            </w:tcMar>
          </w:tcPr>
          <w:p>
            <w:pPr>
              <w:spacing w:after="0"/>
            </w:pPr>
            <w:r>
              <w:rPr>
                <w:sz w:val="16"/>
              </w:rPr>
              <w:t>PaCO2 rises ~0.5–0.7 mmHg per 1 mEq/L rise in HCO3 above normal</w:t>
            </w:r>
          </w:p>
        </w:tc>
      </w:tr>
      <w:tr>
        <w:tc>
          <w:tcPr>
            <w:tcW w:type="dxa" w:w="5227"/>
            <w:vAlign w:val="top"/>
            <w:tcMar>
              <w:top w:w="65" w:type="dxa"/>
              <w:start w:w="70" w:type="dxa"/>
              <w:bottom w:w="65" w:type="dxa"/>
              <w:end w:w="70" w:type="dxa"/>
            </w:tcMar>
          </w:tcPr>
          <w:p>
            <w:pPr>
              <w:spacing w:after="0"/>
            </w:pPr>
            <w:r>
              <w:rPr>
                <w:sz w:val="16"/>
              </w:rPr>
              <w:t>Acute respiratory acidosis</w:t>
            </w:r>
          </w:p>
        </w:tc>
        <w:tc>
          <w:tcPr>
            <w:tcW w:type="dxa" w:w="5227"/>
            <w:vAlign w:val="top"/>
            <w:tcMar>
              <w:top w:w="65" w:type="dxa"/>
              <w:start w:w="70" w:type="dxa"/>
              <w:bottom w:w="65" w:type="dxa"/>
              <w:end w:w="70" w:type="dxa"/>
            </w:tcMar>
          </w:tcPr>
          <w:p>
            <w:pPr>
              <w:spacing w:after="0"/>
            </w:pPr>
            <w:r>
              <w:rPr>
                <w:sz w:val="16"/>
              </w:rPr>
              <w:t>HCO3 rises ~1 mEq/L per 10 mmHg PaCO2 rise</w:t>
            </w:r>
          </w:p>
        </w:tc>
      </w:tr>
      <w:tr>
        <w:tc>
          <w:tcPr>
            <w:tcW w:type="dxa" w:w="5227"/>
            <w:vAlign w:val="top"/>
            <w:tcMar>
              <w:top w:w="65" w:type="dxa"/>
              <w:start w:w="70" w:type="dxa"/>
              <w:bottom w:w="65" w:type="dxa"/>
              <w:end w:w="70" w:type="dxa"/>
            </w:tcMar>
          </w:tcPr>
          <w:p>
            <w:pPr>
              <w:spacing w:after="0"/>
            </w:pPr>
            <w:r>
              <w:rPr>
                <w:sz w:val="16"/>
              </w:rPr>
              <w:t>Chronic respiratory acidosis</w:t>
            </w:r>
          </w:p>
        </w:tc>
        <w:tc>
          <w:tcPr>
            <w:tcW w:type="dxa" w:w="5227"/>
            <w:vAlign w:val="top"/>
            <w:tcMar>
              <w:top w:w="65" w:type="dxa"/>
              <w:start w:w="70" w:type="dxa"/>
              <w:bottom w:w="65" w:type="dxa"/>
              <w:end w:w="70" w:type="dxa"/>
            </w:tcMar>
          </w:tcPr>
          <w:p>
            <w:pPr>
              <w:spacing w:after="0"/>
            </w:pPr>
            <w:r>
              <w:rPr>
                <w:sz w:val="16"/>
              </w:rPr>
              <w:t>HCO3 rises ~3.5–4 mEq/L per 10 mmHg PaCO2 rise</w:t>
            </w:r>
          </w:p>
        </w:tc>
      </w:tr>
      <w:tr>
        <w:tc>
          <w:tcPr>
            <w:tcW w:type="dxa" w:w="5227"/>
            <w:vAlign w:val="top"/>
            <w:tcMar>
              <w:top w:w="65" w:type="dxa"/>
              <w:start w:w="70" w:type="dxa"/>
              <w:bottom w:w="65" w:type="dxa"/>
              <w:end w:w="70" w:type="dxa"/>
            </w:tcMar>
          </w:tcPr>
          <w:p>
            <w:pPr>
              <w:spacing w:after="0"/>
            </w:pPr>
            <w:r>
              <w:rPr>
                <w:sz w:val="16"/>
              </w:rPr>
              <w:t>Acute respiratory alkalosis</w:t>
            </w:r>
          </w:p>
        </w:tc>
        <w:tc>
          <w:tcPr>
            <w:tcW w:type="dxa" w:w="5227"/>
            <w:vAlign w:val="top"/>
            <w:tcMar>
              <w:top w:w="65" w:type="dxa"/>
              <w:start w:w="70" w:type="dxa"/>
              <w:bottom w:w="65" w:type="dxa"/>
              <w:end w:w="70" w:type="dxa"/>
            </w:tcMar>
          </w:tcPr>
          <w:p>
            <w:pPr>
              <w:spacing w:after="0"/>
            </w:pPr>
            <w:r>
              <w:rPr>
                <w:sz w:val="16"/>
              </w:rPr>
              <w:t>HCO3 falls ~2 mEq/L per 10 mmHg PaCO2 fall</w:t>
            </w:r>
          </w:p>
        </w:tc>
      </w:tr>
      <w:tr>
        <w:tc>
          <w:tcPr>
            <w:tcW w:type="dxa" w:w="5227"/>
            <w:vAlign w:val="top"/>
            <w:tcMar>
              <w:top w:w="65" w:type="dxa"/>
              <w:start w:w="70" w:type="dxa"/>
              <w:bottom w:w="65" w:type="dxa"/>
              <w:end w:w="70" w:type="dxa"/>
            </w:tcMar>
          </w:tcPr>
          <w:p>
            <w:pPr>
              <w:spacing w:after="0"/>
            </w:pPr>
            <w:r>
              <w:rPr>
                <w:sz w:val="16"/>
              </w:rPr>
              <w:t>Chronic respiratory alkalosis</w:t>
            </w:r>
          </w:p>
        </w:tc>
        <w:tc>
          <w:tcPr>
            <w:tcW w:type="dxa" w:w="5227"/>
            <w:vAlign w:val="top"/>
            <w:tcMar>
              <w:top w:w="65" w:type="dxa"/>
              <w:start w:w="70" w:type="dxa"/>
              <w:bottom w:w="65" w:type="dxa"/>
              <w:end w:w="70" w:type="dxa"/>
            </w:tcMar>
          </w:tcPr>
          <w:p>
            <w:pPr>
              <w:spacing w:after="0"/>
            </w:pPr>
            <w:r>
              <w:rPr>
                <w:sz w:val="16"/>
              </w:rPr>
              <w:t>HCO3 falls ~4–5 mEq/L per 10 mmHg PaCO2 fall</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NEONATAL CAUTION</w:t>
            </w:r>
          </w:p>
        </w:tc>
      </w:tr>
      <w:tr>
        <w:tc>
          <w:tcPr>
            <w:tcW w:type="dxa" w:w="10454"/>
            <w:shd w:fill="EAF3F8"/>
            <w:tcMar>
              <w:top w:w="80" w:type="dxa"/>
              <w:start w:w="90" w:type="dxa"/>
              <w:bottom w:w="80" w:type="dxa"/>
              <w:end w:w="90" w:type="dxa"/>
            </w:tcMar>
          </w:tcPr>
          <w:p>
            <w:r>
              <w:t>Compensation formulas are exam tools and physiologic approximations. Neonates may have evolving mixed disorders, especially with shock, renal immaturity and rapid ventilator changes.</w:t>
            </w:r>
          </w:p>
        </w:tc>
      </w:tr>
    </w:tbl>
    <w:p/>
    <w:p>
      <w:pPr>
        <w:pStyle w:val="Heading2"/>
        <w:spacing w:before="140" w:after="60"/>
      </w:pPr>
      <w:r>
        <w:t>13. Anion Gap &amp; Delta Thinking</w:t>
      </w:r>
    </w:p>
    <w:p>
      <w:pPr>
        <w:spacing w:after="60"/>
      </w:pPr>
      <w:r>
        <w:t>Anion gap = Na − (Cl + HCO3). The laboratory's normal range matters and hypoalbuminemia lowers the expected AG.</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AG acidosis</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High AG</w:t>
            </w:r>
          </w:p>
        </w:tc>
        <w:tc>
          <w:tcPr>
            <w:tcW w:type="dxa" w:w="5227"/>
            <w:vAlign w:val="top"/>
            <w:tcMar>
              <w:top w:w="65" w:type="dxa"/>
              <w:start w:w="70" w:type="dxa"/>
              <w:bottom w:w="65" w:type="dxa"/>
              <w:end w:w="70" w:type="dxa"/>
            </w:tcMar>
          </w:tcPr>
          <w:p>
            <w:pPr>
              <w:spacing w:after="0"/>
            </w:pPr>
            <w:r>
              <w:rPr>
                <w:sz w:val="16"/>
              </w:rPr>
              <w:t>Lactate, renal failure, organic acidemias, selected ketoacidoses</w:t>
            </w:r>
          </w:p>
        </w:tc>
      </w:tr>
      <w:tr>
        <w:tc>
          <w:tcPr>
            <w:tcW w:type="dxa" w:w="5227"/>
            <w:vAlign w:val="top"/>
            <w:tcMar>
              <w:top w:w="65" w:type="dxa"/>
              <w:start w:w="70" w:type="dxa"/>
              <w:bottom w:w="65" w:type="dxa"/>
              <w:end w:w="70" w:type="dxa"/>
            </w:tcMar>
          </w:tcPr>
          <w:p>
            <w:pPr>
              <w:spacing w:after="0"/>
            </w:pPr>
            <w:r>
              <w:rPr>
                <w:sz w:val="16"/>
              </w:rPr>
              <w:t>Normal AG</w:t>
            </w:r>
          </w:p>
        </w:tc>
        <w:tc>
          <w:tcPr>
            <w:tcW w:type="dxa" w:w="5227"/>
            <w:vAlign w:val="top"/>
            <w:tcMar>
              <w:top w:w="65" w:type="dxa"/>
              <w:start w:w="70" w:type="dxa"/>
              <w:bottom w:w="65" w:type="dxa"/>
              <w:end w:w="70" w:type="dxa"/>
            </w:tcMar>
          </w:tcPr>
          <w:p>
            <w:pPr>
              <w:spacing w:after="0"/>
            </w:pPr>
            <w:r>
              <w:rPr>
                <w:sz w:val="16"/>
              </w:rPr>
              <w:t>Diarrhea, renal tubular acidosis, saline-related hyperchloremia</w:t>
            </w:r>
          </w:p>
        </w:tc>
      </w:tr>
    </w:tbl>
    <w:p/>
    <w:p>
      <w:pPr>
        <w:pStyle w:val="Heading2"/>
        <w:spacing w:before="140" w:after="60"/>
      </w:pPr>
      <w:r>
        <w:t>14. Ventilator Changes from ABG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ABG</w:t>
            </w:r>
          </w:p>
        </w:tc>
        <w:tc>
          <w:tcPr>
            <w:tcW w:type="dxa" w:w="3485"/>
            <w:shd w:fill="D9EAF7"/>
            <w:tcMar>
              <w:top w:w="65" w:type="dxa"/>
              <w:start w:w="70" w:type="dxa"/>
              <w:bottom w:w="65" w:type="dxa"/>
              <w:end w:w="70" w:type="dxa"/>
            </w:tcMar>
          </w:tcPr>
          <w:p>
            <w:r>
              <w:rPr>
                <w:b/>
                <w:sz w:val="16"/>
              </w:rPr>
              <w:t>Interpretation</w:t>
            </w:r>
          </w:p>
        </w:tc>
        <w:tc>
          <w:tcPr>
            <w:tcW w:type="dxa" w:w="3485"/>
            <w:shd w:fill="D9EAF7"/>
            <w:tcMar>
              <w:top w:w="65" w:type="dxa"/>
              <w:start w:w="70" w:type="dxa"/>
              <w:bottom w:w="65" w:type="dxa"/>
              <w:end w:w="70" w:type="dxa"/>
            </w:tcMar>
          </w:tcPr>
          <w:p>
            <w:r>
              <w:rPr>
                <w:b/>
                <w:sz w:val="16"/>
              </w:rPr>
              <w:t>Typical next step</w:t>
            </w:r>
          </w:p>
        </w:tc>
      </w:tr>
      <w:tr>
        <w:tc>
          <w:tcPr>
            <w:tcW w:type="dxa" w:w="3485"/>
            <w:vAlign w:val="top"/>
            <w:tcMar>
              <w:top w:w="65" w:type="dxa"/>
              <w:start w:w="70" w:type="dxa"/>
              <w:bottom w:w="65" w:type="dxa"/>
              <w:end w:w="70" w:type="dxa"/>
            </w:tcMar>
          </w:tcPr>
          <w:p>
            <w:pPr>
              <w:spacing w:after="0"/>
            </w:pPr>
            <w:r>
              <w:rPr>
                <w:sz w:val="16"/>
              </w:rPr>
              <w:t>7.20 / 70 / 27</w:t>
            </w:r>
          </w:p>
        </w:tc>
        <w:tc>
          <w:tcPr>
            <w:tcW w:type="dxa" w:w="3485"/>
            <w:vAlign w:val="top"/>
            <w:tcMar>
              <w:top w:w="65" w:type="dxa"/>
              <w:start w:w="70" w:type="dxa"/>
              <w:bottom w:w="65" w:type="dxa"/>
              <w:end w:w="70" w:type="dxa"/>
            </w:tcMar>
          </w:tcPr>
          <w:p>
            <w:pPr>
              <w:spacing w:after="0"/>
            </w:pPr>
            <w:r>
              <w:rPr>
                <w:sz w:val="16"/>
              </w:rPr>
              <w:t>Respiratory acidosis</w:t>
            </w:r>
          </w:p>
        </w:tc>
        <w:tc>
          <w:tcPr>
            <w:tcW w:type="dxa" w:w="3485"/>
            <w:vAlign w:val="top"/>
            <w:tcMar>
              <w:top w:w="65" w:type="dxa"/>
              <w:start w:w="70" w:type="dxa"/>
              <w:bottom w:w="65" w:type="dxa"/>
              <w:end w:w="70" w:type="dxa"/>
            </w:tcMar>
          </w:tcPr>
          <w:p>
            <w:pPr>
              <w:spacing w:after="0"/>
            </w:pPr>
            <w:r>
              <w:rPr>
                <w:sz w:val="16"/>
              </w:rPr>
              <w:t>Improve alveolar ventilation after checking ETT/circuit/mechanics</w:t>
            </w:r>
          </w:p>
        </w:tc>
      </w:tr>
      <w:tr>
        <w:tc>
          <w:tcPr>
            <w:tcW w:type="dxa" w:w="3485"/>
            <w:vAlign w:val="top"/>
            <w:tcMar>
              <w:top w:w="65" w:type="dxa"/>
              <w:start w:w="70" w:type="dxa"/>
              <w:bottom w:w="65" w:type="dxa"/>
              <w:end w:w="70" w:type="dxa"/>
            </w:tcMar>
          </w:tcPr>
          <w:p>
            <w:pPr>
              <w:spacing w:after="0"/>
            </w:pPr>
            <w:r>
              <w:rPr>
                <w:sz w:val="16"/>
              </w:rPr>
              <w:t>7.50 / 27 / 21</w:t>
            </w:r>
          </w:p>
        </w:tc>
        <w:tc>
          <w:tcPr>
            <w:tcW w:type="dxa" w:w="3485"/>
            <w:vAlign w:val="top"/>
            <w:tcMar>
              <w:top w:w="65" w:type="dxa"/>
              <w:start w:w="70" w:type="dxa"/>
              <w:bottom w:w="65" w:type="dxa"/>
              <w:end w:w="70" w:type="dxa"/>
            </w:tcMar>
          </w:tcPr>
          <w:p>
            <w:pPr>
              <w:spacing w:after="0"/>
            </w:pPr>
            <w:r>
              <w:rPr>
                <w:sz w:val="16"/>
              </w:rPr>
              <w:t>Respiratory alkalosis</w:t>
            </w:r>
          </w:p>
        </w:tc>
        <w:tc>
          <w:tcPr>
            <w:tcW w:type="dxa" w:w="3485"/>
            <w:vAlign w:val="top"/>
            <w:tcMar>
              <w:top w:w="65" w:type="dxa"/>
              <w:start w:w="70" w:type="dxa"/>
              <w:bottom w:w="65" w:type="dxa"/>
              <w:end w:w="70" w:type="dxa"/>
            </w:tcMar>
          </w:tcPr>
          <w:p>
            <w:pPr>
              <w:spacing w:after="0"/>
            </w:pPr>
            <w:r>
              <w:rPr>
                <w:sz w:val="16"/>
              </w:rPr>
              <w:t>Reduce minute ventilation</w:t>
            </w:r>
          </w:p>
        </w:tc>
      </w:tr>
      <w:tr>
        <w:tc>
          <w:tcPr>
            <w:tcW w:type="dxa" w:w="3485"/>
            <w:vAlign w:val="top"/>
            <w:tcMar>
              <w:top w:w="65" w:type="dxa"/>
              <w:start w:w="70" w:type="dxa"/>
              <w:bottom w:w="65" w:type="dxa"/>
              <w:end w:w="70" w:type="dxa"/>
            </w:tcMar>
          </w:tcPr>
          <w:p>
            <w:pPr>
              <w:spacing w:after="0"/>
            </w:pPr>
            <w:r>
              <w:rPr>
                <w:sz w:val="16"/>
              </w:rPr>
              <w:t>7.22 / 32 / 13</w:t>
            </w:r>
          </w:p>
        </w:tc>
        <w:tc>
          <w:tcPr>
            <w:tcW w:type="dxa" w:w="3485"/>
            <w:vAlign w:val="top"/>
            <w:tcMar>
              <w:top w:w="65" w:type="dxa"/>
              <w:start w:w="70" w:type="dxa"/>
              <w:bottom w:w="65" w:type="dxa"/>
              <w:end w:w="70" w:type="dxa"/>
            </w:tcMar>
          </w:tcPr>
          <w:p>
            <w:pPr>
              <w:spacing w:after="0"/>
            </w:pPr>
            <w:r>
              <w:rPr>
                <w:sz w:val="16"/>
              </w:rPr>
              <w:t>Metabolic acidosis with compensation</w:t>
            </w:r>
          </w:p>
        </w:tc>
        <w:tc>
          <w:tcPr>
            <w:tcW w:type="dxa" w:w="3485"/>
            <w:vAlign w:val="top"/>
            <w:tcMar>
              <w:top w:w="65" w:type="dxa"/>
              <w:start w:w="70" w:type="dxa"/>
              <w:bottom w:w="65" w:type="dxa"/>
              <w:end w:w="70" w:type="dxa"/>
            </w:tcMar>
          </w:tcPr>
          <w:p>
            <w:pPr>
              <w:spacing w:after="0"/>
            </w:pPr>
            <w:r>
              <w:rPr>
                <w:sz w:val="16"/>
              </w:rPr>
              <w:t>Treat perfusion/metabolic cause</w:t>
            </w:r>
          </w:p>
        </w:tc>
      </w:tr>
      <w:tr>
        <w:tc>
          <w:tcPr>
            <w:tcW w:type="dxa" w:w="3485"/>
            <w:vAlign w:val="top"/>
            <w:tcMar>
              <w:top w:w="65" w:type="dxa"/>
              <w:start w:w="70" w:type="dxa"/>
              <w:bottom w:w="65" w:type="dxa"/>
              <w:end w:w="70" w:type="dxa"/>
            </w:tcMar>
          </w:tcPr>
          <w:p>
            <w:pPr>
              <w:spacing w:after="0"/>
            </w:pPr>
            <w:r>
              <w:rPr>
                <w:sz w:val="16"/>
              </w:rPr>
              <w:t>7.10 / 65 / 19</w:t>
            </w:r>
          </w:p>
        </w:tc>
        <w:tc>
          <w:tcPr>
            <w:tcW w:type="dxa" w:w="3485"/>
            <w:vAlign w:val="top"/>
            <w:tcMar>
              <w:top w:w="65" w:type="dxa"/>
              <w:start w:w="70" w:type="dxa"/>
              <w:bottom w:w="65" w:type="dxa"/>
              <w:end w:w="70" w:type="dxa"/>
            </w:tcMar>
          </w:tcPr>
          <w:p>
            <w:pPr>
              <w:spacing w:after="0"/>
            </w:pPr>
            <w:r>
              <w:rPr>
                <w:sz w:val="16"/>
              </w:rPr>
              <w:t>Mixed respiratory + metabolic acidosis</w:t>
            </w:r>
          </w:p>
        </w:tc>
        <w:tc>
          <w:tcPr>
            <w:tcW w:type="dxa" w:w="3485"/>
            <w:vAlign w:val="top"/>
            <w:tcMar>
              <w:top w:w="65" w:type="dxa"/>
              <w:start w:w="70" w:type="dxa"/>
              <w:bottom w:w="65" w:type="dxa"/>
              <w:end w:w="70" w:type="dxa"/>
            </w:tcMar>
          </w:tcPr>
          <w:p>
            <w:pPr>
              <w:spacing w:after="0"/>
            </w:pPr>
            <w:r>
              <w:rPr>
                <w:sz w:val="16"/>
              </w:rPr>
              <w:t>Address ventilation and systemic problem</w:t>
            </w:r>
          </w:p>
        </w:tc>
      </w:tr>
      <w:tr>
        <w:tc>
          <w:tcPr>
            <w:tcW w:type="dxa" w:w="3485"/>
            <w:vAlign w:val="top"/>
            <w:tcMar>
              <w:top w:w="65" w:type="dxa"/>
              <w:start w:w="70" w:type="dxa"/>
              <w:bottom w:w="65" w:type="dxa"/>
              <w:end w:w="70" w:type="dxa"/>
            </w:tcMar>
          </w:tcPr>
          <w:p>
            <w:pPr>
              <w:spacing w:after="0"/>
            </w:pPr>
            <w:r>
              <w:rPr>
                <w:sz w:val="16"/>
              </w:rPr>
              <w:t>Normal pH / high CO2 / high HCO3</w:t>
            </w:r>
          </w:p>
        </w:tc>
        <w:tc>
          <w:tcPr>
            <w:tcW w:type="dxa" w:w="3485"/>
            <w:vAlign w:val="top"/>
            <w:tcMar>
              <w:top w:w="65" w:type="dxa"/>
              <w:start w:w="70" w:type="dxa"/>
              <w:bottom w:w="65" w:type="dxa"/>
              <w:end w:w="70" w:type="dxa"/>
            </w:tcMar>
          </w:tcPr>
          <w:p>
            <w:pPr>
              <w:spacing w:after="0"/>
            </w:pPr>
            <w:r>
              <w:rPr>
                <w:sz w:val="16"/>
              </w:rPr>
              <w:t>Compensated chronic respiratory acidosis</w:t>
            </w:r>
          </w:p>
        </w:tc>
        <w:tc>
          <w:tcPr>
            <w:tcW w:type="dxa" w:w="3485"/>
            <w:vAlign w:val="top"/>
            <w:tcMar>
              <w:top w:w="65" w:type="dxa"/>
              <w:start w:w="70" w:type="dxa"/>
              <w:bottom w:w="65" w:type="dxa"/>
              <w:end w:w="70" w:type="dxa"/>
            </w:tcMar>
          </w:tcPr>
          <w:p>
            <w:pPr>
              <w:spacing w:after="0"/>
            </w:pPr>
            <w:r>
              <w:rPr>
                <w:sz w:val="16"/>
              </w:rPr>
              <w:t>Avoid abrupt over-normalization</w:t>
            </w:r>
          </w:p>
        </w:tc>
      </w:tr>
    </w:tbl>
    <w:p/>
    <w:p>
      <w:pPr>
        <w:pStyle w:val="Heading1"/>
        <w:spacing w:before="140" w:after="60"/>
      </w:pPr>
      <w:r>
        <w:t>PART IV — HIGH-FREQUENCY OSCILLATORY VENTILATION</w:t>
      </w:r>
    </w:p>
    <w:p>
      <w:pPr>
        <w:pStyle w:val="Heading2"/>
        <w:spacing w:before="140" w:after="60"/>
      </w:pPr>
      <w:r>
        <w:t>15. HFOV Basics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Variable</w:t>
            </w:r>
          </w:p>
        </w:tc>
        <w:tc>
          <w:tcPr>
            <w:tcW w:type="dxa" w:w="5227"/>
            <w:shd w:fill="D9EAF7"/>
            <w:tcMar>
              <w:top w:w="65" w:type="dxa"/>
              <w:start w:w="70" w:type="dxa"/>
              <w:bottom w:w="65" w:type="dxa"/>
              <w:end w:w="70" w:type="dxa"/>
            </w:tcMar>
          </w:tcPr>
          <w:p>
            <w:r>
              <w:rPr>
                <w:b/>
                <w:sz w:val="16"/>
              </w:rPr>
              <w:t>Main effect</w:t>
            </w:r>
          </w:p>
        </w:tc>
      </w:tr>
      <w:tr>
        <w:tc>
          <w:tcPr>
            <w:tcW w:type="dxa" w:w="5227"/>
            <w:vAlign w:val="top"/>
            <w:tcMar>
              <w:top w:w="65" w:type="dxa"/>
              <w:start w:w="70" w:type="dxa"/>
              <w:bottom w:w="65" w:type="dxa"/>
              <w:end w:w="70" w:type="dxa"/>
            </w:tcMar>
          </w:tcPr>
          <w:p>
            <w:pPr>
              <w:spacing w:after="0"/>
            </w:pPr>
            <w:r>
              <w:rPr>
                <w:sz w:val="16"/>
              </w:rPr>
              <w:t>MAP</w:t>
            </w:r>
          </w:p>
        </w:tc>
        <w:tc>
          <w:tcPr>
            <w:tcW w:type="dxa" w:w="5227"/>
            <w:vAlign w:val="top"/>
            <w:tcMar>
              <w:top w:w="65" w:type="dxa"/>
              <w:start w:w="70" w:type="dxa"/>
              <w:bottom w:w="65" w:type="dxa"/>
              <w:end w:w="70" w:type="dxa"/>
            </w:tcMar>
          </w:tcPr>
          <w:p>
            <w:pPr>
              <w:spacing w:after="0"/>
            </w:pPr>
            <w:r>
              <w:rPr>
                <w:sz w:val="16"/>
              </w:rPr>
              <w:t>Lung volume / oxygenation</w:t>
            </w:r>
          </w:p>
        </w:tc>
      </w:tr>
      <w:tr>
        <w:tc>
          <w:tcPr>
            <w:tcW w:type="dxa" w:w="5227"/>
            <w:vAlign w:val="top"/>
            <w:tcMar>
              <w:top w:w="65" w:type="dxa"/>
              <w:start w:w="70" w:type="dxa"/>
              <w:bottom w:w="65" w:type="dxa"/>
              <w:end w:w="70" w:type="dxa"/>
            </w:tcMar>
          </w:tcPr>
          <w:p>
            <w:pPr>
              <w:spacing w:after="0"/>
            </w:pPr>
            <w:r>
              <w:rPr>
                <w:sz w:val="16"/>
              </w:rPr>
              <w:t>FiO2</w:t>
            </w:r>
          </w:p>
        </w:tc>
        <w:tc>
          <w:tcPr>
            <w:tcW w:type="dxa" w:w="5227"/>
            <w:vAlign w:val="top"/>
            <w:tcMar>
              <w:top w:w="65" w:type="dxa"/>
              <w:start w:w="70" w:type="dxa"/>
              <w:bottom w:w="65" w:type="dxa"/>
              <w:end w:w="70" w:type="dxa"/>
            </w:tcMar>
          </w:tcPr>
          <w:p>
            <w:pPr>
              <w:spacing w:after="0"/>
            </w:pPr>
            <w:r>
              <w:rPr>
                <w:sz w:val="16"/>
              </w:rPr>
              <w:t>Oxygenation</w:t>
            </w:r>
          </w:p>
        </w:tc>
      </w:tr>
      <w:tr>
        <w:tc>
          <w:tcPr>
            <w:tcW w:type="dxa" w:w="5227"/>
            <w:vAlign w:val="top"/>
            <w:tcMar>
              <w:top w:w="65" w:type="dxa"/>
              <w:start w:w="70" w:type="dxa"/>
              <w:bottom w:w="65" w:type="dxa"/>
              <w:end w:w="70" w:type="dxa"/>
            </w:tcMar>
          </w:tcPr>
          <w:p>
            <w:pPr>
              <w:spacing w:after="0"/>
            </w:pPr>
            <w:r>
              <w:rPr>
                <w:sz w:val="16"/>
              </w:rPr>
              <w:t>Amplitude (ΔP)</w:t>
            </w:r>
          </w:p>
        </w:tc>
        <w:tc>
          <w:tcPr>
            <w:tcW w:type="dxa" w:w="5227"/>
            <w:vAlign w:val="top"/>
            <w:tcMar>
              <w:top w:w="65" w:type="dxa"/>
              <w:start w:w="70" w:type="dxa"/>
              <w:bottom w:w="65" w:type="dxa"/>
              <w:end w:w="70" w:type="dxa"/>
            </w:tcMar>
          </w:tcPr>
          <w:p>
            <w:pPr>
              <w:spacing w:after="0"/>
            </w:pPr>
            <w:r>
              <w:rPr>
                <w:sz w:val="16"/>
              </w:rPr>
              <w:t>CO2 clearance / oscillatory VT</w:t>
            </w:r>
          </w:p>
        </w:tc>
      </w:tr>
      <w:tr>
        <w:tc>
          <w:tcPr>
            <w:tcW w:type="dxa" w:w="5227"/>
            <w:vAlign w:val="top"/>
            <w:tcMar>
              <w:top w:w="65" w:type="dxa"/>
              <w:start w:w="70" w:type="dxa"/>
              <w:bottom w:w="65" w:type="dxa"/>
              <w:end w:w="70" w:type="dxa"/>
            </w:tcMar>
          </w:tcPr>
          <w:p>
            <w:pPr>
              <w:spacing w:after="0"/>
            </w:pPr>
            <w:r>
              <w:rPr>
                <w:sz w:val="16"/>
              </w:rPr>
              <w:t>Frequency (Hz)</w:t>
            </w:r>
          </w:p>
        </w:tc>
        <w:tc>
          <w:tcPr>
            <w:tcW w:type="dxa" w:w="5227"/>
            <w:vAlign w:val="top"/>
            <w:tcMar>
              <w:top w:w="65" w:type="dxa"/>
              <w:start w:w="70" w:type="dxa"/>
              <w:bottom w:w="65" w:type="dxa"/>
              <w:end w:w="70" w:type="dxa"/>
            </w:tcMar>
          </w:tcPr>
          <w:p>
            <w:pPr>
              <w:spacing w:after="0"/>
            </w:pPr>
            <w:r>
              <w:rPr>
                <w:sz w:val="16"/>
              </w:rPr>
              <w:t>Often inverse relation with VT; lowering Hz can increase CO2 clearance</w:t>
            </w:r>
          </w:p>
        </w:tc>
      </w:tr>
      <w:tr>
        <w:tc>
          <w:tcPr>
            <w:tcW w:type="dxa" w:w="5227"/>
            <w:vAlign w:val="top"/>
            <w:tcMar>
              <w:top w:w="65" w:type="dxa"/>
              <w:start w:w="70" w:type="dxa"/>
              <w:bottom w:w="65" w:type="dxa"/>
              <w:end w:w="70" w:type="dxa"/>
            </w:tcMar>
          </w:tcPr>
          <w:p>
            <w:pPr>
              <w:spacing w:after="0"/>
            </w:pPr>
            <w:r>
              <w:rPr>
                <w:sz w:val="16"/>
              </w:rPr>
              <w:t>Inspiratory time %</w:t>
            </w:r>
          </w:p>
        </w:tc>
        <w:tc>
          <w:tcPr>
            <w:tcW w:type="dxa" w:w="5227"/>
            <w:vAlign w:val="top"/>
            <w:tcMar>
              <w:top w:w="65" w:type="dxa"/>
              <w:start w:w="70" w:type="dxa"/>
              <w:bottom w:w="65" w:type="dxa"/>
              <w:end w:w="70" w:type="dxa"/>
            </w:tcMar>
          </w:tcPr>
          <w:p>
            <w:pPr>
              <w:spacing w:after="0"/>
            </w:pPr>
            <w:r>
              <w:rPr>
                <w:sz w:val="16"/>
              </w:rPr>
              <w:t>Device-specific oscillatory mechanics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HFOV EXAM TRAP</w:t>
            </w:r>
          </w:p>
        </w:tc>
      </w:tr>
      <w:tr>
        <w:tc>
          <w:tcPr>
            <w:tcW w:type="dxa" w:w="10454"/>
            <w:shd w:fill="EAF3F8"/>
            <w:tcMar>
              <w:top w:w="80" w:type="dxa"/>
              <w:start w:w="90" w:type="dxa"/>
              <w:bottom w:w="80" w:type="dxa"/>
              <w:end w:w="90" w:type="dxa"/>
            </w:tcMar>
          </w:tcPr>
          <w:p>
            <w:r>
              <w:t>In conventional ventilation, increasing rate usually raises minute ventilation. In HFOV, lowering frequency often increases oscillatory VT and can improve CO2 clearance.</w:t>
            </w:r>
          </w:p>
        </w:tc>
      </w:tr>
    </w:tbl>
    <w:p/>
    <w:p>
      <w:pPr>
        <w:pStyle w:val="Heading2"/>
        <w:spacing w:before="140" w:after="60"/>
      </w:pPr>
      <w:r>
        <w:t>16. Oxygenation Index</w:t>
      </w:r>
    </w:p>
    <w:p>
      <w:pPr>
        <w:spacing w:after="60"/>
      </w:pPr>
      <w:r>
        <w:t>OI = (FiO2 × Mean Airway Pressure × 100) / PaO2.</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OI concept</w:t>
            </w:r>
          </w:p>
        </w:tc>
        <w:tc>
          <w:tcPr>
            <w:tcW w:type="dxa" w:w="5227"/>
            <w:shd w:fill="D9EAF7"/>
            <w:tcMar>
              <w:top w:w="65" w:type="dxa"/>
              <w:start w:w="70" w:type="dxa"/>
              <w:bottom w:w="65" w:type="dxa"/>
              <w:end w:w="70" w:type="dxa"/>
            </w:tcMar>
          </w:tcPr>
          <w:p>
            <w:r>
              <w:rPr>
                <w:b/>
                <w:sz w:val="16"/>
              </w:rPr>
              <w:t>Interpretation</w:t>
            </w:r>
          </w:p>
        </w:tc>
      </w:tr>
      <w:tr>
        <w:tc>
          <w:tcPr>
            <w:tcW w:type="dxa" w:w="5227"/>
            <w:vAlign w:val="top"/>
            <w:tcMar>
              <w:top w:w="65" w:type="dxa"/>
              <w:start w:w="70" w:type="dxa"/>
              <w:bottom w:w="65" w:type="dxa"/>
              <w:end w:w="70" w:type="dxa"/>
            </w:tcMar>
          </w:tcPr>
          <w:p>
            <w:pPr>
              <w:spacing w:after="0"/>
            </w:pPr>
            <w:r>
              <w:rPr>
                <w:sz w:val="16"/>
              </w:rPr>
              <w:t>&lt;15</w:t>
            </w:r>
          </w:p>
        </w:tc>
        <w:tc>
          <w:tcPr>
            <w:tcW w:type="dxa" w:w="5227"/>
            <w:vAlign w:val="top"/>
            <w:tcMar>
              <w:top w:w="65" w:type="dxa"/>
              <w:start w:w="70" w:type="dxa"/>
              <w:bottom w:w="65" w:type="dxa"/>
              <w:end w:w="70" w:type="dxa"/>
            </w:tcMar>
          </w:tcPr>
          <w:p>
            <w:pPr>
              <w:spacing w:after="0"/>
            </w:pPr>
            <w:r>
              <w:rPr>
                <w:sz w:val="16"/>
              </w:rPr>
              <w:t>Mild/moderate oxygenation failure depending context</w:t>
            </w:r>
          </w:p>
        </w:tc>
      </w:tr>
      <w:tr>
        <w:tc>
          <w:tcPr>
            <w:tcW w:type="dxa" w:w="5227"/>
            <w:vAlign w:val="top"/>
            <w:tcMar>
              <w:top w:w="65" w:type="dxa"/>
              <w:start w:w="70" w:type="dxa"/>
              <w:bottom w:w="65" w:type="dxa"/>
              <w:end w:w="70" w:type="dxa"/>
            </w:tcMar>
          </w:tcPr>
          <w:p>
            <w:pPr>
              <w:spacing w:after="0"/>
            </w:pPr>
            <w:r>
              <w:rPr>
                <w:sz w:val="16"/>
              </w:rPr>
              <w:t>15–25</w:t>
            </w:r>
          </w:p>
        </w:tc>
        <w:tc>
          <w:tcPr>
            <w:tcW w:type="dxa" w:w="5227"/>
            <w:vAlign w:val="top"/>
            <w:tcMar>
              <w:top w:w="65" w:type="dxa"/>
              <w:start w:w="70" w:type="dxa"/>
              <w:bottom w:w="65" w:type="dxa"/>
              <w:end w:w="70" w:type="dxa"/>
            </w:tcMar>
          </w:tcPr>
          <w:p>
            <w:pPr>
              <w:spacing w:after="0"/>
            </w:pPr>
            <w:r>
              <w:rPr>
                <w:sz w:val="16"/>
              </w:rPr>
              <w:t>Significant disease; trend matters</w:t>
            </w:r>
          </w:p>
        </w:tc>
      </w:tr>
      <w:tr>
        <w:tc>
          <w:tcPr>
            <w:tcW w:type="dxa" w:w="5227"/>
            <w:vAlign w:val="top"/>
            <w:tcMar>
              <w:top w:w="65" w:type="dxa"/>
              <w:start w:w="70" w:type="dxa"/>
              <w:bottom w:w="65" w:type="dxa"/>
              <w:end w:w="70" w:type="dxa"/>
            </w:tcMar>
          </w:tcPr>
          <w:p>
            <w:pPr>
              <w:spacing w:after="0"/>
            </w:pPr>
            <w:r>
              <w:rPr>
                <w:sz w:val="16"/>
              </w:rPr>
              <w:t>25–40</w:t>
            </w:r>
          </w:p>
        </w:tc>
        <w:tc>
          <w:tcPr>
            <w:tcW w:type="dxa" w:w="5227"/>
            <w:vAlign w:val="top"/>
            <w:tcMar>
              <w:top w:w="65" w:type="dxa"/>
              <w:start w:w="70" w:type="dxa"/>
              <w:bottom w:w="65" w:type="dxa"/>
              <w:end w:w="70" w:type="dxa"/>
            </w:tcMar>
          </w:tcPr>
          <w:p>
            <w:pPr>
              <w:spacing w:after="0"/>
            </w:pPr>
            <w:r>
              <w:rPr>
                <w:sz w:val="16"/>
              </w:rPr>
              <w:t>Severe oxygenation failure</w:t>
            </w:r>
          </w:p>
        </w:tc>
      </w:tr>
      <w:tr>
        <w:tc>
          <w:tcPr>
            <w:tcW w:type="dxa" w:w="5227"/>
            <w:vAlign w:val="top"/>
            <w:tcMar>
              <w:top w:w="65" w:type="dxa"/>
              <w:start w:w="70" w:type="dxa"/>
              <w:bottom w:w="65" w:type="dxa"/>
              <w:end w:w="70" w:type="dxa"/>
            </w:tcMar>
          </w:tcPr>
          <w:p>
            <w:pPr>
              <w:spacing w:after="0"/>
            </w:pPr>
            <w:r>
              <w:rPr>
                <w:sz w:val="16"/>
              </w:rPr>
              <w:t>≥40 persistent</w:t>
            </w:r>
          </w:p>
        </w:tc>
        <w:tc>
          <w:tcPr>
            <w:tcW w:type="dxa" w:w="5227"/>
            <w:vAlign w:val="top"/>
            <w:tcMar>
              <w:top w:w="65" w:type="dxa"/>
              <w:start w:w="70" w:type="dxa"/>
              <w:bottom w:w="65" w:type="dxa"/>
              <w:end w:w="70" w:type="dxa"/>
            </w:tcMar>
          </w:tcPr>
          <w:p>
            <w:pPr>
              <w:spacing w:after="0"/>
            </w:pPr>
            <w:r>
              <w:rPr>
                <w:sz w:val="16"/>
              </w:rPr>
              <w:t>Historically prompts ECMO consideration in eligible term/near-term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CALCULATION PEARL</w:t>
            </w:r>
          </w:p>
        </w:tc>
      </w:tr>
      <w:tr>
        <w:tc>
          <w:tcPr>
            <w:tcW w:type="dxa" w:w="10454"/>
            <w:shd w:fill="EAF3F8"/>
            <w:tcMar>
              <w:top w:w="80" w:type="dxa"/>
              <w:start w:w="90" w:type="dxa"/>
              <w:bottom w:w="80" w:type="dxa"/>
              <w:end w:w="90" w:type="dxa"/>
            </w:tcMar>
          </w:tcPr>
          <w:p>
            <w:r>
              <w:t>Use FiO2 as a fraction (0.60, not 60) because the formula already multiplies by 100.</w:t>
            </w:r>
          </w:p>
        </w:tc>
      </w:tr>
    </w:tbl>
    <w:p/>
    <w:p>
      <w:pPr>
        <w:pStyle w:val="Heading1"/>
        <w:spacing w:before="140" w:after="60"/>
      </w:pPr>
      <w:r>
        <w:t>PART V — BRONCHOPULMONARY DYSPLASIA</w:t>
      </w:r>
    </w:p>
    <w:p>
      <w:pPr>
        <w:pStyle w:val="Heading2"/>
        <w:spacing w:before="140" w:after="60"/>
      </w:pPr>
      <w:r>
        <w:t>17. What Is 'New BPD'?</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Chronic lung disease of prematurity</w:t>
            </w:r>
          </w:p>
        </w:tc>
        <w:tc>
          <w:tcPr>
            <w:tcW w:type="dxa" w:w="2091"/>
            <w:shd w:fill="EEF4FB"/>
            <w:tcMar>
              <w:top w:w="65" w:type="dxa"/>
              <w:start w:w="70" w:type="dxa"/>
              <w:bottom w:w="65" w:type="dxa"/>
              <w:end w:w="70" w:type="dxa"/>
            </w:tcMar>
          </w:tcPr>
          <w:p>
            <w:r>
              <w:rPr>
                <w:b/>
                <w:sz w:val="16"/>
              </w:rPr>
              <w:t>WHY</w:t>
              <w:br/>
            </w:r>
            <w:r>
              <w:rPr>
                <w:sz w:val="15"/>
              </w:rPr>
              <w:t>Immature lungs are injured during a critical developmental window</w:t>
            </w:r>
          </w:p>
        </w:tc>
        <w:tc>
          <w:tcPr>
            <w:tcW w:type="dxa" w:w="2091"/>
            <w:shd w:fill="EEF4FB"/>
            <w:tcMar>
              <w:top w:w="65" w:type="dxa"/>
              <w:start w:w="70" w:type="dxa"/>
              <w:bottom w:w="65" w:type="dxa"/>
              <w:end w:w="70" w:type="dxa"/>
            </w:tcMar>
          </w:tcPr>
          <w:p>
            <w:r>
              <w:rPr>
                <w:b/>
                <w:sz w:val="16"/>
              </w:rPr>
              <w:t>HOW</w:t>
              <w:br/>
            </w:r>
            <w:r>
              <w:rPr>
                <w:sz w:val="15"/>
              </w:rPr>
              <w:t>Prematurity + oxygen + ventilation + inflammation + growth factors impair alveolar/vascular development</w:t>
            </w:r>
          </w:p>
        </w:tc>
        <w:tc>
          <w:tcPr>
            <w:tcW w:type="dxa" w:w="2091"/>
            <w:shd w:fill="EEF4FB"/>
            <w:tcMar>
              <w:top w:w="65" w:type="dxa"/>
              <w:start w:w="70" w:type="dxa"/>
              <w:bottom w:w="65" w:type="dxa"/>
              <w:end w:w="70" w:type="dxa"/>
            </w:tcMar>
          </w:tcPr>
          <w:p>
            <w:r>
              <w:rPr>
                <w:b/>
                <w:sz w:val="16"/>
              </w:rPr>
              <w:t>RECOGNIZE</w:t>
              <w:br/>
            </w:r>
            <w:r>
              <w:rPr>
                <w:sz w:val="15"/>
              </w:rPr>
              <w:t>Prolonged support at 36 weeks PMA</w:t>
            </w:r>
          </w:p>
        </w:tc>
        <w:tc>
          <w:tcPr>
            <w:tcW w:type="dxa" w:w="2091"/>
            <w:shd w:fill="EEF4FB"/>
            <w:tcMar>
              <w:top w:w="65" w:type="dxa"/>
              <w:start w:w="70" w:type="dxa"/>
              <w:bottom w:w="65" w:type="dxa"/>
              <w:end w:w="70" w:type="dxa"/>
            </w:tcMar>
          </w:tcPr>
          <w:p>
            <w:r>
              <w:rPr>
                <w:b/>
                <w:sz w:val="16"/>
              </w:rPr>
              <w:t>WHAT NEXT</w:t>
              <w:br/>
            </w:r>
            <w:r>
              <w:rPr>
                <w:sz w:val="15"/>
              </w:rPr>
              <w:t>Prevent injury early; evaluate severity, PH and discharge needs</w:t>
            </w:r>
          </w:p>
        </w:tc>
      </w:tr>
    </w:tbl>
    <w:p/>
    <w:p>
      <w:pPr>
        <w:spacing w:after="60"/>
      </w:pPr>
      <w:r>
        <w:t>Modern BPD is dominated by arrested alveolarization and pulmonary vascular development rather than the severe fibroproliferative injury of the original 'old BPD' era.</w:t>
      </w:r>
    </w:p>
    <w:p>
      <w:pPr>
        <w:pStyle w:val="Heading2"/>
        <w:spacing w:before="140" w:after="60"/>
      </w:pPr>
      <w:r>
        <w:t>18. BPD Definitions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Definition</w:t>
            </w:r>
          </w:p>
        </w:tc>
        <w:tc>
          <w:tcPr>
            <w:tcW w:type="dxa" w:w="3485"/>
            <w:shd w:fill="D9EAF7"/>
            <w:tcMar>
              <w:top w:w="65" w:type="dxa"/>
              <w:start w:w="70" w:type="dxa"/>
              <w:bottom w:w="65" w:type="dxa"/>
              <w:end w:w="70" w:type="dxa"/>
            </w:tcMar>
          </w:tcPr>
          <w:p>
            <w:r>
              <w:rPr>
                <w:b/>
                <w:sz w:val="16"/>
              </w:rPr>
              <w:t>Key criteria</w:t>
            </w:r>
          </w:p>
        </w:tc>
        <w:tc>
          <w:tcPr>
            <w:tcW w:type="dxa" w:w="3485"/>
            <w:shd w:fill="D9EAF7"/>
            <w:tcMar>
              <w:top w:w="65" w:type="dxa"/>
              <w:start w:w="70" w:type="dxa"/>
              <w:bottom w:w="65" w:type="dxa"/>
              <w:end w:w="70" w:type="dxa"/>
            </w:tcMar>
          </w:tcPr>
          <w:p>
            <w:r>
              <w:rPr>
                <w:b/>
                <w:sz w:val="16"/>
              </w:rPr>
              <w:t>Exam use</w:t>
            </w:r>
          </w:p>
        </w:tc>
      </w:tr>
      <w:tr>
        <w:tc>
          <w:tcPr>
            <w:tcW w:type="dxa" w:w="3485"/>
            <w:vAlign w:val="top"/>
            <w:tcMar>
              <w:top w:w="65" w:type="dxa"/>
              <w:start w:w="70" w:type="dxa"/>
              <w:bottom w:w="65" w:type="dxa"/>
              <w:end w:w="70" w:type="dxa"/>
            </w:tcMar>
          </w:tcPr>
          <w:p>
            <w:pPr>
              <w:spacing w:after="0"/>
            </w:pPr>
            <w:r>
              <w:rPr>
                <w:sz w:val="16"/>
              </w:rPr>
              <w:t>NICHD 2001</w:t>
            </w:r>
          </w:p>
        </w:tc>
        <w:tc>
          <w:tcPr>
            <w:tcW w:type="dxa" w:w="3485"/>
            <w:vAlign w:val="top"/>
            <w:tcMar>
              <w:top w:w="65" w:type="dxa"/>
              <w:start w:w="70" w:type="dxa"/>
              <w:bottom w:w="65" w:type="dxa"/>
              <w:end w:w="70" w:type="dxa"/>
            </w:tcMar>
          </w:tcPr>
          <w:p>
            <w:pPr>
              <w:spacing w:after="0"/>
            </w:pPr>
            <w:r>
              <w:rPr>
                <w:sz w:val="16"/>
              </w:rPr>
              <w:t>O2 for ≥28 days; severity at 36 wk PMA/discharge for &lt;32 wk infants</w:t>
            </w:r>
          </w:p>
        </w:tc>
        <w:tc>
          <w:tcPr>
            <w:tcW w:type="dxa" w:w="3485"/>
            <w:vAlign w:val="top"/>
            <w:tcMar>
              <w:top w:w="65" w:type="dxa"/>
              <w:start w:w="70" w:type="dxa"/>
              <w:bottom w:w="65" w:type="dxa"/>
              <w:end w:w="70" w:type="dxa"/>
            </w:tcMar>
          </w:tcPr>
          <w:p>
            <w:pPr>
              <w:spacing w:after="0"/>
            </w:pPr>
            <w:r>
              <w:rPr>
                <w:sz w:val="16"/>
              </w:rPr>
              <w:t>Classic definition</w:t>
            </w:r>
          </w:p>
        </w:tc>
      </w:tr>
      <w:tr>
        <w:tc>
          <w:tcPr>
            <w:tcW w:type="dxa" w:w="3485"/>
            <w:vAlign w:val="top"/>
            <w:tcMar>
              <w:top w:w="65" w:type="dxa"/>
              <w:start w:w="70" w:type="dxa"/>
              <w:bottom w:w="65" w:type="dxa"/>
              <w:end w:w="70" w:type="dxa"/>
            </w:tcMar>
          </w:tcPr>
          <w:p>
            <w:pPr>
              <w:spacing w:after="0"/>
            </w:pPr>
            <w:r>
              <w:rPr>
                <w:sz w:val="16"/>
              </w:rPr>
              <w:t>Jensen 2019</w:t>
            </w:r>
          </w:p>
        </w:tc>
        <w:tc>
          <w:tcPr>
            <w:tcW w:type="dxa" w:w="3485"/>
            <w:vAlign w:val="top"/>
            <w:tcMar>
              <w:top w:w="65" w:type="dxa"/>
              <w:start w:w="70" w:type="dxa"/>
              <w:bottom w:w="65" w:type="dxa"/>
              <w:end w:w="70" w:type="dxa"/>
            </w:tcMar>
          </w:tcPr>
          <w:p>
            <w:pPr>
              <w:spacing w:after="0"/>
            </w:pPr>
            <w:r>
              <w:rPr>
                <w:sz w:val="16"/>
              </w:rPr>
              <w:t>Grade 1 = NC ≤2 L/min; Grade 2 = &gt;2 L/min or non-invasive positive pressure; Grade 3 = invasive MV at 36 wk PMA</w:t>
            </w:r>
          </w:p>
        </w:tc>
        <w:tc>
          <w:tcPr>
            <w:tcW w:type="dxa" w:w="3485"/>
            <w:vAlign w:val="top"/>
            <w:tcMar>
              <w:top w:w="65" w:type="dxa"/>
              <w:start w:w="70" w:type="dxa"/>
              <w:bottom w:w="65" w:type="dxa"/>
              <w:end w:w="70" w:type="dxa"/>
            </w:tcMar>
          </w:tcPr>
          <w:p>
            <w:pPr>
              <w:spacing w:after="0"/>
            </w:pPr>
            <w:r>
              <w:rPr>
                <w:sz w:val="16"/>
              </w:rPr>
              <w:t>Modern outcome-based grading</w:t>
            </w:r>
          </w:p>
        </w:tc>
      </w:tr>
      <w:tr>
        <w:tc>
          <w:tcPr>
            <w:tcW w:type="dxa" w:w="3485"/>
            <w:vAlign w:val="top"/>
            <w:tcMar>
              <w:top w:w="65" w:type="dxa"/>
              <w:start w:w="70" w:type="dxa"/>
              <w:bottom w:w="65" w:type="dxa"/>
              <w:end w:w="70" w:type="dxa"/>
            </w:tcMar>
          </w:tcPr>
          <w:p>
            <w:pPr>
              <w:spacing w:after="0"/>
            </w:pPr>
            <w:r>
              <w:rPr>
                <w:sz w:val="16"/>
              </w:rPr>
              <w:t>Contemporary concept</w:t>
            </w:r>
          </w:p>
        </w:tc>
        <w:tc>
          <w:tcPr>
            <w:tcW w:type="dxa" w:w="3485"/>
            <w:vAlign w:val="top"/>
            <w:tcMar>
              <w:top w:w="65" w:type="dxa"/>
              <w:start w:w="70" w:type="dxa"/>
              <w:bottom w:w="65" w:type="dxa"/>
              <w:end w:w="70" w:type="dxa"/>
            </w:tcMar>
          </w:tcPr>
          <w:p>
            <w:pPr>
              <w:spacing w:after="0"/>
            </w:pPr>
            <w:r>
              <w:rPr>
                <w:sz w:val="16"/>
              </w:rPr>
              <w:t>Respiratory-support intensity at 36 wk PMA reflects chronic morbidity</w:t>
            </w:r>
          </w:p>
        </w:tc>
        <w:tc>
          <w:tcPr>
            <w:tcW w:type="dxa" w:w="3485"/>
            <w:vAlign w:val="top"/>
            <w:tcMar>
              <w:top w:w="65" w:type="dxa"/>
              <w:start w:w="70" w:type="dxa"/>
              <w:bottom w:w="65" w:type="dxa"/>
              <w:end w:w="70" w:type="dxa"/>
            </w:tcMar>
          </w:tcPr>
          <w:p>
            <w:pPr>
              <w:spacing w:after="0"/>
            </w:pPr>
            <w:r>
              <w:rPr>
                <w:sz w:val="16"/>
              </w:rPr>
              <w:t>State definition used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JENSEN 2019 MUST KNOW</w:t>
            </w:r>
          </w:p>
        </w:tc>
      </w:tr>
      <w:tr>
        <w:tc>
          <w:tcPr>
            <w:tcW w:type="dxa" w:w="10454"/>
            <w:shd w:fill="EAF3F8"/>
            <w:tcMar>
              <w:top w:w="80" w:type="dxa"/>
              <w:start w:w="90" w:type="dxa"/>
              <w:bottom w:w="80" w:type="dxa"/>
              <w:end w:w="90" w:type="dxa"/>
            </w:tcMar>
          </w:tcPr>
          <w:p>
            <w:r>
              <w:t>No BPD: no respiratory support at 36 weeks PMA. Grade 1: NC ≤2 L/min. Grade 2: NC &gt;2 L/min or non-invasive positive airway pressure. Grade 3: invasive MV.</w:t>
            </w:r>
          </w:p>
        </w:tc>
      </w:tr>
    </w:tbl>
    <w:p/>
    <w:p>
      <w:pPr>
        <w:pStyle w:val="Heading2"/>
        <w:spacing w:before="140" w:after="60"/>
      </w:pPr>
      <w:r>
        <w:t>19. BPD Pathogenesis &amp; Risk Factors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Mechanism</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Developmental immaturity</w:t>
            </w:r>
          </w:p>
        </w:tc>
        <w:tc>
          <w:tcPr>
            <w:tcW w:type="dxa" w:w="5227"/>
            <w:vAlign w:val="top"/>
            <w:tcMar>
              <w:top w:w="65" w:type="dxa"/>
              <w:start w:w="70" w:type="dxa"/>
              <w:bottom w:w="65" w:type="dxa"/>
              <w:end w:w="70" w:type="dxa"/>
            </w:tcMar>
          </w:tcPr>
          <w:p>
            <w:pPr>
              <w:spacing w:after="0"/>
            </w:pPr>
            <w:r>
              <w:rPr>
                <w:sz w:val="16"/>
              </w:rPr>
              <w:t>Extreme prematurity, low birth weight</w:t>
            </w:r>
          </w:p>
        </w:tc>
      </w:tr>
      <w:tr>
        <w:tc>
          <w:tcPr>
            <w:tcW w:type="dxa" w:w="5227"/>
            <w:vAlign w:val="top"/>
            <w:tcMar>
              <w:top w:w="65" w:type="dxa"/>
              <w:start w:w="70" w:type="dxa"/>
              <w:bottom w:w="65" w:type="dxa"/>
              <w:end w:w="70" w:type="dxa"/>
            </w:tcMar>
          </w:tcPr>
          <w:p>
            <w:pPr>
              <w:spacing w:after="0"/>
            </w:pPr>
            <w:r>
              <w:rPr>
                <w:sz w:val="16"/>
              </w:rPr>
              <w:t>Mechanical injury</w:t>
            </w:r>
          </w:p>
        </w:tc>
        <w:tc>
          <w:tcPr>
            <w:tcW w:type="dxa" w:w="5227"/>
            <w:vAlign w:val="top"/>
            <w:tcMar>
              <w:top w:w="65" w:type="dxa"/>
              <w:start w:w="70" w:type="dxa"/>
              <w:bottom w:w="65" w:type="dxa"/>
              <w:end w:w="70" w:type="dxa"/>
            </w:tcMar>
          </w:tcPr>
          <w:p>
            <w:pPr>
              <w:spacing w:after="0"/>
            </w:pPr>
            <w:r>
              <w:rPr>
                <w:sz w:val="16"/>
              </w:rPr>
              <w:t>Volutrauma, atelectrauma, repeated derecruitment</w:t>
            </w:r>
          </w:p>
        </w:tc>
      </w:tr>
      <w:tr>
        <w:tc>
          <w:tcPr>
            <w:tcW w:type="dxa" w:w="5227"/>
            <w:vAlign w:val="top"/>
            <w:tcMar>
              <w:top w:w="65" w:type="dxa"/>
              <w:start w:w="70" w:type="dxa"/>
              <w:bottom w:w="65" w:type="dxa"/>
              <w:end w:w="70" w:type="dxa"/>
            </w:tcMar>
          </w:tcPr>
          <w:p>
            <w:pPr>
              <w:spacing w:after="0"/>
            </w:pPr>
            <w:r>
              <w:rPr>
                <w:sz w:val="16"/>
              </w:rPr>
              <w:t>Oxygen toxicity</w:t>
            </w:r>
          </w:p>
        </w:tc>
        <w:tc>
          <w:tcPr>
            <w:tcW w:type="dxa" w:w="5227"/>
            <w:vAlign w:val="top"/>
            <w:tcMar>
              <w:top w:w="65" w:type="dxa"/>
              <w:start w:w="70" w:type="dxa"/>
              <w:bottom w:w="65" w:type="dxa"/>
              <w:end w:w="70" w:type="dxa"/>
            </w:tcMar>
          </w:tcPr>
          <w:p>
            <w:pPr>
              <w:spacing w:after="0"/>
            </w:pPr>
            <w:r>
              <w:rPr>
                <w:sz w:val="16"/>
              </w:rPr>
              <w:t>High cumulative oxygen exposure</w:t>
            </w:r>
          </w:p>
        </w:tc>
      </w:tr>
      <w:tr>
        <w:tc>
          <w:tcPr>
            <w:tcW w:type="dxa" w:w="5227"/>
            <w:vAlign w:val="top"/>
            <w:tcMar>
              <w:top w:w="65" w:type="dxa"/>
              <w:start w:w="70" w:type="dxa"/>
              <w:bottom w:w="65" w:type="dxa"/>
              <w:end w:w="70" w:type="dxa"/>
            </w:tcMar>
          </w:tcPr>
          <w:p>
            <w:pPr>
              <w:spacing w:after="0"/>
            </w:pPr>
            <w:r>
              <w:rPr>
                <w:sz w:val="16"/>
              </w:rPr>
              <w:t>Inflammation/infection</w:t>
            </w:r>
          </w:p>
        </w:tc>
        <w:tc>
          <w:tcPr>
            <w:tcW w:type="dxa" w:w="5227"/>
            <w:vAlign w:val="top"/>
            <w:tcMar>
              <w:top w:w="65" w:type="dxa"/>
              <w:start w:w="70" w:type="dxa"/>
              <w:bottom w:w="65" w:type="dxa"/>
              <w:end w:w="70" w:type="dxa"/>
            </w:tcMar>
          </w:tcPr>
          <w:p>
            <w:pPr>
              <w:spacing w:after="0"/>
            </w:pPr>
            <w:r>
              <w:rPr>
                <w:sz w:val="16"/>
              </w:rPr>
              <w:t>Chorioamnionitis, sepsis, ventilator inflammation</w:t>
            </w:r>
          </w:p>
        </w:tc>
      </w:tr>
      <w:tr>
        <w:tc>
          <w:tcPr>
            <w:tcW w:type="dxa" w:w="5227"/>
            <w:vAlign w:val="top"/>
            <w:tcMar>
              <w:top w:w="65" w:type="dxa"/>
              <w:start w:w="70" w:type="dxa"/>
              <w:bottom w:w="65" w:type="dxa"/>
              <w:end w:w="70" w:type="dxa"/>
            </w:tcMar>
          </w:tcPr>
          <w:p>
            <w:pPr>
              <w:spacing w:after="0"/>
            </w:pPr>
            <w:r>
              <w:rPr>
                <w:sz w:val="16"/>
              </w:rPr>
              <w:t>Pulmonary vascular injury</w:t>
            </w:r>
          </w:p>
        </w:tc>
        <w:tc>
          <w:tcPr>
            <w:tcW w:type="dxa" w:w="5227"/>
            <w:vAlign w:val="top"/>
            <w:tcMar>
              <w:top w:w="65" w:type="dxa"/>
              <w:start w:w="70" w:type="dxa"/>
              <w:bottom w:w="65" w:type="dxa"/>
              <w:end w:w="70" w:type="dxa"/>
            </w:tcMar>
          </w:tcPr>
          <w:p>
            <w:pPr>
              <w:spacing w:after="0"/>
            </w:pPr>
            <w:r>
              <w:rPr>
                <w:sz w:val="16"/>
              </w:rPr>
              <w:t>Impaired angiogenesis, pulmonary hypertension</w:t>
            </w:r>
          </w:p>
        </w:tc>
      </w:tr>
      <w:tr>
        <w:tc>
          <w:tcPr>
            <w:tcW w:type="dxa" w:w="5227"/>
            <w:vAlign w:val="top"/>
            <w:tcMar>
              <w:top w:w="65" w:type="dxa"/>
              <w:start w:w="70" w:type="dxa"/>
              <w:bottom w:w="65" w:type="dxa"/>
              <w:end w:w="70" w:type="dxa"/>
            </w:tcMar>
          </w:tcPr>
          <w:p>
            <w:pPr>
              <w:spacing w:after="0"/>
            </w:pPr>
            <w:r>
              <w:rPr>
                <w:sz w:val="16"/>
              </w:rPr>
              <w:t>Hemodynamic stress</w:t>
            </w:r>
          </w:p>
        </w:tc>
        <w:tc>
          <w:tcPr>
            <w:tcW w:type="dxa" w:w="5227"/>
            <w:vAlign w:val="top"/>
            <w:tcMar>
              <w:top w:w="65" w:type="dxa"/>
              <w:start w:w="70" w:type="dxa"/>
              <w:bottom w:w="65" w:type="dxa"/>
              <w:end w:w="70" w:type="dxa"/>
            </w:tcMar>
          </w:tcPr>
          <w:p>
            <w:pPr>
              <w:spacing w:after="0"/>
            </w:pPr>
            <w:r>
              <w:rPr>
                <w:sz w:val="16"/>
              </w:rPr>
              <w:t>Selected significant PDA, fluid overload</w:t>
            </w:r>
          </w:p>
        </w:tc>
      </w:tr>
      <w:tr>
        <w:tc>
          <w:tcPr>
            <w:tcW w:type="dxa" w:w="5227"/>
            <w:vAlign w:val="top"/>
            <w:tcMar>
              <w:top w:w="65" w:type="dxa"/>
              <w:start w:w="70" w:type="dxa"/>
              <w:bottom w:w="65" w:type="dxa"/>
              <w:end w:w="70" w:type="dxa"/>
            </w:tcMar>
          </w:tcPr>
          <w:p>
            <w:pPr>
              <w:spacing w:after="0"/>
            </w:pPr>
            <w:r>
              <w:rPr>
                <w:sz w:val="16"/>
              </w:rPr>
              <w:t>Nutrition/growth</w:t>
            </w:r>
          </w:p>
        </w:tc>
        <w:tc>
          <w:tcPr>
            <w:tcW w:type="dxa" w:w="5227"/>
            <w:vAlign w:val="top"/>
            <w:tcMar>
              <w:top w:w="65" w:type="dxa"/>
              <w:start w:w="70" w:type="dxa"/>
              <w:bottom w:w="65" w:type="dxa"/>
              <w:end w:w="70" w:type="dxa"/>
            </w:tcMar>
          </w:tcPr>
          <w:p>
            <w:pPr>
              <w:spacing w:after="0"/>
            </w:pPr>
            <w:r>
              <w:rPr>
                <w:sz w:val="16"/>
              </w:rPr>
              <w:t>Poor postnatal growth</w:t>
            </w:r>
          </w:p>
        </w:tc>
      </w:tr>
      <w:tr>
        <w:tc>
          <w:tcPr>
            <w:tcW w:type="dxa" w:w="5227"/>
            <w:vAlign w:val="top"/>
            <w:tcMar>
              <w:top w:w="65" w:type="dxa"/>
              <w:start w:w="70" w:type="dxa"/>
              <w:bottom w:w="65" w:type="dxa"/>
              <w:end w:w="70" w:type="dxa"/>
            </w:tcMar>
          </w:tcPr>
          <w:p>
            <w:pPr>
              <w:spacing w:after="0"/>
            </w:pPr>
            <w:r>
              <w:rPr>
                <w:sz w:val="16"/>
              </w:rPr>
              <w:t>Genetic susceptibility</w:t>
            </w:r>
          </w:p>
        </w:tc>
        <w:tc>
          <w:tcPr>
            <w:tcW w:type="dxa" w:w="5227"/>
            <w:vAlign w:val="top"/>
            <w:tcMar>
              <w:top w:w="65" w:type="dxa"/>
              <w:start w:w="70" w:type="dxa"/>
              <w:bottom w:w="65" w:type="dxa"/>
              <w:end w:w="70" w:type="dxa"/>
            </w:tcMar>
          </w:tcPr>
          <w:p>
            <w:pPr>
              <w:spacing w:after="0"/>
            </w:pPr>
            <w:r>
              <w:rPr>
                <w:sz w:val="16"/>
              </w:rPr>
              <w:t>Interindividual variation</w:t>
            </w:r>
          </w:p>
        </w:tc>
      </w:tr>
    </w:tbl>
    <w:p/>
    <w:p>
      <w:pPr>
        <w:pStyle w:val="Heading2"/>
        <w:spacing w:before="140" w:after="60"/>
      </w:pPr>
      <w:r>
        <w:t>20. BPD Prevention</w:t>
      </w:r>
    </w:p>
    <w:p>
      <w:pPr>
        <w:pStyle w:val="ListBullet"/>
        <w:spacing w:after="40"/>
      </w:pPr>
      <w:r>
        <w:t>Antenatal corticosteroids and delivery in an appropriate perinatal center.</w:t>
      </w:r>
    </w:p>
    <w:p>
      <w:pPr>
        <w:pStyle w:val="ListBullet"/>
        <w:spacing w:after="40"/>
      </w:pPr>
      <w:r>
        <w:t>CPAP/NIPPV rather than routine intubation in spontaneously breathing preterm infants.</w:t>
      </w:r>
    </w:p>
    <w:p>
      <w:pPr>
        <w:pStyle w:val="ListBullet"/>
        <w:spacing w:after="40"/>
      </w:pPr>
      <w:r>
        <w:t>Early rescue surfactant with less-invasive administration when indicated.</w:t>
      </w:r>
    </w:p>
    <w:p>
      <w:pPr>
        <w:pStyle w:val="ListBullet"/>
        <w:spacing w:after="40"/>
      </w:pPr>
      <w:r>
        <w:t>Minimize invasive ventilation; use lung-protective VTV/HFOV when needed.</w:t>
      </w:r>
    </w:p>
    <w:p>
      <w:pPr>
        <w:pStyle w:val="ListBullet"/>
        <w:spacing w:after="40"/>
      </w:pPr>
      <w:r>
        <w:t>Caffeine to reduce apnea and facilitate extubation.</w:t>
      </w:r>
    </w:p>
    <w:p>
      <w:pPr>
        <w:pStyle w:val="ListBullet"/>
        <w:spacing w:after="40"/>
      </w:pPr>
      <w:r>
        <w:t>Judicious oxygen targeting; European RDS suggests SpO2 90–94% in preterm infants receiving oxygen, alarms 89–95%.</w:t>
      </w:r>
    </w:p>
    <w:p>
      <w:pPr>
        <w:pStyle w:val="ListBullet"/>
        <w:spacing w:after="40"/>
      </w:pPr>
      <w:r>
        <w:t>Optimize nutrition and growth.</w:t>
      </w:r>
    </w:p>
    <w:p>
      <w:pPr>
        <w:pStyle w:val="ListBullet"/>
        <w:spacing w:after="40"/>
      </w:pPr>
      <w:r>
        <w:t>Selective postnatal corticosteroids in high-risk ventilator-dependent infants after individualized assessment.</w:t>
      </w:r>
    </w:p>
    <w:p>
      <w:pPr>
        <w:pStyle w:val="Heading2"/>
        <w:spacing w:before="140" w:after="60"/>
      </w:pPr>
      <w:r>
        <w:t>21. BPD Management &amp; Pulmonary Hypertension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Problem</w:t>
            </w:r>
          </w:p>
        </w:tc>
        <w:tc>
          <w:tcPr>
            <w:tcW w:type="dxa" w:w="5227"/>
            <w:shd w:fill="D9EAF7"/>
            <w:tcMar>
              <w:top w:w="65" w:type="dxa"/>
              <w:start w:w="70" w:type="dxa"/>
              <w:bottom w:w="65" w:type="dxa"/>
              <w:end w:w="70" w:type="dxa"/>
            </w:tcMar>
          </w:tcPr>
          <w:p>
            <w:r>
              <w:rPr>
                <w:b/>
                <w:sz w:val="16"/>
              </w:rPr>
              <w:t>Principle</w:t>
            </w:r>
          </w:p>
        </w:tc>
      </w:tr>
      <w:tr>
        <w:tc>
          <w:tcPr>
            <w:tcW w:type="dxa" w:w="5227"/>
            <w:vAlign w:val="top"/>
            <w:tcMar>
              <w:top w:w="65" w:type="dxa"/>
              <w:start w:w="70" w:type="dxa"/>
              <w:bottom w:w="65" w:type="dxa"/>
              <w:end w:w="70" w:type="dxa"/>
            </w:tcMar>
          </w:tcPr>
          <w:p>
            <w:pPr>
              <w:spacing w:after="0"/>
            </w:pPr>
            <w:r>
              <w:rPr>
                <w:sz w:val="16"/>
              </w:rPr>
              <w:t>Ongoing support</w:t>
            </w:r>
          </w:p>
        </w:tc>
        <w:tc>
          <w:tcPr>
            <w:tcW w:type="dxa" w:w="5227"/>
            <w:vAlign w:val="top"/>
            <w:tcMar>
              <w:top w:w="65" w:type="dxa"/>
              <w:start w:w="70" w:type="dxa"/>
              <w:bottom w:w="65" w:type="dxa"/>
              <w:end w:w="70" w:type="dxa"/>
            </w:tcMar>
          </w:tcPr>
          <w:p>
            <w:pPr>
              <w:spacing w:after="0"/>
            </w:pPr>
            <w:r>
              <w:rPr>
                <w:sz w:val="16"/>
              </w:rPr>
              <w:t>Lowest effective oxygen/pressure; avoid repeated atelectasis/hyperoxia</w:t>
            </w:r>
          </w:p>
        </w:tc>
      </w:tr>
      <w:tr>
        <w:tc>
          <w:tcPr>
            <w:tcW w:type="dxa" w:w="5227"/>
            <w:vAlign w:val="top"/>
            <w:tcMar>
              <w:top w:w="65" w:type="dxa"/>
              <w:start w:w="70" w:type="dxa"/>
              <w:bottom w:w="65" w:type="dxa"/>
              <w:end w:w="70" w:type="dxa"/>
            </w:tcMar>
          </w:tcPr>
          <w:p>
            <w:pPr>
              <w:spacing w:after="0"/>
            </w:pPr>
            <w:r>
              <w:rPr>
                <w:sz w:val="16"/>
              </w:rPr>
              <w:t>Growth failure</w:t>
            </w:r>
          </w:p>
        </w:tc>
        <w:tc>
          <w:tcPr>
            <w:tcW w:type="dxa" w:w="5227"/>
            <w:vAlign w:val="top"/>
            <w:tcMar>
              <w:top w:w="65" w:type="dxa"/>
              <w:start w:w="70" w:type="dxa"/>
              <w:bottom w:w="65" w:type="dxa"/>
              <w:end w:w="70" w:type="dxa"/>
            </w:tcMar>
          </w:tcPr>
          <w:p>
            <w:pPr>
              <w:spacing w:after="0"/>
            </w:pPr>
            <w:r>
              <w:rPr>
                <w:sz w:val="16"/>
              </w:rPr>
              <w:t>High-calorie/high-protein nutrition; manage fluid balance</w:t>
            </w:r>
          </w:p>
        </w:tc>
      </w:tr>
      <w:tr>
        <w:tc>
          <w:tcPr>
            <w:tcW w:type="dxa" w:w="5227"/>
            <w:vAlign w:val="top"/>
            <w:tcMar>
              <w:top w:w="65" w:type="dxa"/>
              <w:start w:w="70" w:type="dxa"/>
              <w:bottom w:w="65" w:type="dxa"/>
              <w:end w:w="70" w:type="dxa"/>
            </w:tcMar>
          </w:tcPr>
          <w:p>
            <w:pPr>
              <w:spacing w:after="0"/>
            </w:pPr>
            <w:r>
              <w:rPr>
                <w:sz w:val="16"/>
              </w:rPr>
              <w:t>Pulmonary edema / selected severe BPD</w:t>
            </w:r>
          </w:p>
        </w:tc>
        <w:tc>
          <w:tcPr>
            <w:tcW w:type="dxa" w:w="5227"/>
            <w:vAlign w:val="top"/>
            <w:tcMar>
              <w:top w:w="65" w:type="dxa"/>
              <w:start w:w="70" w:type="dxa"/>
              <w:bottom w:w="65" w:type="dxa"/>
              <w:end w:w="70" w:type="dxa"/>
            </w:tcMar>
          </w:tcPr>
          <w:p>
            <w:pPr>
              <w:spacing w:after="0"/>
            </w:pPr>
            <w:r>
              <w:rPr>
                <w:sz w:val="16"/>
              </w:rPr>
              <w:t>Diuretics may be used selectively</w:t>
            </w:r>
          </w:p>
        </w:tc>
      </w:tr>
      <w:tr>
        <w:tc>
          <w:tcPr>
            <w:tcW w:type="dxa" w:w="5227"/>
            <w:vAlign w:val="top"/>
            <w:tcMar>
              <w:top w:w="65" w:type="dxa"/>
              <w:start w:w="70" w:type="dxa"/>
              <w:bottom w:w="65" w:type="dxa"/>
              <w:end w:w="70" w:type="dxa"/>
            </w:tcMar>
          </w:tcPr>
          <w:p>
            <w:pPr>
              <w:spacing w:after="0"/>
            </w:pPr>
            <w:r>
              <w:rPr>
                <w:sz w:val="16"/>
              </w:rPr>
              <w:t>Reactive airway component</w:t>
            </w:r>
          </w:p>
        </w:tc>
        <w:tc>
          <w:tcPr>
            <w:tcW w:type="dxa" w:w="5227"/>
            <w:vAlign w:val="top"/>
            <w:tcMar>
              <w:top w:w="65" w:type="dxa"/>
              <w:start w:w="70" w:type="dxa"/>
              <w:bottom w:w="65" w:type="dxa"/>
              <w:end w:w="70" w:type="dxa"/>
            </w:tcMar>
          </w:tcPr>
          <w:p>
            <w:pPr>
              <w:spacing w:after="0"/>
            </w:pPr>
            <w:r>
              <w:rPr>
                <w:sz w:val="16"/>
              </w:rPr>
              <w:t>Bronchodilator trial only if response</w:t>
            </w:r>
          </w:p>
        </w:tc>
      </w:tr>
      <w:tr>
        <w:tc>
          <w:tcPr>
            <w:tcW w:type="dxa" w:w="5227"/>
            <w:vAlign w:val="top"/>
            <w:tcMar>
              <w:top w:w="65" w:type="dxa"/>
              <w:start w:w="70" w:type="dxa"/>
              <w:bottom w:w="65" w:type="dxa"/>
              <w:end w:w="70" w:type="dxa"/>
            </w:tcMar>
          </w:tcPr>
          <w:p>
            <w:pPr>
              <w:spacing w:after="0"/>
            </w:pPr>
            <w:r>
              <w:rPr>
                <w:sz w:val="16"/>
              </w:rPr>
              <w:t>BPD-associated PH</w:t>
            </w:r>
          </w:p>
        </w:tc>
        <w:tc>
          <w:tcPr>
            <w:tcW w:type="dxa" w:w="5227"/>
            <w:vAlign w:val="top"/>
            <w:tcMar>
              <w:top w:w="65" w:type="dxa"/>
              <w:start w:w="70" w:type="dxa"/>
              <w:bottom w:w="65" w:type="dxa"/>
              <w:end w:w="70" w:type="dxa"/>
            </w:tcMar>
          </w:tcPr>
          <w:p>
            <w:pPr>
              <w:spacing w:after="0"/>
            </w:pPr>
            <w:r>
              <w:rPr>
                <w:sz w:val="16"/>
              </w:rPr>
              <w:t>Echo screening in high-risk infants; optimize lung/cardiac physiology; specialist PH therapy if indicated</w:t>
            </w:r>
          </w:p>
        </w:tc>
      </w:tr>
      <w:tr>
        <w:tc>
          <w:tcPr>
            <w:tcW w:type="dxa" w:w="5227"/>
            <w:vAlign w:val="top"/>
            <w:tcMar>
              <w:top w:w="65" w:type="dxa"/>
              <w:start w:w="70" w:type="dxa"/>
              <w:bottom w:w="65" w:type="dxa"/>
              <w:end w:w="70" w:type="dxa"/>
            </w:tcMar>
          </w:tcPr>
          <w:p>
            <w:pPr>
              <w:spacing w:after="0"/>
            </w:pPr>
            <w:r>
              <w:rPr>
                <w:sz w:val="16"/>
              </w:rPr>
              <w:t>Discharge</w:t>
            </w:r>
          </w:p>
        </w:tc>
        <w:tc>
          <w:tcPr>
            <w:tcW w:type="dxa" w:w="5227"/>
            <w:vAlign w:val="top"/>
            <w:tcMar>
              <w:top w:w="65" w:type="dxa"/>
              <w:start w:w="70" w:type="dxa"/>
              <w:bottom w:w="65" w:type="dxa"/>
              <w:end w:w="70" w:type="dxa"/>
            </w:tcMar>
          </w:tcPr>
          <w:p>
            <w:pPr>
              <w:spacing w:after="0"/>
            </w:pPr>
            <w:r>
              <w:rPr>
                <w:sz w:val="16"/>
              </w:rPr>
              <w:t>Home oxygen if needed, caregiver education, immunization/RSV prevention per current eligibility, follow-up</w:t>
            </w:r>
          </w:p>
        </w:tc>
      </w:tr>
    </w:tbl>
    <w:p/>
    <w:p>
      <w:pPr>
        <w:pStyle w:val="Heading1"/>
        <w:spacing w:before="140" w:after="60"/>
      </w:pPr>
      <w:r>
        <w:t>PART VI — NEONATAL AIR-LEAK SYNDROMES</w:t>
      </w:r>
    </w:p>
    <w:p>
      <w:pPr>
        <w:pStyle w:val="Heading2"/>
        <w:spacing w:before="140" w:after="60"/>
      </w:pPr>
      <w:r>
        <w:t>22. Air-Leak Spectrum</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Air leak</w:t>
            </w:r>
          </w:p>
        </w:tc>
        <w:tc>
          <w:tcPr>
            <w:tcW w:type="dxa" w:w="3485"/>
            <w:shd w:fill="D9EAF7"/>
            <w:tcMar>
              <w:top w:w="65" w:type="dxa"/>
              <w:start w:w="70" w:type="dxa"/>
              <w:bottom w:w="65" w:type="dxa"/>
              <w:end w:w="70" w:type="dxa"/>
            </w:tcMar>
          </w:tcPr>
          <w:p>
            <w:r>
              <w:rPr>
                <w:b/>
                <w:sz w:val="16"/>
              </w:rPr>
              <w:t>Typical clue</w:t>
            </w:r>
          </w:p>
        </w:tc>
        <w:tc>
          <w:tcPr>
            <w:tcW w:type="dxa" w:w="3485"/>
            <w:shd w:fill="D9EAF7"/>
            <w:tcMar>
              <w:top w:w="65" w:type="dxa"/>
              <w:start w:w="70" w:type="dxa"/>
              <w:bottom w:w="65" w:type="dxa"/>
              <w:end w:w="70" w:type="dxa"/>
            </w:tcMar>
          </w:tcPr>
          <w:p>
            <w:r>
              <w:rPr>
                <w:b/>
                <w:sz w:val="16"/>
              </w:rPr>
              <w:t>Management principle</w:t>
            </w:r>
          </w:p>
        </w:tc>
      </w:tr>
      <w:tr>
        <w:tc>
          <w:tcPr>
            <w:tcW w:type="dxa" w:w="3485"/>
            <w:vAlign w:val="top"/>
            <w:tcMar>
              <w:top w:w="65" w:type="dxa"/>
              <w:start w:w="70" w:type="dxa"/>
              <w:bottom w:w="65" w:type="dxa"/>
              <w:end w:w="70" w:type="dxa"/>
            </w:tcMar>
          </w:tcPr>
          <w:p>
            <w:pPr>
              <w:spacing w:after="0"/>
            </w:pPr>
            <w:r>
              <w:rPr>
                <w:sz w:val="16"/>
              </w:rPr>
              <w:t>Pneumothorax</w:t>
            </w:r>
          </w:p>
        </w:tc>
        <w:tc>
          <w:tcPr>
            <w:tcW w:type="dxa" w:w="3485"/>
            <w:vAlign w:val="top"/>
            <w:tcMar>
              <w:top w:w="65" w:type="dxa"/>
              <w:start w:w="70" w:type="dxa"/>
              <w:bottom w:w="65" w:type="dxa"/>
              <w:end w:w="70" w:type="dxa"/>
            </w:tcMar>
          </w:tcPr>
          <w:p>
            <w:pPr>
              <w:spacing w:after="0"/>
            </w:pPr>
            <w:r>
              <w:rPr>
                <w:sz w:val="16"/>
              </w:rPr>
              <w:t>Sudden deterioration, asymmetry, transillumination; tension causes shock</w:t>
            </w:r>
          </w:p>
        </w:tc>
        <w:tc>
          <w:tcPr>
            <w:tcW w:type="dxa" w:w="3485"/>
            <w:vAlign w:val="top"/>
            <w:tcMar>
              <w:top w:w="65" w:type="dxa"/>
              <w:start w:w="70" w:type="dxa"/>
              <w:bottom w:w="65" w:type="dxa"/>
              <w:end w:w="70" w:type="dxa"/>
            </w:tcMar>
          </w:tcPr>
          <w:p>
            <w:pPr>
              <w:spacing w:after="0"/>
            </w:pPr>
            <w:r>
              <w:rPr>
                <w:sz w:val="16"/>
              </w:rPr>
              <w:t>Unstable/tension: immediate decompression</w:t>
            </w:r>
          </w:p>
        </w:tc>
      </w:tr>
      <w:tr>
        <w:tc>
          <w:tcPr>
            <w:tcW w:type="dxa" w:w="3485"/>
            <w:vAlign w:val="top"/>
            <w:tcMar>
              <w:top w:w="65" w:type="dxa"/>
              <w:start w:w="70" w:type="dxa"/>
              <w:bottom w:w="65" w:type="dxa"/>
              <w:end w:w="70" w:type="dxa"/>
            </w:tcMar>
          </w:tcPr>
          <w:p>
            <w:pPr>
              <w:spacing w:after="0"/>
            </w:pPr>
            <w:r>
              <w:rPr>
                <w:sz w:val="16"/>
              </w:rPr>
              <w:t>PIE</w:t>
            </w:r>
          </w:p>
        </w:tc>
        <w:tc>
          <w:tcPr>
            <w:tcW w:type="dxa" w:w="3485"/>
            <w:vAlign w:val="top"/>
            <w:tcMar>
              <w:top w:w="65" w:type="dxa"/>
              <w:start w:w="70" w:type="dxa"/>
              <w:bottom w:w="65" w:type="dxa"/>
              <w:end w:w="70" w:type="dxa"/>
            </w:tcMar>
          </w:tcPr>
          <w:p>
            <w:pPr>
              <w:spacing w:after="0"/>
            </w:pPr>
            <w:r>
              <w:rPr>
                <w:sz w:val="16"/>
              </w:rPr>
              <w:t>Cystic/linear lucencies in ventilated preterm infant</w:t>
            </w:r>
          </w:p>
        </w:tc>
        <w:tc>
          <w:tcPr>
            <w:tcW w:type="dxa" w:w="3485"/>
            <w:vAlign w:val="top"/>
            <w:tcMar>
              <w:top w:w="65" w:type="dxa"/>
              <w:start w:w="70" w:type="dxa"/>
              <w:bottom w:w="65" w:type="dxa"/>
              <w:end w:w="70" w:type="dxa"/>
            </w:tcMar>
          </w:tcPr>
          <w:p>
            <w:pPr>
              <w:spacing w:after="0"/>
            </w:pPr>
            <w:r>
              <w:rPr>
                <w:sz w:val="16"/>
              </w:rPr>
              <w:t>Reduce injurious VT/pressure; consider HFV/positioning</w:t>
            </w:r>
          </w:p>
        </w:tc>
      </w:tr>
      <w:tr>
        <w:tc>
          <w:tcPr>
            <w:tcW w:type="dxa" w:w="3485"/>
            <w:vAlign w:val="top"/>
            <w:tcMar>
              <w:top w:w="65" w:type="dxa"/>
              <w:start w:w="70" w:type="dxa"/>
              <w:bottom w:w="65" w:type="dxa"/>
              <w:end w:w="70" w:type="dxa"/>
            </w:tcMar>
          </w:tcPr>
          <w:p>
            <w:pPr>
              <w:spacing w:after="0"/>
            </w:pPr>
            <w:r>
              <w:rPr>
                <w:sz w:val="16"/>
              </w:rPr>
              <w:t>Pneumomediastinum</w:t>
            </w:r>
          </w:p>
        </w:tc>
        <w:tc>
          <w:tcPr>
            <w:tcW w:type="dxa" w:w="3485"/>
            <w:vAlign w:val="top"/>
            <w:tcMar>
              <w:top w:w="65" w:type="dxa"/>
              <w:start w:w="70" w:type="dxa"/>
              <w:bottom w:w="65" w:type="dxa"/>
              <w:end w:w="70" w:type="dxa"/>
            </w:tcMar>
          </w:tcPr>
          <w:p>
            <w:pPr>
              <w:spacing w:after="0"/>
            </w:pPr>
            <w:r>
              <w:rPr>
                <w:sz w:val="16"/>
              </w:rPr>
              <w:t>Spinnaker-sail sign; often less severe</w:t>
            </w:r>
          </w:p>
        </w:tc>
        <w:tc>
          <w:tcPr>
            <w:tcW w:type="dxa" w:w="3485"/>
            <w:vAlign w:val="top"/>
            <w:tcMar>
              <w:top w:w="65" w:type="dxa"/>
              <w:start w:w="70" w:type="dxa"/>
              <w:bottom w:w="65" w:type="dxa"/>
              <w:end w:w="70" w:type="dxa"/>
            </w:tcMar>
          </w:tcPr>
          <w:p>
            <w:pPr>
              <w:spacing w:after="0"/>
            </w:pPr>
            <w:r>
              <w:rPr>
                <w:sz w:val="16"/>
              </w:rPr>
              <w:t>Observation/support if stable</w:t>
            </w:r>
          </w:p>
        </w:tc>
      </w:tr>
      <w:tr>
        <w:tc>
          <w:tcPr>
            <w:tcW w:type="dxa" w:w="3485"/>
            <w:vAlign w:val="top"/>
            <w:tcMar>
              <w:top w:w="65" w:type="dxa"/>
              <w:start w:w="70" w:type="dxa"/>
              <w:bottom w:w="65" w:type="dxa"/>
              <w:end w:w="70" w:type="dxa"/>
            </w:tcMar>
          </w:tcPr>
          <w:p>
            <w:pPr>
              <w:spacing w:after="0"/>
            </w:pPr>
            <w:r>
              <w:rPr>
                <w:sz w:val="16"/>
              </w:rPr>
              <w:t>Pneumopericardium</w:t>
            </w:r>
          </w:p>
        </w:tc>
        <w:tc>
          <w:tcPr>
            <w:tcW w:type="dxa" w:w="3485"/>
            <w:vAlign w:val="top"/>
            <w:tcMar>
              <w:top w:w="65" w:type="dxa"/>
              <w:start w:w="70" w:type="dxa"/>
              <w:bottom w:w="65" w:type="dxa"/>
              <w:end w:w="70" w:type="dxa"/>
            </w:tcMar>
          </w:tcPr>
          <w:p>
            <w:pPr>
              <w:spacing w:after="0"/>
            </w:pPr>
            <w:r>
              <w:rPr>
                <w:sz w:val="16"/>
              </w:rPr>
              <w:t>Air around heart; tamponade possible</w:t>
            </w:r>
          </w:p>
        </w:tc>
        <w:tc>
          <w:tcPr>
            <w:tcW w:type="dxa" w:w="3485"/>
            <w:vAlign w:val="top"/>
            <w:tcMar>
              <w:top w:w="65" w:type="dxa"/>
              <w:start w:w="70" w:type="dxa"/>
              <w:bottom w:w="65" w:type="dxa"/>
              <w:end w:w="70" w:type="dxa"/>
            </w:tcMar>
          </w:tcPr>
          <w:p>
            <w:pPr>
              <w:spacing w:after="0"/>
            </w:pPr>
            <w:r>
              <w:rPr>
                <w:sz w:val="16"/>
              </w:rPr>
              <w:t>Emergency decompression if tamponade</w:t>
            </w:r>
          </w:p>
        </w:tc>
      </w:tr>
      <w:tr>
        <w:tc>
          <w:tcPr>
            <w:tcW w:type="dxa" w:w="3485"/>
            <w:vAlign w:val="top"/>
            <w:tcMar>
              <w:top w:w="65" w:type="dxa"/>
              <w:start w:w="70" w:type="dxa"/>
              <w:bottom w:w="65" w:type="dxa"/>
              <w:end w:w="70" w:type="dxa"/>
            </w:tcMar>
          </w:tcPr>
          <w:p>
            <w:pPr>
              <w:spacing w:after="0"/>
            </w:pPr>
            <w:r>
              <w:rPr>
                <w:sz w:val="16"/>
              </w:rPr>
              <w:t>Systemic air embolism</w:t>
            </w:r>
          </w:p>
        </w:tc>
        <w:tc>
          <w:tcPr>
            <w:tcW w:type="dxa" w:w="3485"/>
            <w:vAlign w:val="top"/>
            <w:tcMar>
              <w:top w:w="65" w:type="dxa"/>
              <w:start w:w="70" w:type="dxa"/>
              <w:bottom w:w="65" w:type="dxa"/>
              <w:end w:w="70" w:type="dxa"/>
            </w:tcMar>
          </w:tcPr>
          <w:p>
            <w:pPr>
              <w:spacing w:after="0"/>
            </w:pPr>
            <w:r>
              <w:rPr>
                <w:sz w:val="16"/>
              </w:rPr>
              <w:t>Rare catastrophic circulating air</w:t>
            </w:r>
          </w:p>
        </w:tc>
        <w:tc>
          <w:tcPr>
            <w:tcW w:type="dxa" w:w="3485"/>
            <w:vAlign w:val="top"/>
            <w:tcMar>
              <w:top w:w="65" w:type="dxa"/>
              <w:start w:w="70" w:type="dxa"/>
              <w:bottom w:w="65" w:type="dxa"/>
              <w:end w:w="70" w:type="dxa"/>
            </w:tcMar>
          </w:tcPr>
          <w:p>
            <w:pPr>
              <w:spacing w:after="0"/>
            </w:pPr>
            <w:r>
              <w:rPr>
                <w:sz w:val="16"/>
              </w:rPr>
              <w:t>Resuscitation/support; prevention</w:t>
            </w:r>
          </w:p>
        </w:tc>
      </w:tr>
    </w:tbl>
    <w:p/>
    <w:p>
      <w:pPr>
        <w:pStyle w:val="Heading2"/>
        <w:spacing w:before="140" w:after="60"/>
      </w:pPr>
      <w:r>
        <w:t>23. Tension Pneumothorax — Do Not Wait for X-ray</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EMERGENCY RULE</w:t>
            </w:r>
          </w:p>
        </w:tc>
      </w:tr>
      <w:tr>
        <w:tc>
          <w:tcPr>
            <w:tcW w:type="dxa" w:w="10454"/>
            <w:shd w:fill="EAF3F8"/>
            <w:tcMar>
              <w:top w:w="80" w:type="dxa"/>
              <w:start w:w="90" w:type="dxa"/>
              <w:bottom w:w="80" w:type="dxa"/>
              <w:end w:w="90" w:type="dxa"/>
            </w:tcMar>
          </w:tcPr>
          <w:p>
            <w:r>
              <w:t>A ventilated neonate with sudden severe hypoxemia/bradycardia, asymmetric chest findings and hemodynamic collapse should be treated for tension pneumothorax immediately if clinically suspected. Decompression precedes radiography in instability.</w:t>
            </w:r>
          </w:p>
        </w:tc>
      </w:tr>
    </w:tbl>
    <w:p/>
    <w:p>
      <w:pPr>
        <w:pStyle w:val="ListNumber"/>
        <w:spacing w:after="40"/>
      </w:pPr>
      <w:r>
        <w:t>Call for help and provide cardiorespiratory support.</w:t>
      </w:r>
    </w:p>
    <w:p>
      <w:pPr>
        <w:pStyle w:val="ListNumber"/>
        <w:spacing w:after="40"/>
      </w:pPr>
      <w:r>
        <w:t>Hand ventilate carefully while assessing ETT/circuit if necessary.</w:t>
      </w:r>
    </w:p>
    <w:p>
      <w:pPr>
        <w:pStyle w:val="ListNumber"/>
        <w:spacing w:after="40"/>
      </w:pPr>
      <w:r>
        <w:t>If tension pneumothorax is strongly suspected and infant is unstable, perform emergency needle thoracentesis per neonatal protocol.</w:t>
      </w:r>
    </w:p>
    <w:p>
      <w:pPr>
        <w:pStyle w:val="ListNumber"/>
        <w:spacing w:after="40"/>
      </w:pPr>
      <w:r>
        <w:t>Insert definitive intercostal drain when ongoing air leak requires it.</w:t>
      </w:r>
    </w:p>
    <w:p>
      <w:pPr>
        <w:pStyle w:val="ListNumber"/>
        <w:spacing w:after="40"/>
      </w:pPr>
      <w:r>
        <w:t>Reduce ventilator pressures/VT after decompression and reassess lung disease.</w:t>
      </w:r>
    </w:p>
    <w:p>
      <w:pPr>
        <w:pStyle w:val="Heading2"/>
        <w:spacing w:before="140" w:after="60"/>
      </w:pPr>
      <w:r>
        <w:t>24. PIE</w:t>
      </w:r>
    </w:p>
    <w:p>
      <w:pPr>
        <w:pStyle w:val="ListBullet"/>
        <w:spacing w:after="40"/>
      </w:pPr>
      <w:r>
        <w:t>Most common in very preterm infants with RDS exposed to positive-pressure ventilation.</w:t>
      </w:r>
    </w:p>
    <w:p>
      <w:pPr>
        <w:pStyle w:val="ListBullet"/>
        <w:spacing w:after="40"/>
      </w:pPr>
      <w:r>
        <w:t>Gas dissects along perivascular/peribronchial interstitium.</w:t>
      </w:r>
    </w:p>
    <w:p>
      <w:pPr>
        <w:pStyle w:val="ListBullet"/>
        <w:spacing w:after="40"/>
      </w:pPr>
      <w:r>
        <w:t>CXR: coarse linear or cystic lucencies extending from the hilum; focal or diffuse.</w:t>
      </w:r>
    </w:p>
    <w:p>
      <w:pPr>
        <w:pStyle w:val="ListBullet"/>
        <w:spacing w:after="40"/>
      </w:pPr>
      <w:r>
        <w:t>Reduce VT/driving pressure and avoid overdistension.</w:t>
      </w:r>
    </w:p>
    <w:p>
      <w:pPr>
        <w:pStyle w:val="ListBullet"/>
        <w:spacing w:after="40"/>
      </w:pPr>
      <w:r>
        <w:t>For unilateral PIE, affected-side-down positioning can help in selected infants.</w:t>
      </w:r>
    </w:p>
    <w:p>
      <w:pPr>
        <w:pStyle w:val="ListBullet"/>
        <w:spacing w:after="40"/>
      </w:pPr>
      <w:r>
        <w:t>HFOV/other high-frequency ventilation is often considered for severe or refractory PIE.</w:t>
      </w:r>
    </w:p>
    <w:p>
      <w:pPr>
        <w:pStyle w:val="Heading1"/>
        <w:spacing w:before="140" w:after="60"/>
      </w:pPr>
      <w:r>
        <w:t>PART VII — MUST-KNOW NUMBERS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Number / rule</w:t>
            </w:r>
          </w:p>
        </w:tc>
        <w:tc>
          <w:tcPr>
            <w:tcW w:type="dxa" w:w="5227"/>
            <w:shd w:fill="D9EAF7"/>
            <w:tcMar>
              <w:top w:w="65" w:type="dxa"/>
              <w:start w:w="70" w:type="dxa"/>
              <w:bottom w:w="65" w:type="dxa"/>
              <w:end w:w="70" w:type="dxa"/>
            </w:tcMar>
          </w:tcPr>
          <w:p>
            <w:r>
              <w:rPr>
                <w:b/>
                <w:sz w:val="16"/>
              </w:rPr>
              <w:t>Meaning</w:t>
            </w:r>
          </w:p>
        </w:tc>
      </w:tr>
      <w:tr>
        <w:tc>
          <w:tcPr>
            <w:tcW w:type="dxa" w:w="5227"/>
            <w:vAlign w:val="top"/>
            <w:tcMar>
              <w:top w:w="65" w:type="dxa"/>
              <w:start w:w="70" w:type="dxa"/>
              <w:bottom w:w="65" w:type="dxa"/>
              <w:end w:w="70" w:type="dxa"/>
            </w:tcMar>
          </w:tcPr>
          <w:p>
            <w:pPr>
              <w:spacing w:after="0"/>
            </w:pPr>
            <w:r>
              <w:rPr>
                <w:sz w:val="16"/>
              </w:rPr>
              <w:t>Initial PIP ~20–30 cm H2O</w:t>
            </w:r>
          </w:p>
        </w:tc>
        <w:tc>
          <w:tcPr>
            <w:tcW w:type="dxa" w:w="5227"/>
            <w:vAlign w:val="top"/>
            <w:tcMar>
              <w:top w:w="65" w:type="dxa"/>
              <w:start w:w="70" w:type="dxa"/>
              <w:bottom w:w="65" w:type="dxa"/>
              <w:end w:w="70" w:type="dxa"/>
            </w:tcMar>
          </w:tcPr>
          <w:p>
            <w:pPr>
              <w:spacing w:after="0"/>
            </w:pPr>
            <w:r>
              <w:rPr>
                <w:sz w:val="16"/>
              </w:rPr>
              <w:t>Reasonable initial neonatal PPV range; adjust to effective ventilation</w:t>
            </w:r>
          </w:p>
        </w:tc>
      </w:tr>
      <w:tr>
        <w:tc>
          <w:tcPr>
            <w:tcW w:type="dxa" w:w="5227"/>
            <w:vAlign w:val="top"/>
            <w:tcMar>
              <w:top w:w="65" w:type="dxa"/>
              <w:start w:w="70" w:type="dxa"/>
              <w:bottom w:w="65" w:type="dxa"/>
              <w:end w:w="70" w:type="dxa"/>
            </w:tcMar>
          </w:tcPr>
          <w:p>
            <w:pPr>
              <w:spacing w:after="0"/>
            </w:pPr>
            <w:r>
              <w:rPr>
                <w:sz w:val="16"/>
              </w:rPr>
              <w:t>CPAP ~6–8 cm H2O</w:t>
            </w:r>
          </w:p>
        </w:tc>
        <w:tc>
          <w:tcPr>
            <w:tcW w:type="dxa" w:w="5227"/>
            <w:vAlign w:val="top"/>
            <w:tcMar>
              <w:top w:w="65" w:type="dxa"/>
              <w:start w:w="70" w:type="dxa"/>
              <w:bottom w:w="65" w:type="dxa"/>
              <w:end w:w="70" w:type="dxa"/>
            </w:tcMar>
          </w:tcPr>
          <w:p>
            <w:pPr>
              <w:spacing w:after="0"/>
            </w:pPr>
            <w:r>
              <w:rPr>
                <w:sz w:val="16"/>
              </w:rPr>
              <w:t>Common preterm RDS starting range</w:t>
            </w:r>
          </w:p>
        </w:tc>
      </w:tr>
      <w:tr>
        <w:tc>
          <w:tcPr>
            <w:tcW w:type="dxa" w:w="5227"/>
            <w:vAlign w:val="top"/>
            <w:tcMar>
              <w:top w:w="65" w:type="dxa"/>
              <w:start w:w="70" w:type="dxa"/>
              <w:bottom w:w="65" w:type="dxa"/>
              <w:end w:w="70" w:type="dxa"/>
            </w:tcMar>
          </w:tcPr>
          <w:p>
            <w:pPr>
              <w:spacing w:after="0"/>
            </w:pPr>
            <w:r>
              <w:rPr>
                <w:sz w:val="16"/>
              </w:rPr>
              <w:t>VTV ~4–6 mL/kg</w:t>
            </w:r>
          </w:p>
        </w:tc>
        <w:tc>
          <w:tcPr>
            <w:tcW w:type="dxa" w:w="5227"/>
            <w:vAlign w:val="top"/>
            <w:tcMar>
              <w:top w:w="65" w:type="dxa"/>
              <w:start w:w="70" w:type="dxa"/>
              <w:bottom w:w="65" w:type="dxa"/>
              <w:end w:w="70" w:type="dxa"/>
            </w:tcMar>
          </w:tcPr>
          <w:p>
            <w:pPr>
              <w:spacing w:after="0"/>
            </w:pPr>
            <w:r>
              <w:rPr>
                <w:sz w:val="16"/>
              </w:rPr>
              <w:t>Common neonatal target range; individualize</w:t>
            </w:r>
          </w:p>
        </w:tc>
      </w:tr>
      <w:tr>
        <w:tc>
          <w:tcPr>
            <w:tcW w:type="dxa" w:w="5227"/>
            <w:vAlign w:val="top"/>
            <w:tcMar>
              <w:top w:w="65" w:type="dxa"/>
              <w:start w:w="70" w:type="dxa"/>
              <w:bottom w:w="65" w:type="dxa"/>
              <w:end w:w="70" w:type="dxa"/>
            </w:tcMar>
          </w:tcPr>
          <w:p>
            <w:pPr>
              <w:spacing w:after="0"/>
            </w:pPr>
            <w:r>
              <w:rPr>
                <w:sz w:val="16"/>
              </w:rPr>
              <w:t>SpO2 90–94%</w:t>
            </w:r>
          </w:p>
        </w:tc>
        <w:tc>
          <w:tcPr>
            <w:tcW w:type="dxa" w:w="5227"/>
            <w:vAlign w:val="top"/>
            <w:tcMar>
              <w:top w:w="65" w:type="dxa"/>
              <w:start w:w="70" w:type="dxa"/>
              <w:bottom w:w="65" w:type="dxa"/>
              <w:end w:w="70" w:type="dxa"/>
            </w:tcMar>
          </w:tcPr>
          <w:p>
            <w:pPr>
              <w:spacing w:after="0"/>
            </w:pPr>
            <w:r>
              <w:rPr>
                <w:sz w:val="16"/>
              </w:rPr>
              <w:t>European RDS target in preterm infants receiving oxygen</w:t>
            </w:r>
          </w:p>
        </w:tc>
      </w:tr>
      <w:tr>
        <w:tc>
          <w:tcPr>
            <w:tcW w:type="dxa" w:w="5227"/>
            <w:vAlign w:val="top"/>
            <w:tcMar>
              <w:top w:w="65" w:type="dxa"/>
              <w:start w:w="70" w:type="dxa"/>
              <w:bottom w:w="65" w:type="dxa"/>
              <w:end w:w="70" w:type="dxa"/>
            </w:tcMar>
          </w:tcPr>
          <w:p>
            <w:pPr>
              <w:spacing w:after="0"/>
            </w:pPr>
            <w:r>
              <w:rPr>
                <w:sz w:val="16"/>
              </w:rPr>
              <w:t>Alarm limits 89–95%</w:t>
            </w:r>
          </w:p>
        </w:tc>
        <w:tc>
          <w:tcPr>
            <w:tcW w:type="dxa" w:w="5227"/>
            <w:vAlign w:val="top"/>
            <w:tcMar>
              <w:top w:w="65" w:type="dxa"/>
              <w:start w:w="70" w:type="dxa"/>
              <w:bottom w:w="65" w:type="dxa"/>
              <w:end w:w="70" w:type="dxa"/>
            </w:tcMar>
          </w:tcPr>
          <w:p>
            <w:pPr>
              <w:spacing w:after="0"/>
            </w:pPr>
            <w:r>
              <w:rPr>
                <w:sz w:val="16"/>
              </w:rPr>
              <w:t>European RDS recommendation</w:t>
            </w:r>
          </w:p>
        </w:tc>
      </w:tr>
      <w:tr>
        <w:tc>
          <w:tcPr>
            <w:tcW w:type="dxa" w:w="5227"/>
            <w:vAlign w:val="top"/>
            <w:tcMar>
              <w:top w:w="65" w:type="dxa"/>
              <w:start w:w="70" w:type="dxa"/>
              <w:bottom w:w="65" w:type="dxa"/>
              <w:end w:w="70" w:type="dxa"/>
            </w:tcMar>
          </w:tcPr>
          <w:p>
            <w:pPr>
              <w:spacing w:after="0"/>
            </w:pPr>
            <w:r>
              <w:rPr>
                <w:sz w:val="16"/>
              </w:rPr>
              <w:t>PaCO2 &lt;35 mmHg</w:t>
            </w:r>
          </w:p>
        </w:tc>
        <w:tc>
          <w:tcPr>
            <w:tcW w:type="dxa" w:w="5227"/>
            <w:vAlign w:val="top"/>
            <w:tcMar>
              <w:top w:w="65" w:type="dxa"/>
              <w:start w:w="70" w:type="dxa"/>
              <w:bottom w:w="65" w:type="dxa"/>
              <w:end w:w="70" w:type="dxa"/>
            </w:tcMar>
          </w:tcPr>
          <w:p>
            <w:pPr>
              <w:spacing w:after="0"/>
            </w:pPr>
            <w:r>
              <w:rPr>
                <w:sz w:val="16"/>
              </w:rPr>
              <w:t>Avoid during MV in preterm infants when possible</w:t>
            </w:r>
          </w:p>
        </w:tc>
      </w:tr>
      <w:tr>
        <w:tc>
          <w:tcPr>
            <w:tcW w:type="dxa" w:w="5227"/>
            <w:vAlign w:val="top"/>
            <w:tcMar>
              <w:top w:w="65" w:type="dxa"/>
              <w:start w:w="70" w:type="dxa"/>
              <w:bottom w:w="65" w:type="dxa"/>
              <w:end w:w="70" w:type="dxa"/>
            </w:tcMar>
          </w:tcPr>
          <w:p>
            <w:pPr>
              <w:spacing w:after="0"/>
            </w:pPr>
            <w:r>
              <w:rPr>
                <w:sz w:val="16"/>
              </w:rPr>
              <w:t>pH &gt;7.22</w:t>
            </w:r>
          </w:p>
        </w:tc>
        <w:tc>
          <w:tcPr>
            <w:tcW w:type="dxa" w:w="5227"/>
            <w:vAlign w:val="top"/>
            <w:tcMar>
              <w:top w:w="65" w:type="dxa"/>
              <w:start w:w="70" w:type="dxa"/>
              <w:bottom w:w="65" w:type="dxa"/>
              <w:end w:w="70" w:type="dxa"/>
            </w:tcMar>
          </w:tcPr>
          <w:p>
            <w:pPr>
              <w:spacing w:after="0"/>
            </w:pPr>
            <w:r>
              <w:rPr>
                <w:sz w:val="16"/>
              </w:rPr>
              <w:t>Permissive hypercapnia can be tolerated during weaning in European RDS guidance</w:t>
            </w:r>
          </w:p>
        </w:tc>
      </w:tr>
      <w:tr>
        <w:tc>
          <w:tcPr>
            <w:tcW w:type="dxa" w:w="5227"/>
            <w:vAlign w:val="top"/>
            <w:tcMar>
              <w:top w:w="65" w:type="dxa"/>
              <w:start w:w="70" w:type="dxa"/>
              <w:bottom w:w="65" w:type="dxa"/>
              <w:end w:w="70" w:type="dxa"/>
            </w:tcMar>
          </w:tcPr>
          <w:p>
            <w:pPr>
              <w:spacing w:after="0"/>
            </w:pPr>
            <w:r>
              <w:rPr>
                <w:sz w:val="16"/>
              </w:rPr>
              <w:t>Caffeine citrate 20 mg/kg</w:t>
            </w:r>
          </w:p>
        </w:tc>
        <w:tc>
          <w:tcPr>
            <w:tcW w:type="dxa" w:w="5227"/>
            <w:vAlign w:val="top"/>
            <w:tcMar>
              <w:top w:w="65" w:type="dxa"/>
              <w:start w:w="70" w:type="dxa"/>
              <w:bottom w:w="65" w:type="dxa"/>
              <w:end w:w="70" w:type="dxa"/>
            </w:tcMar>
          </w:tcPr>
          <w:p>
            <w:pPr>
              <w:spacing w:after="0"/>
            </w:pPr>
            <w:r>
              <w:rPr>
                <w:sz w:val="16"/>
              </w:rPr>
              <w:t>Common loading dose</w:t>
            </w:r>
          </w:p>
        </w:tc>
      </w:tr>
      <w:tr>
        <w:tc>
          <w:tcPr>
            <w:tcW w:type="dxa" w:w="5227"/>
            <w:vAlign w:val="top"/>
            <w:tcMar>
              <w:top w:w="65" w:type="dxa"/>
              <w:start w:w="70" w:type="dxa"/>
              <w:bottom w:w="65" w:type="dxa"/>
              <w:end w:w="70" w:type="dxa"/>
            </w:tcMar>
          </w:tcPr>
          <w:p>
            <w:pPr>
              <w:spacing w:after="0"/>
            </w:pPr>
            <w:r>
              <w:rPr>
                <w:sz w:val="16"/>
              </w:rPr>
              <w:t>Caffeine citrate 5–10 mg/kg/day</w:t>
            </w:r>
          </w:p>
        </w:tc>
        <w:tc>
          <w:tcPr>
            <w:tcW w:type="dxa" w:w="5227"/>
            <w:vAlign w:val="top"/>
            <w:tcMar>
              <w:top w:w="65" w:type="dxa"/>
              <w:start w:w="70" w:type="dxa"/>
              <w:bottom w:w="65" w:type="dxa"/>
              <w:end w:w="70" w:type="dxa"/>
            </w:tcMar>
          </w:tcPr>
          <w:p>
            <w:pPr>
              <w:spacing w:after="0"/>
            </w:pPr>
            <w:r>
              <w:rPr>
                <w:sz w:val="16"/>
              </w:rPr>
              <w:t>Common maintenance range</w:t>
            </w:r>
          </w:p>
        </w:tc>
      </w:tr>
      <w:tr>
        <w:tc>
          <w:tcPr>
            <w:tcW w:type="dxa" w:w="5227"/>
            <w:vAlign w:val="top"/>
            <w:tcMar>
              <w:top w:w="65" w:type="dxa"/>
              <w:start w:w="70" w:type="dxa"/>
              <w:bottom w:w="65" w:type="dxa"/>
              <w:end w:w="70" w:type="dxa"/>
            </w:tcMar>
          </w:tcPr>
          <w:p>
            <w:pPr>
              <w:spacing w:after="0"/>
            </w:pPr>
            <w:r>
              <w:rPr>
                <w:sz w:val="16"/>
              </w:rPr>
              <w:t>OI = FiO2 × MAP ×100 / PaO2</w:t>
            </w:r>
          </w:p>
        </w:tc>
        <w:tc>
          <w:tcPr>
            <w:tcW w:type="dxa" w:w="5227"/>
            <w:vAlign w:val="top"/>
            <w:tcMar>
              <w:top w:w="65" w:type="dxa"/>
              <w:start w:w="70" w:type="dxa"/>
              <w:bottom w:w="65" w:type="dxa"/>
              <w:end w:w="70" w:type="dxa"/>
            </w:tcMar>
          </w:tcPr>
          <w:p>
            <w:pPr>
              <w:spacing w:after="0"/>
            </w:pPr>
            <w:r>
              <w:rPr>
                <w:sz w:val="16"/>
              </w:rPr>
              <w:t>Oxygenation index</w:t>
            </w:r>
          </w:p>
        </w:tc>
      </w:tr>
      <w:tr>
        <w:tc>
          <w:tcPr>
            <w:tcW w:type="dxa" w:w="5227"/>
            <w:vAlign w:val="top"/>
            <w:tcMar>
              <w:top w:w="65" w:type="dxa"/>
              <w:start w:w="70" w:type="dxa"/>
              <w:bottom w:w="65" w:type="dxa"/>
              <w:end w:w="70" w:type="dxa"/>
            </w:tcMar>
          </w:tcPr>
          <w:p>
            <w:pPr>
              <w:spacing w:after="0"/>
            </w:pPr>
            <w:r>
              <w:rPr>
                <w:sz w:val="16"/>
              </w:rPr>
              <w:t>Jensen Grade 1</w:t>
            </w:r>
          </w:p>
        </w:tc>
        <w:tc>
          <w:tcPr>
            <w:tcW w:type="dxa" w:w="5227"/>
            <w:vAlign w:val="top"/>
            <w:tcMar>
              <w:top w:w="65" w:type="dxa"/>
              <w:start w:w="70" w:type="dxa"/>
              <w:bottom w:w="65" w:type="dxa"/>
              <w:end w:w="70" w:type="dxa"/>
            </w:tcMar>
          </w:tcPr>
          <w:p>
            <w:pPr>
              <w:spacing w:after="0"/>
            </w:pPr>
            <w:r>
              <w:rPr>
                <w:sz w:val="16"/>
              </w:rPr>
              <w:t>NC ≤2 L/min at 36 wk PMA</w:t>
            </w:r>
          </w:p>
        </w:tc>
      </w:tr>
      <w:tr>
        <w:tc>
          <w:tcPr>
            <w:tcW w:type="dxa" w:w="5227"/>
            <w:vAlign w:val="top"/>
            <w:tcMar>
              <w:top w:w="65" w:type="dxa"/>
              <w:start w:w="70" w:type="dxa"/>
              <w:bottom w:w="65" w:type="dxa"/>
              <w:end w:w="70" w:type="dxa"/>
            </w:tcMar>
          </w:tcPr>
          <w:p>
            <w:pPr>
              <w:spacing w:after="0"/>
            </w:pPr>
            <w:r>
              <w:rPr>
                <w:sz w:val="16"/>
              </w:rPr>
              <w:t>Jensen Grade 2</w:t>
            </w:r>
          </w:p>
        </w:tc>
        <w:tc>
          <w:tcPr>
            <w:tcW w:type="dxa" w:w="5227"/>
            <w:vAlign w:val="top"/>
            <w:tcMar>
              <w:top w:w="65" w:type="dxa"/>
              <w:start w:w="70" w:type="dxa"/>
              <w:bottom w:w="65" w:type="dxa"/>
              <w:end w:w="70" w:type="dxa"/>
            </w:tcMar>
          </w:tcPr>
          <w:p>
            <w:pPr>
              <w:spacing w:after="0"/>
            </w:pPr>
            <w:r>
              <w:rPr>
                <w:sz w:val="16"/>
              </w:rPr>
              <w:t>NC &gt;2 L/min or non-invasive positive airway pressure</w:t>
            </w:r>
          </w:p>
        </w:tc>
      </w:tr>
      <w:tr>
        <w:tc>
          <w:tcPr>
            <w:tcW w:type="dxa" w:w="5227"/>
            <w:vAlign w:val="top"/>
            <w:tcMar>
              <w:top w:w="65" w:type="dxa"/>
              <w:start w:w="70" w:type="dxa"/>
              <w:bottom w:w="65" w:type="dxa"/>
              <w:end w:w="70" w:type="dxa"/>
            </w:tcMar>
          </w:tcPr>
          <w:p>
            <w:pPr>
              <w:spacing w:after="0"/>
            </w:pPr>
            <w:r>
              <w:rPr>
                <w:sz w:val="16"/>
              </w:rPr>
              <w:t>Jensen Grade 3</w:t>
            </w:r>
          </w:p>
        </w:tc>
        <w:tc>
          <w:tcPr>
            <w:tcW w:type="dxa" w:w="5227"/>
            <w:vAlign w:val="top"/>
            <w:tcMar>
              <w:top w:w="65" w:type="dxa"/>
              <w:start w:w="70" w:type="dxa"/>
              <w:bottom w:w="65" w:type="dxa"/>
              <w:end w:w="70" w:type="dxa"/>
            </w:tcMar>
          </w:tcPr>
          <w:p>
            <w:pPr>
              <w:spacing w:after="0"/>
            </w:pPr>
            <w:r>
              <w:rPr>
                <w:sz w:val="16"/>
              </w:rPr>
              <w:t>Invasive MV at 36 wk PMA</w:t>
            </w:r>
          </w:p>
        </w:tc>
      </w:tr>
    </w:tbl>
    <w:p/>
    <w:p>
      <w:pPr>
        <w:pStyle w:val="Heading1"/>
      </w:pPr>
      <w:r>
        <w:t>CROSS-DAY CONNECTIONS — Prevent Isolated Learning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0" w:type="dxa"/>
              <w:start w:w="70" w:type="dxa"/>
              <w:bottom w:w="60" w:type="dxa"/>
              <w:end w:w="70" w:type="dxa"/>
            </w:tcMar>
          </w:tcPr>
          <w:p>
            <w:r>
              <w:rPr>
                <w:b/>
                <w:sz w:val="15"/>
              </w:rPr>
              <w:t>Day 5 topic</w:t>
            </w:r>
          </w:p>
        </w:tc>
        <w:tc>
          <w:tcPr>
            <w:tcW w:type="dxa" w:w="3485"/>
            <w:shd w:fill="D9EAF7"/>
            <w:tcMar>
              <w:top w:w="60" w:type="dxa"/>
              <w:start w:w="70" w:type="dxa"/>
              <w:bottom w:w="60" w:type="dxa"/>
              <w:end w:w="70" w:type="dxa"/>
            </w:tcMar>
          </w:tcPr>
          <w:p>
            <w:r>
              <w:rPr>
                <w:b/>
                <w:sz w:val="15"/>
              </w:rPr>
              <w:t>Cross-reference</w:t>
            </w:r>
          </w:p>
        </w:tc>
        <w:tc>
          <w:tcPr>
            <w:tcW w:type="dxa" w:w="3485"/>
            <w:shd w:fill="D9EAF7"/>
            <w:tcMar>
              <w:top w:w="60" w:type="dxa"/>
              <w:start w:w="70" w:type="dxa"/>
              <w:bottom w:w="60" w:type="dxa"/>
              <w:end w:w="70" w:type="dxa"/>
            </w:tcMar>
          </w:tcPr>
          <w:p>
            <w:r>
              <w:rPr>
                <w:b/>
                <w:sz w:val="15"/>
              </w:rPr>
              <w:t>Why connect them</w:t>
            </w:r>
          </w:p>
        </w:tc>
      </w:tr>
      <w:tr>
        <w:tc>
          <w:tcPr>
            <w:tcW w:type="dxa" w:w="3485"/>
            <w:vAlign w:val="top"/>
            <w:tcMar>
              <w:top w:w="60" w:type="dxa"/>
              <w:start w:w="70" w:type="dxa"/>
              <w:bottom w:w="60" w:type="dxa"/>
              <w:end w:w="70" w:type="dxa"/>
            </w:tcMar>
          </w:tcPr>
          <w:p>
            <w:pPr>
              <w:spacing w:after="0"/>
            </w:pPr>
            <w:r>
              <w:rPr>
                <w:sz w:val="15"/>
              </w:rPr>
              <w:t>RDS / surfactant response</w:t>
            </w:r>
          </w:p>
        </w:tc>
        <w:tc>
          <w:tcPr>
            <w:tcW w:type="dxa" w:w="3485"/>
            <w:vAlign w:val="top"/>
            <w:tcMar>
              <w:top w:w="60" w:type="dxa"/>
              <w:start w:w="70" w:type="dxa"/>
              <w:bottom w:w="60" w:type="dxa"/>
              <w:end w:w="70" w:type="dxa"/>
            </w:tcMar>
          </w:tcPr>
          <w:p>
            <w:pPr>
              <w:spacing w:after="0"/>
            </w:pPr>
            <w:r>
              <w:rPr>
                <w:sz w:val="15"/>
              </w:rPr>
              <w:t>Day 2 — RDS + surfactant + NIV</w:t>
            </w:r>
          </w:p>
        </w:tc>
        <w:tc>
          <w:tcPr>
            <w:tcW w:type="dxa" w:w="3485"/>
            <w:vAlign w:val="top"/>
            <w:tcMar>
              <w:top w:w="60" w:type="dxa"/>
              <w:start w:w="70" w:type="dxa"/>
              <w:bottom w:w="60" w:type="dxa"/>
              <w:end w:w="70" w:type="dxa"/>
            </w:tcMar>
          </w:tcPr>
          <w:p>
            <w:pPr>
              <w:spacing w:after="0"/>
            </w:pPr>
            <w:r>
              <w:rPr>
                <w:sz w:val="15"/>
              </w:rPr>
              <w:t>Ventilator pressure/VT requirements change rapidly after surfactant; link invasive ventilation to earlier NIV/surfactant strategy.</w:t>
            </w:r>
          </w:p>
        </w:tc>
      </w:tr>
      <w:tr>
        <w:tc>
          <w:tcPr>
            <w:tcW w:type="dxa" w:w="3485"/>
            <w:vAlign w:val="top"/>
            <w:tcMar>
              <w:top w:w="60" w:type="dxa"/>
              <w:start w:w="70" w:type="dxa"/>
              <w:bottom w:w="60" w:type="dxa"/>
              <w:end w:w="70" w:type="dxa"/>
            </w:tcMar>
          </w:tcPr>
          <w:p>
            <w:pPr>
              <w:spacing w:after="0"/>
            </w:pPr>
            <w:r>
              <w:rPr>
                <w:sz w:val="15"/>
              </w:rPr>
              <w:t>Prematurity / apnea / caffeine</w:t>
            </w:r>
          </w:p>
        </w:tc>
        <w:tc>
          <w:tcPr>
            <w:tcW w:type="dxa" w:w="3485"/>
            <w:vAlign w:val="top"/>
            <w:tcMar>
              <w:top w:w="60" w:type="dxa"/>
              <w:start w:w="70" w:type="dxa"/>
              <w:bottom w:w="60" w:type="dxa"/>
              <w:end w:w="70" w:type="dxa"/>
            </w:tcMar>
          </w:tcPr>
          <w:p>
            <w:pPr>
              <w:spacing w:after="0"/>
            </w:pPr>
            <w:r>
              <w:rPr>
                <w:sz w:val="15"/>
              </w:rPr>
              <w:t>Day 4 — Prematurity + apnea</w:t>
            </w:r>
          </w:p>
        </w:tc>
        <w:tc>
          <w:tcPr>
            <w:tcW w:type="dxa" w:w="3485"/>
            <w:vAlign w:val="top"/>
            <w:tcMar>
              <w:top w:w="60" w:type="dxa"/>
              <w:start w:w="70" w:type="dxa"/>
              <w:bottom w:w="60" w:type="dxa"/>
              <w:end w:w="70" w:type="dxa"/>
            </w:tcMar>
          </w:tcPr>
          <w:p>
            <w:pPr>
              <w:spacing w:after="0"/>
            </w:pPr>
            <w:r>
              <w:rPr>
                <w:sz w:val="15"/>
              </w:rPr>
              <w:t>Caffeine supports extubation and reduces apnea-related invasive ventilation exposure.</w:t>
            </w:r>
          </w:p>
        </w:tc>
      </w:tr>
      <w:tr>
        <w:tc>
          <w:tcPr>
            <w:tcW w:type="dxa" w:w="3485"/>
            <w:vAlign w:val="top"/>
            <w:tcMar>
              <w:top w:w="60" w:type="dxa"/>
              <w:start w:w="70" w:type="dxa"/>
              <w:bottom w:w="60" w:type="dxa"/>
              <w:end w:w="70" w:type="dxa"/>
            </w:tcMar>
          </w:tcPr>
          <w:p>
            <w:pPr>
              <w:spacing w:after="0"/>
            </w:pPr>
            <w:r>
              <w:rPr>
                <w:sz w:val="15"/>
              </w:rPr>
              <w:t>ABG / acid-base</w:t>
            </w:r>
          </w:p>
        </w:tc>
        <w:tc>
          <w:tcPr>
            <w:tcW w:type="dxa" w:w="3485"/>
            <w:vAlign w:val="top"/>
            <w:tcMar>
              <w:top w:w="60" w:type="dxa"/>
              <w:start w:w="70" w:type="dxa"/>
              <w:bottom w:w="60" w:type="dxa"/>
              <w:end w:w="70" w:type="dxa"/>
            </w:tcMar>
          </w:tcPr>
          <w:p>
            <w:pPr>
              <w:spacing w:after="0"/>
            </w:pPr>
            <w:r>
              <w:rPr>
                <w:sz w:val="15"/>
              </w:rPr>
              <w:t>Day 38 — RTA + tubular disorders + acid-base</w:t>
            </w:r>
          </w:p>
        </w:tc>
        <w:tc>
          <w:tcPr>
            <w:tcW w:type="dxa" w:w="3485"/>
            <w:vAlign w:val="top"/>
            <w:tcMar>
              <w:top w:w="60" w:type="dxa"/>
              <w:start w:w="70" w:type="dxa"/>
              <w:bottom w:w="60" w:type="dxa"/>
              <w:end w:w="70" w:type="dxa"/>
            </w:tcMar>
          </w:tcPr>
          <w:p>
            <w:pPr>
              <w:spacing w:after="0"/>
            </w:pPr>
            <w:r>
              <w:rPr>
                <w:sz w:val="15"/>
              </w:rPr>
              <w:t>Distinguish respiratory compensation from primary metabolic disease and mixed acidosis.</w:t>
            </w:r>
          </w:p>
        </w:tc>
      </w:tr>
      <w:tr>
        <w:tc>
          <w:tcPr>
            <w:tcW w:type="dxa" w:w="3485"/>
            <w:vAlign w:val="top"/>
            <w:tcMar>
              <w:top w:w="60" w:type="dxa"/>
              <w:start w:w="70" w:type="dxa"/>
              <w:bottom w:w="60" w:type="dxa"/>
              <w:end w:w="70" w:type="dxa"/>
            </w:tcMar>
          </w:tcPr>
          <w:p>
            <w:pPr>
              <w:spacing w:after="0"/>
            </w:pPr>
            <w:r>
              <w:rPr>
                <w:sz w:val="15"/>
              </w:rPr>
              <w:t>PDA/hemodynamics</w:t>
            </w:r>
          </w:p>
        </w:tc>
        <w:tc>
          <w:tcPr>
            <w:tcW w:type="dxa" w:w="3485"/>
            <w:vAlign w:val="top"/>
            <w:tcMar>
              <w:top w:w="60" w:type="dxa"/>
              <w:start w:w="70" w:type="dxa"/>
              <w:bottom w:w="60" w:type="dxa"/>
              <w:end w:w="70" w:type="dxa"/>
            </w:tcMar>
          </w:tcPr>
          <w:p>
            <w:pPr>
              <w:spacing w:after="0"/>
            </w:pPr>
            <w:r>
              <w:rPr>
                <w:sz w:val="15"/>
              </w:rPr>
              <w:t>Day 9 — PDA/PPHN/hemodynamics</w:t>
            </w:r>
          </w:p>
        </w:tc>
        <w:tc>
          <w:tcPr>
            <w:tcW w:type="dxa" w:w="3485"/>
            <w:vAlign w:val="top"/>
            <w:tcMar>
              <w:top w:w="60" w:type="dxa"/>
              <w:start w:w="70" w:type="dxa"/>
              <w:bottom w:w="60" w:type="dxa"/>
              <w:end w:w="70" w:type="dxa"/>
            </w:tcMar>
          </w:tcPr>
          <w:p>
            <w:pPr>
              <w:spacing w:after="0"/>
            </w:pPr>
            <w:r>
              <w:rPr>
                <w:sz w:val="15"/>
              </w:rPr>
              <w:t>PEEP/MAP can affect venous return; PDA/PPHN may complicate oxygenation and ventilator decisions.</w:t>
            </w:r>
          </w:p>
        </w:tc>
      </w:tr>
      <w:tr>
        <w:tc>
          <w:tcPr>
            <w:tcW w:type="dxa" w:w="3485"/>
            <w:vAlign w:val="top"/>
            <w:tcMar>
              <w:top w:w="60" w:type="dxa"/>
              <w:start w:w="70" w:type="dxa"/>
              <w:bottom w:w="60" w:type="dxa"/>
              <w:end w:w="70" w:type="dxa"/>
            </w:tcMar>
          </w:tcPr>
          <w:p>
            <w:pPr>
              <w:spacing w:after="0"/>
            </w:pPr>
            <w:r>
              <w:rPr>
                <w:sz w:val="15"/>
              </w:rPr>
              <w:t>BPD pulmonary hypertension</w:t>
            </w:r>
          </w:p>
        </w:tc>
        <w:tc>
          <w:tcPr>
            <w:tcW w:type="dxa" w:w="3485"/>
            <w:vAlign w:val="top"/>
            <w:tcMar>
              <w:top w:w="60" w:type="dxa"/>
              <w:start w:w="70" w:type="dxa"/>
              <w:bottom w:w="60" w:type="dxa"/>
              <w:end w:w="70" w:type="dxa"/>
            </w:tcMar>
          </w:tcPr>
          <w:p>
            <w:pPr>
              <w:spacing w:after="0"/>
            </w:pPr>
            <w:r>
              <w:rPr>
                <w:sz w:val="15"/>
              </w:rPr>
              <w:t>Day 24 — Pulmonary hypertension</w:t>
            </w:r>
          </w:p>
        </w:tc>
        <w:tc>
          <w:tcPr>
            <w:tcW w:type="dxa" w:w="3485"/>
            <w:vAlign w:val="top"/>
            <w:tcMar>
              <w:top w:w="60" w:type="dxa"/>
              <w:start w:w="70" w:type="dxa"/>
              <w:bottom w:w="60" w:type="dxa"/>
              <w:end w:w="70" w:type="dxa"/>
            </w:tcMar>
          </w:tcPr>
          <w:p>
            <w:pPr>
              <w:spacing w:after="0"/>
            </w:pPr>
            <w:r>
              <w:rPr>
                <w:sz w:val="15"/>
              </w:rPr>
              <w:t>Severe BPD-PH requires integrated lung + pulmonary vascular assessment.</w:t>
            </w:r>
          </w:p>
        </w:tc>
      </w:tr>
      <w:tr>
        <w:tc>
          <w:tcPr>
            <w:tcW w:type="dxa" w:w="3485"/>
            <w:vAlign w:val="top"/>
            <w:tcMar>
              <w:top w:w="60" w:type="dxa"/>
              <w:start w:w="70" w:type="dxa"/>
              <w:bottom w:w="60" w:type="dxa"/>
              <w:end w:w="70" w:type="dxa"/>
            </w:tcMar>
          </w:tcPr>
          <w:p>
            <w:pPr>
              <w:spacing w:after="0"/>
            </w:pPr>
            <w:r>
              <w:rPr>
                <w:sz w:val="15"/>
              </w:rPr>
              <w:t>Shock/perfusion</w:t>
            </w:r>
          </w:p>
        </w:tc>
        <w:tc>
          <w:tcPr>
            <w:tcW w:type="dxa" w:w="3485"/>
            <w:vAlign w:val="top"/>
            <w:tcMar>
              <w:top w:w="60" w:type="dxa"/>
              <w:start w:w="70" w:type="dxa"/>
              <w:bottom w:w="60" w:type="dxa"/>
              <w:end w:w="70" w:type="dxa"/>
            </w:tcMar>
          </w:tcPr>
          <w:p>
            <w:pPr>
              <w:spacing w:after="0"/>
            </w:pPr>
            <w:r>
              <w:rPr>
                <w:sz w:val="15"/>
              </w:rPr>
              <w:t>Day 60 — PICU shock/respiratory failure</w:t>
            </w:r>
          </w:p>
        </w:tc>
        <w:tc>
          <w:tcPr>
            <w:tcW w:type="dxa" w:w="3485"/>
            <w:vAlign w:val="top"/>
            <w:tcMar>
              <w:top w:w="60" w:type="dxa"/>
              <w:start w:w="70" w:type="dxa"/>
              <w:bottom w:w="60" w:type="dxa"/>
              <w:end w:w="70" w:type="dxa"/>
            </w:tcMar>
          </w:tcPr>
          <w:p>
            <w:pPr>
              <w:spacing w:after="0"/>
            </w:pPr>
            <w:r>
              <w:rPr>
                <w:sz w:val="15"/>
              </w:rPr>
              <w:t>Mixed respiratory/metabolic acidosis often signals both ventilation failure and systemic hypoperfusion.</w:t>
            </w:r>
          </w:p>
        </w:tc>
      </w:tr>
      <w:tr>
        <w:tc>
          <w:tcPr>
            <w:tcW w:type="dxa" w:w="3485"/>
            <w:vAlign w:val="top"/>
            <w:tcMar>
              <w:top w:w="60" w:type="dxa"/>
              <w:start w:w="70" w:type="dxa"/>
              <w:bottom w:w="60" w:type="dxa"/>
              <w:end w:w="70" w:type="dxa"/>
            </w:tcMar>
          </w:tcPr>
          <w:p>
            <w:pPr>
              <w:spacing w:after="0"/>
            </w:pPr>
            <w:r>
              <w:rPr>
                <w:sz w:val="15"/>
              </w:rPr>
              <w:t>Air leak emergencies</w:t>
            </w:r>
          </w:p>
        </w:tc>
        <w:tc>
          <w:tcPr>
            <w:tcW w:type="dxa" w:w="3485"/>
            <w:vAlign w:val="top"/>
            <w:tcMar>
              <w:top w:w="60" w:type="dxa"/>
              <w:start w:w="70" w:type="dxa"/>
              <w:bottom w:w="60" w:type="dxa"/>
              <w:end w:w="70" w:type="dxa"/>
            </w:tcMar>
          </w:tcPr>
          <w:p>
            <w:pPr>
              <w:spacing w:after="0"/>
            </w:pPr>
            <w:r>
              <w:rPr>
                <w:sz w:val="15"/>
              </w:rPr>
              <w:t>Day 60 — Respiratory failure/emergencies</w:t>
            </w:r>
          </w:p>
        </w:tc>
        <w:tc>
          <w:tcPr>
            <w:tcW w:type="dxa" w:w="3485"/>
            <w:vAlign w:val="top"/>
            <w:tcMar>
              <w:top w:w="60" w:type="dxa"/>
              <w:start w:w="70" w:type="dxa"/>
              <w:bottom w:w="60" w:type="dxa"/>
              <w:end w:w="70" w:type="dxa"/>
            </w:tcMar>
          </w:tcPr>
          <w:p>
            <w:pPr>
              <w:spacing w:after="0"/>
            </w:pPr>
            <w:r>
              <w:rPr>
                <w:sz w:val="15"/>
              </w:rPr>
              <w:t>Tension pneumothorax is a time-critical reversible cause of sudden deterioration.</w:t>
            </w:r>
          </w:p>
        </w:tc>
      </w:tr>
      <w:tr>
        <w:tc>
          <w:tcPr>
            <w:tcW w:type="dxa" w:w="3485"/>
            <w:vAlign w:val="top"/>
            <w:tcMar>
              <w:top w:w="60" w:type="dxa"/>
              <w:start w:w="70" w:type="dxa"/>
              <w:bottom w:w="60" w:type="dxa"/>
              <w:end w:w="70" w:type="dxa"/>
            </w:tcMar>
          </w:tcPr>
          <w:p>
            <w:pPr>
              <w:spacing w:after="0"/>
            </w:pPr>
            <w:r>
              <w:rPr>
                <w:sz w:val="15"/>
              </w:rPr>
              <w:t>Neuroprotection</w:t>
            </w:r>
          </w:p>
        </w:tc>
        <w:tc>
          <w:tcPr>
            <w:tcW w:type="dxa" w:w="3485"/>
            <w:vAlign w:val="top"/>
            <w:tcMar>
              <w:top w:w="60" w:type="dxa"/>
              <w:start w:w="70" w:type="dxa"/>
              <w:bottom w:w="60" w:type="dxa"/>
              <w:end w:w="70" w:type="dxa"/>
            </w:tcMar>
          </w:tcPr>
          <w:p>
            <w:pPr>
              <w:spacing w:after="0"/>
            </w:pPr>
            <w:r>
              <w:rPr>
                <w:sz w:val="15"/>
              </w:rPr>
              <w:t>Day 11 — IVH/PVL</w:t>
            </w:r>
          </w:p>
        </w:tc>
        <w:tc>
          <w:tcPr>
            <w:tcW w:type="dxa" w:w="3485"/>
            <w:vAlign w:val="top"/>
            <w:tcMar>
              <w:top w:w="60" w:type="dxa"/>
              <w:start w:w="70" w:type="dxa"/>
              <w:bottom w:w="60" w:type="dxa"/>
              <w:end w:w="70" w:type="dxa"/>
            </w:tcMar>
          </w:tcPr>
          <w:p>
            <w:pPr>
              <w:spacing w:after="0"/>
            </w:pPr>
            <w:r>
              <w:rPr>
                <w:sz w:val="15"/>
              </w:rPr>
              <w:t>Avoiding hypocapnia matters because low PaCO2 is associated with cerebral blood-flow reduction and brain injury.</w:t>
            </w:r>
          </w:p>
        </w:tc>
      </w:tr>
    </w:tbl>
    <w:p>
      <w:pPr>
        <w:pStyle w:val="Heading1"/>
        <w:spacing w:before="140" w:after="60"/>
      </w:pPr>
      <w:r>
        <w:t>PART VIII — ALGORITHMS</w:t>
      </w:r>
    </w:p>
    <w:p>
      <w:pPr>
        <w:pStyle w:val="Heading2"/>
        <w:spacing w:before="140" w:after="60"/>
      </w:pPr>
      <w:r>
        <w:t>Algorithm 1 — Hypercapnia on Conventional Ventilation</w:t>
      </w:r>
    </w:p>
    <w:p>
      <w:pPr>
        <w:pStyle w:val="ListNumber"/>
        <w:spacing w:after="40"/>
      </w:pPr>
      <w:r>
        <w:t>Confirm blood gas and clinical state; inspect waveform/VT.</w:t>
      </w:r>
    </w:p>
    <w:p>
      <w:pPr>
        <w:pStyle w:val="ListNumber"/>
        <w:spacing w:after="40"/>
      </w:pPr>
      <w:r>
        <w:t>Check ETT position, patency, secretions, circuit and leak.</w:t>
      </w:r>
    </w:p>
    <w:p>
      <w:pPr>
        <w:pStyle w:val="ListNumber"/>
        <w:spacing w:after="40"/>
      </w:pPr>
      <w:r>
        <w:t>Assess delivered VT and chest expansion.</w:t>
      </w:r>
    </w:p>
    <w:p>
      <w:pPr>
        <w:pStyle w:val="ListNumber"/>
        <w:spacing w:after="40"/>
      </w:pPr>
      <w:r>
        <w:t>If VT is low, increase target VT or driving pressure cautiously depending mode.</w:t>
      </w:r>
    </w:p>
    <w:p>
      <w:pPr>
        <w:pStyle w:val="ListNumber"/>
        <w:spacing w:after="40"/>
      </w:pPr>
      <w:r>
        <w:t>If VT is adequate but minute ventilation is low, consider increasing rate.</w:t>
      </w:r>
    </w:p>
    <w:p>
      <w:pPr>
        <w:pStyle w:val="ListNumber"/>
        <w:spacing w:after="40"/>
      </w:pPr>
      <w:r>
        <w:t>If hyperinflation/air trapping is present, reduce rate and lengthen expiratory time rather than simply raising rate.</w:t>
      </w:r>
    </w:p>
    <w:p>
      <w:pPr>
        <w:pStyle w:val="ListNumber"/>
        <w:spacing w:after="40"/>
      </w:pPr>
      <w:r>
        <w:t>Repeat gas; avoid overshooting into hypocapnia.</w:t>
      </w:r>
    </w:p>
    <w:p>
      <w:pPr>
        <w:pStyle w:val="Heading2"/>
        <w:spacing w:before="140" w:after="60"/>
      </w:pPr>
      <w:r>
        <w:t>Algorithm 2 — Hypoxemia on Ventilation</w:t>
      </w:r>
    </w:p>
    <w:p>
      <w:pPr>
        <w:pStyle w:val="ListNumber"/>
        <w:spacing w:after="40"/>
      </w:pPr>
      <w:r>
        <w:t>Confirm oximetry signal and perfusion.</w:t>
      </w:r>
    </w:p>
    <w:p>
      <w:pPr>
        <w:pStyle w:val="ListNumber"/>
        <w:spacing w:after="40"/>
      </w:pPr>
      <w:r>
        <w:t>Check ETT/circuit using DOPE.</w:t>
      </w:r>
    </w:p>
    <w:p>
      <w:pPr>
        <w:pStyle w:val="ListNumber"/>
        <w:spacing w:after="40"/>
      </w:pPr>
      <w:r>
        <w:t>Increase FiO2 temporarily if needed for stabilization.</w:t>
      </w:r>
    </w:p>
    <w:p>
      <w:pPr>
        <w:pStyle w:val="ListNumber"/>
        <w:spacing w:after="40"/>
      </w:pPr>
      <w:r>
        <w:t>Assess atelectasis versus overdistension versus shunt/PPHN.</w:t>
      </w:r>
    </w:p>
    <w:p>
      <w:pPr>
        <w:pStyle w:val="ListNumber"/>
        <w:spacing w:after="40"/>
      </w:pPr>
      <w:r>
        <w:t>Optimize PEEP/MAP rather than repeatedly increasing PIP for a pure oxygenation problem.</w:t>
      </w:r>
    </w:p>
    <w:p>
      <w:pPr>
        <w:pStyle w:val="ListNumber"/>
        <w:spacing w:after="40"/>
      </w:pPr>
      <w:r>
        <w:t>Consider surfactant, hemodynamic/PPHN therapy or HFOV according to cause.</w:t>
      </w:r>
    </w:p>
    <w:p>
      <w:pPr>
        <w:pStyle w:val="ListNumber"/>
        <w:spacing w:after="40"/>
      </w:pPr>
      <w:r>
        <w:t>Reassess oxygenation, gas and hemodynamics.</w:t>
      </w:r>
    </w:p>
    <w:p>
      <w:pPr>
        <w:pStyle w:val="Heading2"/>
        <w:spacing w:before="140" w:after="60"/>
      </w:pPr>
      <w:r>
        <w:t>Algorithm 3 — Sudden Deterioration / Suspected Air Leak</w:t>
      </w:r>
    </w:p>
    <w:p>
      <w:pPr>
        <w:pStyle w:val="ListNumber"/>
        <w:spacing w:after="40"/>
      </w:pPr>
      <w:r>
        <w:t>Call for help; assess HR, SpO2, perfusion and chest movement.</w:t>
      </w:r>
    </w:p>
    <w:p>
      <w:pPr>
        <w:pStyle w:val="ListNumber"/>
        <w:spacing w:after="40"/>
      </w:pPr>
      <w:r>
        <w:t>Hand ventilate with a known-good device if equipment failure is possible.</w:t>
      </w:r>
    </w:p>
    <w:p>
      <w:pPr>
        <w:pStyle w:val="ListNumber"/>
        <w:spacing w:after="40"/>
      </w:pPr>
      <w:r>
        <w:t>Check displacement and obstruction.</w:t>
      </w:r>
    </w:p>
    <w:p>
      <w:pPr>
        <w:pStyle w:val="ListNumber"/>
        <w:spacing w:after="40"/>
      </w:pPr>
      <w:r>
        <w:t>Look for pneumothorax: asymmetry, transillumination/POCUS if available.</w:t>
      </w:r>
    </w:p>
    <w:p>
      <w:pPr>
        <w:pStyle w:val="ListNumber"/>
        <w:spacing w:after="40"/>
      </w:pPr>
      <w:r>
        <w:t>If unstable tension pneumothorax is likely, decompress immediately — do not wait for X-ray.</w:t>
      </w:r>
    </w:p>
    <w:p>
      <w:pPr>
        <w:pStyle w:val="ListNumber"/>
        <w:spacing w:after="40"/>
      </w:pPr>
      <w:r>
        <w:t>Place definitive chest drainage if ongoing pneumothorax requires it.</w:t>
      </w:r>
    </w:p>
    <w:p>
      <w:pPr>
        <w:pStyle w:val="ListNumber"/>
        <w:spacing w:after="40"/>
      </w:pPr>
      <w:r>
        <w:t>Reduce injurious ventilator settings and reassess for PIE/recurrent leak.</w:t>
      </w:r>
    </w:p>
    <w:p>
      <w:pPr>
        <w:pStyle w:val="Heading1"/>
        <w:spacing w:before="140" w:after="60"/>
      </w:pPr>
      <w:r>
        <w:t>PART IX — 10 PROGRESSIVE CLINICAL CASES</w:t>
      </w:r>
    </w:p>
    <w:p>
      <w:pPr>
        <w:pStyle w:val="Heading2"/>
        <w:spacing w:before="140" w:after="60"/>
      </w:pPr>
      <w:r>
        <w:t>Case 1 — Surfactant response causing overventilation</w:t>
      </w:r>
    </w:p>
    <w:p>
      <w:pPr>
        <w:spacing w:after="60"/>
      </w:pPr>
      <w:r>
        <w:t>Patient: Male, 27+1 weeks, BW 930 g, age 2 h; intubated for RDS and just received surfactant.</w:t>
        <w:br/>
        <w:t>Vitals/ventilator: HR 152/min, BP 45/27, SpO2 94%; pressure-control PIP 20, PEEP 6, rate 45, FiO2 0.32.</w:t>
        <w:br/>
        <w:t>Data: Exhaled VT rises from 5 to 9 mL/kg within 20 min; ABG changes from 7.27/55/58/24 to 7.47/29/72/21.</w:t>
        <w:br/>
        <w:t>Specific question: What is the physiologic change and what should be adjusted first?</w:t>
        <w:br/>
        <w:t>Structured reasoning: Surfactant improved compliance; the same PIP now generates excessive VT and hypocapnia. Reduce inspiratory pressure or retune VTV to restore lung-protective VT and avoid cerebral/lung injury.</w:t>
        <w:br/>
        <w:t>Trap identified: Leaving pressure unchanged after compliance improves.</w:t>
      </w:r>
    </w:p>
    <w:p>
      <w:pPr>
        <w:spacing w:after="60"/>
      </w:pPr>
      <w:r>
        <w:t>Reasoning:</w:t>
      </w:r>
    </w:p>
    <w:p>
      <w:pPr>
        <w:pStyle w:val="ListBullet"/>
        <w:spacing w:after="40"/>
      </w:pPr>
      <w:r>
        <w:t>Compliance improved.</w:t>
      </w:r>
    </w:p>
    <w:p>
      <w:pPr>
        <w:pStyle w:val="ListBullet"/>
        <w:spacing w:after="40"/>
      </w:pPr>
      <w:r>
        <w:t>Fixed pressure is now delivering excessive VT.</w:t>
      </w:r>
    </w:p>
    <w:p>
      <w:pPr>
        <w:pStyle w:val="ListBullet"/>
        <w:spacing w:after="40"/>
      </w:pPr>
      <w:r>
        <w:t>Reduce inspiratory pressure or retune VTV.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Rapid compliance change after surfactant is a classic reason to favor VTV.</w:t>
            </w:r>
          </w:p>
        </w:tc>
      </w:tr>
    </w:tbl>
    <w:p/>
    <w:p>
      <w:pPr>
        <w:pStyle w:val="Heading2"/>
        <w:spacing w:before="140" w:after="60"/>
      </w:pPr>
      <w:r>
        <w:t>Case 2 — Hypercapnia caused by ETT obstruction, not inadequate pressure</w:t>
      </w:r>
    </w:p>
    <w:p>
      <w:pPr>
        <w:spacing w:after="60"/>
      </w:pPr>
      <w:r>
        <w:t>Patient: Female, 29 weeks, BW 1.15 kg, day 3; invasively ventilated for RDS.</w:t>
        <w:br/>
        <w:t>Vitals/ventilator: HR 164/min, SpO2 91%, PIP 18, PEEP 6, rate 45; rising peak-pressure alarm.</w:t>
        <w:br/>
        <w:t>Data: pH 7.20, PaCO2 72, HCO3 27; exhaled VT fell from 5.2 to 3.1 mL/kg; thick secretions visible in ETT.</w:t>
        <w:br/>
        <w:t>Specific question: Should PIP be increased immediately?</w:t>
        <w:br/>
        <w:t>Structured reasoning: Falling VT plus increased resistance and secretions points to ETT obstruction. Suction/check tube patency and kinking before increasing pressure; then reassess VT/gas.</w:t>
        <w:br/>
        <w:t>Trap identified: Treating the gas before treating the mechanical cause.</w:t>
      </w:r>
    </w:p>
    <w:p>
      <w:pPr>
        <w:spacing w:after="60"/>
      </w:pPr>
      <w:r>
        <w:t>Reasoning:</w:t>
      </w:r>
    </w:p>
    <w:p>
      <w:pPr>
        <w:pStyle w:val="ListBullet"/>
        <w:spacing w:after="40"/>
      </w:pPr>
      <w:r>
        <w:t>Do not reflexively increase pressure.</w:t>
      </w:r>
    </w:p>
    <w:p>
      <w:pPr>
        <w:pStyle w:val="ListBullet"/>
        <w:spacing w:after="40"/>
      </w:pPr>
      <w:r>
        <w:t>Suction/check ETT.</w:t>
      </w:r>
    </w:p>
    <w:p>
      <w:pPr>
        <w:pStyle w:val="ListBullet"/>
        <w:spacing w:after="40"/>
      </w:pPr>
      <w:r>
        <w:t>Reassess VT and gas.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Treat mechanical causes before escalating pressure.</w:t>
            </w:r>
          </w:p>
        </w:tc>
      </w:tr>
    </w:tbl>
    <w:p/>
    <w:p>
      <w:pPr>
        <w:pStyle w:val="Heading2"/>
        <w:spacing w:before="140" w:after="60"/>
      </w:pPr>
      <w:r>
        <w:t>Case 3 — Hypoxemia with adequate ventilation</w:t>
      </w:r>
    </w:p>
    <w:p>
      <w:pPr>
        <w:spacing w:after="60"/>
      </w:pPr>
      <w:r>
        <w:t>Patient: Male, 30 weeks, day 1, RDS on conventional ventilation.</w:t>
        <w:br/>
        <w:t>Vitals: HR 148/min, BP stable, SpO2 84-87% despite FiO2 0.45; no hypotension.</w:t>
        <w:br/>
        <w:t>Data: ABG 7.32/44/48/22; CXR shows diffuse low-volume atelectasis; exhaled VT 5 mL/kg.</w:t>
        <w:br/>
        <w:t>Specific question: Which ventilator variable should be optimized first?</w:t>
        <w:br/>
        <w:t>Structured reasoning: PaCO2/VT are acceptable; the dominant problem is oxygenation from poor recruitment. Increase FiO2 for stabilization, then optimize PEEP/MAP rather than simply increasing rate.</w:t>
        <w:br/>
        <w:t>Trap identified: Using a ventilation knob to treat an oxygenation problem.</w:t>
      </w:r>
    </w:p>
    <w:p>
      <w:pPr>
        <w:spacing w:after="60"/>
      </w:pPr>
      <w:r>
        <w:t>Reasoning:</w:t>
      </w:r>
    </w:p>
    <w:p>
      <w:pPr>
        <w:pStyle w:val="ListBullet"/>
        <w:spacing w:after="40"/>
      </w:pPr>
      <w:r>
        <w:t>This is oxygenation/recruitment failure.</w:t>
      </w:r>
    </w:p>
    <w:p>
      <w:pPr>
        <w:pStyle w:val="ListBullet"/>
        <w:spacing w:after="40"/>
      </w:pPr>
      <w:r>
        <w:t>Optimize FiO2 acutely then PEEP/MAP.</w:t>
      </w:r>
    </w:p>
    <w:p>
      <w:pPr>
        <w:pStyle w:val="ListBullet"/>
        <w:spacing w:after="40"/>
      </w:pPr>
      <w:r>
        <w:t>Rate is not the primary fix.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Oxygenation and ventilation are different problems.</w:t>
            </w:r>
          </w:p>
        </w:tc>
      </w:tr>
    </w:tbl>
    <w:p/>
    <w:p>
      <w:pPr>
        <w:pStyle w:val="Heading2"/>
        <w:spacing w:before="140" w:after="60"/>
      </w:pPr>
      <w:r>
        <w:t>Case 4 — Auto-PEEP in evolving BPD</w:t>
      </w:r>
    </w:p>
    <w:p>
      <w:pPr>
        <w:spacing w:after="60"/>
      </w:pPr>
      <w:r>
        <w:t>Patient: Female, 25 weeks at birth, now 31 weeks PMA with evolving BPD; ventilated on rate 60/min.</w:t>
        <w:br/>
        <w:t>Vitals/ventilator: HR 156, SpO2 92% on FiO2 0.38; PIP 22, PEEP 7, Ti 0.35 s.</w:t>
        <w:br/>
        <w:t>Data: Expiratory flow does not return to baseline before next breath; CXR hyperinflated; PaCO2 68 despite VT 6 mL/kg.</w:t>
        <w:br/>
        <w:t>Specific question: Why is CO2 high despite an adequate VT?</w:t>
        <w:br/>
        <w:t>Structured reasoning: Long time constants plus high rate cause incomplete exhalation, dynamic hyperinflation and ineffective ventilation. Reduce rate and/or Ti to lengthen expiration; assess airway resistance.</w:t>
        <w:br/>
        <w:t>Trap identified: Increasing rate further because PaCO2 is high.</w:t>
      </w:r>
    </w:p>
    <w:p>
      <w:pPr>
        <w:spacing w:after="60"/>
      </w:pPr>
      <w:r>
        <w:t>Reasoning:</w:t>
      </w:r>
    </w:p>
    <w:p>
      <w:pPr>
        <w:pStyle w:val="ListBullet"/>
        <w:spacing w:after="40"/>
      </w:pPr>
      <w:r>
        <w:t>Dynamic hyperinflation/auto-PEEP.</w:t>
      </w:r>
    </w:p>
    <w:p>
      <w:pPr>
        <w:pStyle w:val="ListBullet"/>
        <w:spacing w:after="40"/>
      </w:pPr>
      <w:r>
        <w:t>Reduce rate or Ti to lengthen expiration.</w:t>
      </w:r>
    </w:p>
    <w:p>
      <w:pPr>
        <w:pStyle w:val="ListBullet"/>
        <w:spacing w:after="40"/>
      </w:pPr>
      <w:r>
        <w:t>Address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Always inspect expiratory time in long time-constant disease.</w:t>
            </w:r>
          </w:p>
        </w:tc>
      </w:tr>
    </w:tbl>
    <w:p/>
    <w:p>
      <w:pPr>
        <w:pStyle w:val="Heading2"/>
        <w:spacing w:before="140" w:after="60"/>
      </w:pPr>
      <w:r>
        <w:t>Case 5 — Mixed respiratory and metabolic acidosis</w:t>
      </w:r>
    </w:p>
    <w:p>
      <w:pPr>
        <w:spacing w:after="60"/>
      </w:pPr>
      <w:r>
        <w:t>Patient: Male, 32 weeks, day 5; ventilated for sepsis-associated respiratory failure and now hypotensive.</w:t>
        <w:br/>
        <w:t>Vitals: HR 178/min, BP 34/18, capillary refill 5 s, urine output low.</w:t>
        <w:br/>
        <w:t>Labs: ABG 7.10/65/19; lactate 6.8 mmol/L; Na 136, Cl 105, HCO3 19.</w:t>
        <w:br/>
        <w:t>Specific question: Is this a pure ventilator problem?</w:t>
        <w:br/>
        <w:t>Structured reasoning: PaCO2 is high (respiratory acidosis) and HCO3 is low with hyperlactatemia (metabolic acidosis). Improve ventilation while treating shock/perfusion; bicarbonate does not substitute for either.</w:t>
        <w:br/>
        <w:t>Trap identified: Trying to normalize pH with ventilation alone.</w:t>
      </w:r>
    </w:p>
    <w:p>
      <w:pPr>
        <w:spacing w:after="60"/>
      </w:pPr>
      <w:r>
        <w:t>Reasoning:</w:t>
      </w:r>
    </w:p>
    <w:p>
      <w:pPr>
        <w:pStyle w:val="ListBullet"/>
        <w:spacing w:after="40"/>
      </w:pPr>
      <w:r>
        <w:t>Respiratory acidosis.</w:t>
      </w:r>
    </w:p>
    <w:p>
      <w:pPr>
        <w:pStyle w:val="ListBullet"/>
        <w:spacing w:after="40"/>
      </w:pPr>
      <w:r>
        <w:t>Metabolic acidosis.</w:t>
      </w:r>
    </w:p>
    <w:p>
      <w:pPr>
        <w:pStyle w:val="ListBullet"/>
        <w:spacing w:after="40"/>
      </w:pPr>
      <w:r>
        <w:t>Improve ventilation and shock/perfusion.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 severely low pH can have more than one driver.</w:t>
            </w:r>
          </w:p>
        </w:tc>
      </w:tr>
    </w:tbl>
    <w:p/>
    <w:p>
      <w:pPr>
        <w:pStyle w:val="Heading2"/>
        <w:spacing w:before="140" w:after="60"/>
      </w:pPr>
      <w:r>
        <w:t>Case 6 — HFOV: separate oxygenation and ventilation controls</w:t>
      </w:r>
    </w:p>
    <w:p>
      <w:pPr>
        <w:spacing w:after="60"/>
      </w:pPr>
      <w:r>
        <w:t>Patient: Female, 28 weeks, severe RDS on HFOV after conventional ventilation failure.</w:t>
        <w:br/>
        <w:t>Vitals/settings: HR 150/min, SpO2 90%; FiO2 0.85, MAP 16 cm H2O, amplitude 26, frequency 12 Hz.</w:t>
        <w:br/>
        <w:t>Data: ABG 7.21/72/47/28; chest wiggle is modest but CXR lung expansion is acceptable.</w:t>
        <w:br/>
        <w:t>Specific question: Which HFOV control should be changed for hypercapnia?</w:t>
        <w:br/>
        <w:t>Structured reasoning: Oxygenation is acceptable for current disease severity; CO2 clearance is inadequate. Increase amplitude first; lowering frequency may also increase oscillatory VT depending on device/physiology.</w:t>
        <w:br/>
        <w:t>Trap identified: Increasing FiO2 or MAP to treat isolated hypercapnia.</w:t>
      </w:r>
    </w:p>
    <w:p>
      <w:pPr>
        <w:spacing w:after="60"/>
      </w:pPr>
      <w:r>
        <w:t>Reasoning:</w:t>
      </w:r>
    </w:p>
    <w:p>
      <w:pPr>
        <w:pStyle w:val="ListBullet"/>
        <w:spacing w:after="40"/>
      </w:pPr>
      <w:r>
        <w:t>Ventilation depends on amplitude/oscillatory VT.</w:t>
      </w:r>
    </w:p>
    <w:p>
      <w:pPr>
        <w:pStyle w:val="ListBullet"/>
        <w:spacing w:after="40"/>
      </w:pPr>
      <w:r>
        <w:t>Increase amplitude; lowering frequency may also help.</w:t>
      </w:r>
    </w:p>
    <w:p>
      <w:pPr>
        <w:pStyle w:val="ListBullet"/>
        <w:spacing w:after="40"/>
      </w:pPr>
      <w:r>
        <w:t>Do not increase FiO2 for CO2.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HFOV frequency behaves differently from conventional rate.</w:t>
            </w:r>
          </w:p>
        </w:tc>
      </w:tr>
    </w:tbl>
    <w:p/>
    <w:p>
      <w:pPr>
        <w:pStyle w:val="Heading2"/>
        <w:spacing w:before="140" w:after="60"/>
      </w:pPr>
      <w:r>
        <w:t>Case 7 — Jensen BPD classification</w:t>
      </w:r>
    </w:p>
    <w:p>
      <w:pPr>
        <w:spacing w:after="60"/>
      </w:pPr>
      <w:r>
        <w:t>Patient: Male born at 25 weeks, now 36 weeks PMA; growing but still needs non-invasive support.</w:t>
        <w:br/>
        <w:t>Vitals/support: HR 142/min, RR 48/min, SpO2 93%; on CPAP 6 cm H2O, FiO2 0.25.</w:t>
        <w:br/>
        <w:t>Data: No invasive ventilation for 2 weeks; no acute infection; CXR consistent with chronic lung disease.</w:t>
        <w:br/>
        <w:t>Specific question: What is the Jensen 2019 BPD grade?</w:t>
        <w:br/>
        <w:t>Structured reasoning: Non-invasive positive airway pressure at 36 weeks PMA = Grade 2 BPD, regardless of relatively low FiO2.</w:t>
        <w:br/>
        <w:t>Trap identified: Grading BPD only by oxygen concentration.</w:t>
      </w:r>
    </w:p>
    <w:p>
      <w:pPr>
        <w:spacing w:after="60"/>
      </w:pPr>
      <w:r>
        <w:t>Reasoning:</w:t>
      </w:r>
    </w:p>
    <w:p>
      <w:pPr>
        <w:pStyle w:val="ListBullet"/>
        <w:spacing w:after="40"/>
      </w:pPr>
      <w:r>
        <w:t>Jensen Grade 2.</w:t>
      </w:r>
    </w:p>
    <w:p>
      <w:pPr>
        <w:pStyle w:val="ListBullet"/>
        <w:spacing w:after="40"/>
      </w:pPr>
      <w:r>
        <w:t>FiO2 is not required for Jensen grading.</w:t>
      </w:r>
    </w:p>
    <w:p>
      <w:pPr>
        <w:pStyle w:val="ListBullet"/>
        <w:spacing w:after="40"/>
      </w:pPr>
      <w:r>
        <w:t>Support predicts later morbidity.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Know support-based BPD classification.</w:t>
            </w:r>
          </w:p>
        </w:tc>
      </w:tr>
    </w:tbl>
    <w:p/>
    <w:p>
      <w:pPr>
        <w:pStyle w:val="Heading2"/>
        <w:spacing w:before="140" w:after="60"/>
      </w:pPr>
      <w:r>
        <w:t>Case 8 — BPD-associated pulmonary hypertension</w:t>
      </w:r>
    </w:p>
    <w:p>
      <w:pPr>
        <w:spacing w:after="60"/>
      </w:pPr>
      <w:r>
        <w:t>Patient: Female born at 24 weeks, now 40 weeks PMA with severe BPD and poor weight gain.</w:t>
        <w:br/>
        <w:t>Vitals: HR 158/min, RR 62/min, SpO2 88-91% despite increased oxygen; hepatomegaly mild.</w:t>
        <w:br/>
        <w:t>Data: Echo shows RV pressure elevation and septal flattening; BNP elevated; no new sepsis.</w:t>
        <w:br/>
        <w:t>Specific question: What complication should drive the next evaluation/management plan?</w:t>
        <w:br/>
        <w:t>Structured reasoning: Severe BPD plus worsening oxygen need and RV-pressure elevation strongly suggests BPD-associated PH. Optimize oxygenation/lung disease, exclude shunts and coordinate specialist PH management.</w:t>
        <w:br/>
        <w:t>Trap identified: Treating the deterioration only by increasing FiO2.</w:t>
      </w:r>
    </w:p>
    <w:p>
      <w:pPr>
        <w:spacing w:after="60"/>
      </w:pPr>
      <w:r>
        <w:t>Reasoning:</w:t>
      </w:r>
    </w:p>
    <w:p>
      <w:pPr>
        <w:pStyle w:val="ListBullet"/>
        <w:spacing w:after="40"/>
      </w:pPr>
      <w:r>
        <w:t>Suspect BPD-PH.</w:t>
      </w:r>
    </w:p>
    <w:p>
      <w:pPr>
        <w:pStyle w:val="ListBullet"/>
        <w:spacing w:after="40"/>
      </w:pPr>
      <w:r>
        <w:t>Optimize oxygenation/lung disease and assess cardiac contributors.</w:t>
      </w:r>
    </w:p>
    <w:p>
      <w:pPr>
        <w:pStyle w:val="ListBullet"/>
        <w:spacing w:after="40"/>
      </w:pPr>
      <w:r>
        <w:t>Coordinate PH management.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Unexplained deterioration in severe BPD should trigger PH evaluation.</w:t>
            </w:r>
          </w:p>
        </w:tc>
      </w:tr>
    </w:tbl>
    <w:p/>
    <w:p>
      <w:pPr>
        <w:pStyle w:val="Heading2"/>
        <w:spacing w:before="140" w:after="60"/>
      </w:pPr>
      <w:r>
        <w:t>Case 9 — Tension pneumothorax: act before imaging</w:t>
      </w:r>
    </w:p>
    <w:p>
      <w:pPr>
        <w:spacing w:after="60"/>
      </w:pPr>
      <w:r>
        <w:t>Patient: Male, 29 weeks, day 2, ventilated for RDS; sudden deterioration during handling.</w:t>
        <w:br/>
        <w:t>Vitals: HR falls 150 -&gt; 70/min, SpO2 95 -&gt; 55%, BP unrecordable; severe cyanosis.</w:t>
        <w:br/>
        <w:t>Exam/data: Left chest expansion reduced, breath sounds markedly diminished on left, rightward mediastinal shift suspected; transillumination positive.</w:t>
        <w:br/>
        <w:t>Specific question: What is the immediate next step?</w:t>
        <w:br/>
        <w:t>Structured reasoning: This is tension pneumothorax with cardiovascular compromise. Immediate needle decompression is required before CXR, followed by definitive drainage and reduction of injurious ventilator settings.</w:t>
        <w:br/>
        <w:t>Trap identified: Waiting for radiographic confirmation in an unstable infant.</w:t>
      </w:r>
    </w:p>
    <w:p>
      <w:pPr>
        <w:spacing w:after="60"/>
      </w:pPr>
      <w:r>
        <w:t>Reasoning:</w:t>
      </w:r>
    </w:p>
    <w:p>
      <w:pPr>
        <w:pStyle w:val="ListBullet"/>
        <w:spacing w:after="40"/>
      </w:pPr>
      <w:r>
        <w:t>Treat as tension pneumothorax.</w:t>
      </w:r>
    </w:p>
    <w:p>
      <w:pPr>
        <w:pStyle w:val="ListBullet"/>
        <w:spacing w:after="40"/>
      </w:pPr>
      <w:r>
        <w:t>Immediate decompression before radiography.</w:t>
      </w:r>
    </w:p>
    <w:p>
      <w:pPr>
        <w:pStyle w:val="ListBullet"/>
        <w:spacing w:after="40"/>
      </w:pPr>
      <w:r>
        <w:t>Then drain and reduce injurious support.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Do not wait for X-ray in tension physiology.</w:t>
            </w:r>
          </w:p>
        </w:tc>
      </w:tr>
    </w:tbl>
    <w:p/>
    <w:p>
      <w:pPr>
        <w:pStyle w:val="Heading2"/>
        <w:spacing w:before="140" w:after="60"/>
      </w:pPr>
      <w:r>
        <w:t>Case 10 — Pulmonary interstitial emphysema</w:t>
      </w:r>
    </w:p>
    <w:p>
      <w:pPr>
        <w:spacing w:after="60"/>
      </w:pPr>
      <w:r>
        <w:t>Patient: Female, 25 weeks, day 4; ventilated with increasing pressure requirement for severe RDS.</w:t>
        <w:br/>
        <w:t>Vitals: HR 160/min, SpO2 89-92% on FiO2 0.55; BP stable.</w:t>
        <w:br/>
        <w:t>Imaging/ventilator: CXR shows coarse linear/cystic lucencies radiating from hila; PIP 24, PEEP 6, VT 7.5 mL/kg.</w:t>
        <w:br/>
        <w:t>Specific question: What is the diagnosis and immediate ventilator goal?</w:t>
        <w:br/>
        <w:t>Structured reasoning: Findings are classic for PIE. Reduce VT/driving pressure, avoid overdistension, consider HFV and affected-side-down positioning if focal, and watch for associated pneumothorax.</w:t>
        <w:br/>
        <w:t>Trap identified: Increasing pressure further to 'open' the abnormal lung.</w:t>
      </w:r>
    </w:p>
    <w:p>
      <w:pPr>
        <w:spacing w:after="60"/>
      </w:pPr>
      <w:r>
        <w:t>Reasoning:</w:t>
      </w:r>
    </w:p>
    <w:p>
      <w:pPr>
        <w:pStyle w:val="ListBullet"/>
        <w:spacing w:after="40"/>
      </w:pPr>
      <w:r>
        <w:t>PIE.</w:t>
      </w:r>
    </w:p>
    <w:p>
      <w:pPr>
        <w:pStyle w:val="ListBullet"/>
        <w:spacing w:after="40"/>
      </w:pPr>
      <w:r>
        <w:t>Reduce VT/driving pressure; consider HFV/positioning.</w:t>
      </w:r>
    </w:p>
    <w:p>
      <w:pPr>
        <w:pStyle w:val="ListBullet"/>
        <w:spacing w:after="40"/>
      </w:pPr>
      <w:r>
        <w:t>Look for associated pneumothorax.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PIE is a ventilator-injury signal.</w:t>
            </w:r>
          </w:p>
        </w:tc>
      </w:tr>
    </w:tbl>
    <w:p/>
    <w:p>
      <w:pPr>
        <w:pStyle w:val="Heading1"/>
        <w:spacing w:before="140" w:after="60"/>
      </w:pPr>
      <w:r>
        <w:t>PART X — DATA / VENTILATOR-STYLE INTERPRETATION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Station</w:t>
            </w:r>
          </w:p>
        </w:tc>
        <w:tc>
          <w:tcPr>
            <w:tcW w:type="dxa" w:w="3485"/>
            <w:shd w:fill="D9EAF7"/>
            <w:tcMar>
              <w:top w:w="65" w:type="dxa"/>
              <w:start w:w="70" w:type="dxa"/>
              <w:bottom w:w="65" w:type="dxa"/>
              <w:end w:w="70" w:type="dxa"/>
            </w:tcMar>
          </w:tcPr>
          <w:p>
            <w:r>
              <w:rPr>
                <w:b/>
                <w:sz w:val="16"/>
              </w:rPr>
              <w:t>Data</w:t>
            </w:r>
          </w:p>
        </w:tc>
        <w:tc>
          <w:tcPr>
            <w:tcW w:type="dxa" w:w="3485"/>
            <w:shd w:fill="D9EAF7"/>
            <w:tcMar>
              <w:top w:w="65" w:type="dxa"/>
              <w:start w:w="70" w:type="dxa"/>
              <w:bottom w:w="65" w:type="dxa"/>
              <w:end w:w="70" w:type="dxa"/>
            </w:tcMar>
          </w:tcPr>
          <w:p>
            <w:r>
              <w:rPr>
                <w:b/>
                <w:sz w:val="16"/>
              </w:rPr>
              <w:t>Interpretation</w:t>
            </w:r>
          </w:p>
        </w:tc>
      </w:tr>
      <w:tr>
        <w:tc>
          <w:tcPr>
            <w:tcW w:type="dxa" w:w="3485"/>
            <w:tcMar>
              <w:top w:w="60" w:type="dxa"/>
              <w:start w:w="70" w:type="dxa"/>
              <w:bottom w:w="60" w:type="dxa"/>
              <w:end w:w="70" w:type="dxa"/>
            </w:tcMar>
            <w:vAlign w:val="top"/>
          </w:tcPr>
          <w:p>
            <w:r>
              <w:rPr>
                <w:sz w:val="16"/>
              </w:rPr>
              <w:t>1 — ABG</w:t>
            </w:r>
          </w:p>
        </w:tc>
        <w:tc>
          <w:tcPr>
            <w:tcW w:type="dxa" w:w="3485"/>
            <w:tcMar>
              <w:top w:w="60" w:type="dxa"/>
              <w:start w:w="70" w:type="dxa"/>
              <w:bottom w:w="60" w:type="dxa"/>
              <w:end w:w="70" w:type="dxa"/>
            </w:tcMar>
            <w:vAlign w:val="top"/>
          </w:tcPr>
          <w:p>
            <w:r>
              <w:rPr>
                <w:sz w:val="16"/>
              </w:rPr>
              <w:t>pH 7.19 / PaCO2 68 / HCO3 25</w:t>
            </w:r>
          </w:p>
        </w:tc>
        <w:tc>
          <w:tcPr>
            <w:tcW w:type="dxa" w:w="3485"/>
            <w:tcMar>
              <w:top w:w="60" w:type="dxa"/>
              <w:start w:w="70" w:type="dxa"/>
              <w:bottom w:w="60" w:type="dxa"/>
              <w:end w:w="70" w:type="dxa"/>
            </w:tcMar>
            <w:vAlign w:val="top"/>
          </w:tcPr>
          <w:p>
            <w:r>
              <w:rPr>
                <w:sz w:val="16"/>
              </w:rPr>
              <w:t>Acute respiratory acidosis -&gt; assess VT, ETT patency, mechanics and minute ventilation.</w:t>
            </w:r>
          </w:p>
        </w:tc>
      </w:tr>
      <w:tr>
        <w:tc>
          <w:tcPr>
            <w:tcW w:type="dxa" w:w="3485"/>
            <w:tcMar>
              <w:top w:w="60" w:type="dxa"/>
              <w:start w:w="70" w:type="dxa"/>
              <w:bottom w:w="60" w:type="dxa"/>
              <w:end w:w="70" w:type="dxa"/>
            </w:tcMar>
            <w:vAlign w:val="top"/>
          </w:tcPr>
          <w:p>
            <w:r>
              <w:rPr>
                <w:sz w:val="16"/>
              </w:rPr>
              <w:t>2 — Mixed ABG</w:t>
            </w:r>
          </w:p>
        </w:tc>
        <w:tc>
          <w:tcPr>
            <w:tcW w:type="dxa" w:w="3485"/>
            <w:tcMar>
              <w:top w:w="60" w:type="dxa"/>
              <w:start w:w="70" w:type="dxa"/>
              <w:bottom w:w="60" w:type="dxa"/>
              <w:end w:w="70" w:type="dxa"/>
            </w:tcMar>
            <w:vAlign w:val="top"/>
          </w:tcPr>
          <w:p>
            <w:r>
              <w:rPr>
                <w:sz w:val="16"/>
              </w:rPr>
              <w:t>pH 7.12 / PaCO2 58 / HCO3 18 / lactate 5.9</w:t>
            </w:r>
          </w:p>
        </w:tc>
        <w:tc>
          <w:tcPr>
            <w:tcW w:type="dxa" w:w="3485"/>
            <w:tcMar>
              <w:top w:w="60" w:type="dxa"/>
              <w:start w:w="70" w:type="dxa"/>
              <w:bottom w:w="60" w:type="dxa"/>
              <w:end w:w="70" w:type="dxa"/>
            </w:tcMar>
            <w:vAlign w:val="top"/>
          </w:tcPr>
          <w:p>
            <w:r>
              <w:rPr>
                <w:sz w:val="16"/>
              </w:rPr>
              <w:t>Mixed respiratory + metabolic acidosis -&gt; ventilatory failure plus systemic hypoperfusion.</w:t>
            </w:r>
          </w:p>
        </w:tc>
      </w:tr>
      <w:tr>
        <w:tc>
          <w:tcPr>
            <w:tcW w:type="dxa" w:w="3485"/>
            <w:tcMar>
              <w:top w:w="60" w:type="dxa"/>
              <w:start w:w="70" w:type="dxa"/>
              <w:bottom w:w="60" w:type="dxa"/>
              <w:end w:w="70" w:type="dxa"/>
            </w:tcMar>
            <w:vAlign w:val="top"/>
          </w:tcPr>
          <w:p>
            <w:r>
              <w:rPr>
                <w:sz w:val="16"/>
              </w:rPr>
              <w:t>3 — Waveform</w:t>
            </w:r>
          </w:p>
        </w:tc>
        <w:tc>
          <w:tcPr>
            <w:tcW w:type="dxa" w:w="3485"/>
            <w:tcMar>
              <w:top w:w="60" w:type="dxa"/>
              <w:start w:w="70" w:type="dxa"/>
              <w:bottom w:w="60" w:type="dxa"/>
              <w:end w:w="70" w:type="dxa"/>
            </w:tcMar>
            <w:vAlign w:val="top"/>
          </w:tcPr>
          <w:p>
            <w:r>
              <w:rPr>
                <w:sz w:val="16"/>
              </w:rPr>
              <w:t>Expiratory flow remains above baseline when next breath starts</w:t>
            </w:r>
          </w:p>
        </w:tc>
        <w:tc>
          <w:tcPr>
            <w:tcW w:type="dxa" w:w="3485"/>
            <w:tcMar>
              <w:top w:w="60" w:type="dxa"/>
              <w:start w:w="70" w:type="dxa"/>
              <w:bottom w:w="60" w:type="dxa"/>
              <w:end w:w="70" w:type="dxa"/>
            </w:tcMar>
            <w:vAlign w:val="top"/>
          </w:tcPr>
          <w:p>
            <w:r>
              <w:rPr>
                <w:sz w:val="16"/>
              </w:rPr>
              <w:t>Auto-PEEP/air trapping -&gt; lengthen expiratory time; do not simply raise rate.</w:t>
            </w:r>
          </w:p>
        </w:tc>
      </w:tr>
      <w:tr>
        <w:tc>
          <w:tcPr>
            <w:tcW w:type="dxa" w:w="3485"/>
            <w:tcMar>
              <w:top w:w="60" w:type="dxa"/>
              <w:start w:w="70" w:type="dxa"/>
              <w:bottom w:w="60" w:type="dxa"/>
              <w:end w:w="70" w:type="dxa"/>
            </w:tcMar>
            <w:vAlign w:val="top"/>
          </w:tcPr>
          <w:p>
            <w:r>
              <w:rPr>
                <w:sz w:val="16"/>
              </w:rPr>
              <w:t>4 — HFOV</w:t>
            </w:r>
          </w:p>
        </w:tc>
        <w:tc>
          <w:tcPr>
            <w:tcW w:type="dxa" w:w="3485"/>
            <w:tcMar>
              <w:top w:w="60" w:type="dxa"/>
              <w:start w:w="70" w:type="dxa"/>
              <w:bottom w:w="60" w:type="dxa"/>
              <w:end w:w="70" w:type="dxa"/>
            </w:tcMar>
            <w:vAlign w:val="top"/>
          </w:tcPr>
          <w:p>
            <w:r>
              <w:rPr>
                <w:sz w:val="16"/>
              </w:rPr>
              <w:t>FiO2 0.80, MAP 16, PaO2 50</w:t>
            </w:r>
          </w:p>
        </w:tc>
        <w:tc>
          <w:tcPr>
            <w:tcW w:type="dxa" w:w="3485"/>
            <w:tcMar>
              <w:top w:w="60" w:type="dxa"/>
              <w:start w:w="70" w:type="dxa"/>
              <w:bottom w:w="60" w:type="dxa"/>
              <w:end w:w="70" w:type="dxa"/>
            </w:tcMar>
            <w:vAlign w:val="top"/>
          </w:tcPr>
          <w:p>
            <w:r>
              <w:rPr>
                <w:sz w:val="16"/>
              </w:rPr>
              <w:t>OI = 25.6 -&gt; severe oxygenation failure; trend and eligibility context matter.</w:t>
            </w:r>
          </w:p>
        </w:tc>
      </w:tr>
      <w:tr>
        <w:tc>
          <w:tcPr>
            <w:tcW w:type="dxa" w:w="3485"/>
            <w:tcMar>
              <w:top w:w="60" w:type="dxa"/>
              <w:start w:w="70" w:type="dxa"/>
              <w:bottom w:w="60" w:type="dxa"/>
              <w:end w:w="70" w:type="dxa"/>
            </w:tcMar>
            <w:vAlign w:val="top"/>
          </w:tcPr>
          <w:p>
            <w:r>
              <w:rPr>
                <w:sz w:val="16"/>
              </w:rPr>
              <w:t>5 — BPD</w:t>
            </w:r>
          </w:p>
        </w:tc>
        <w:tc>
          <w:tcPr>
            <w:tcW w:type="dxa" w:w="3485"/>
            <w:tcMar>
              <w:top w:w="60" w:type="dxa"/>
              <w:start w:w="70" w:type="dxa"/>
              <w:bottom w:w="60" w:type="dxa"/>
              <w:end w:w="70" w:type="dxa"/>
            </w:tcMar>
            <w:vAlign w:val="top"/>
          </w:tcPr>
          <w:p>
            <w:r>
              <w:rPr>
                <w:sz w:val="16"/>
              </w:rPr>
              <w:t>36 wk PMA on NC 3 L/min</w:t>
            </w:r>
          </w:p>
        </w:tc>
        <w:tc>
          <w:tcPr>
            <w:tcW w:type="dxa" w:w="3485"/>
            <w:tcMar>
              <w:top w:w="60" w:type="dxa"/>
              <w:start w:w="70" w:type="dxa"/>
              <w:bottom w:w="60" w:type="dxa"/>
              <w:end w:w="70" w:type="dxa"/>
            </w:tcMar>
            <w:vAlign w:val="top"/>
          </w:tcPr>
          <w:p>
            <w:r>
              <w:rPr>
                <w:sz w:val="16"/>
              </w:rPr>
              <w:t>Jensen Grade 2 BPD.</w:t>
            </w:r>
          </w:p>
        </w:tc>
      </w:tr>
      <w:tr>
        <w:tc>
          <w:tcPr>
            <w:tcW w:type="dxa" w:w="3485"/>
            <w:tcMar>
              <w:top w:w="60" w:type="dxa"/>
              <w:start w:w="70" w:type="dxa"/>
              <w:bottom w:w="60" w:type="dxa"/>
              <w:end w:w="70" w:type="dxa"/>
            </w:tcMar>
            <w:vAlign w:val="top"/>
          </w:tcPr>
          <w:p>
            <w:r>
              <w:rPr>
                <w:sz w:val="16"/>
              </w:rPr>
              <w:t>6 — CXR</w:t>
            </w:r>
          </w:p>
        </w:tc>
        <w:tc>
          <w:tcPr>
            <w:tcW w:type="dxa" w:w="3485"/>
            <w:tcMar>
              <w:top w:w="60" w:type="dxa"/>
              <w:start w:w="70" w:type="dxa"/>
              <w:bottom w:w="60" w:type="dxa"/>
              <w:end w:w="70" w:type="dxa"/>
            </w:tcMar>
            <w:vAlign w:val="top"/>
          </w:tcPr>
          <w:p>
            <w:r>
              <w:rPr>
                <w:sz w:val="16"/>
              </w:rPr>
              <w:t>Linear/cystic lucencies radiating from hila in ventilated ELBW infant</w:t>
            </w:r>
          </w:p>
        </w:tc>
        <w:tc>
          <w:tcPr>
            <w:tcW w:type="dxa" w:w="3485"/>
            <w:tcMar>
              <w:top w:w="60" w:type="dxa"/>
              <w:start w:w="70" w:type="dxa"/>
              <w:bottom w:w="60" w:type="dxa"/>
              <w:end w:w="70" w:type="dxa"/>
            </w:tcMar>
            <w:vAlign w:val="top"/>
          </w:tcPr>
          <w:p>
            <w:r>
              <w:rPr>
                <w:sz w:val="16"/>
              </w:rPr>
              <w:t>Pulmonary interstitial emphysema -&gt; reduce injurious VT/pressure and assess for air leak.</w:t>
            </w:r>
          </w:p>
        </w:tc>
      </w:tr>
    </w:tbl>
    <w:p/>
    <w:p>
      <w:pPr>
        <w:pStyle w:val="Heading1"/>
        <w:spacing w:before="140" w:after="60"/>
      </w:pPr>
      <w:r>
        <w:t>PART XI — EXAM PEARLS &amp; TRAPS</w:t>
      </w:r>
    </w:p>
    <w:p>
      <w:pPr>
        <w:pStyle w:val="Heading2"/>
        <w:spacing w:before="140" w:after="60"/>
      </w:pPr>
      <w:r>
        <w:t>25 Exam Pearls</w:t>
      </w:r>
    </w:p>
    <w:p>
      <w:pPr>
        <w:pStyle w:val="ListBullet"/>
        <w:spacing w:after="40"/>
      </w:pPr>
      <w:r>
        <w:t>Oxygenation is mainly FiO2 + MAP/recruitment; ventilation is mainly effective VT × rate.</w:t>
      </w:r>
    </w:p>
    <w:p>
      <w:pPr>
        <w:pStyle w:val="ListBullet"/>
        <w:spacing w:after="40"/>
      </w:pPr>
      <w:r>
        <w:t>Volutrauma may be more damaging than high pressure by itself.</w:t>
      </w:r>
    </w:p>
    <w:p>
      <w:pPr>
        <w:pStyle w:val="ListBullet"/>
        <w:spacing w:after="40"/>
      </w:pPr>
      <w:r>
        <w:t>After surfactant, the same pressure can suddenly deliver excessive VT.</w:t>
      </w:r>
    </w:p>
    <w:p>
      <w:pPr>
        <w:pStyle w:val="ListBullet"/>
        <w:spacing w:after="40"/>
      </w:pPr>
      <w:r>
        <w:t>Time constant = resistance × compliance.</w:t>
      </w:r>
    </w:p>
    <w:p>
      <w:pPr>
        <w:pStyle w:val="ListBullet"/>
        <w:spacing w:after="40"/>
      </w:pPr>
      <w:r>
        <w:t>Long time constants need more expiratory time.</w:t>
      </w:r>
    </w:p>
    <w:p>
      <w:pPr>
        <w:pStyle w:val="ListBullet"/>
        <w:spacing w:after="40"/>
      </w:pPr>
      <w:r>
        <w:t>VTV is a key lung-protective strategy in preterm infants.</w:t>
      </w:r>
    </w:p>
    <w:p>
      <w:pPr>
        <w:pStyle w:val="ListBullet"/>
        <w:spacing w:after="40"/>
      </w:pPr>
      <w:r>
        <w:t>Avoid invasive ventilation when effective CPAP/NIPPV is possible.</w:t>
      </w:r>
    </w:p>
    <w:p>
      <w:pPr>
        <w:pStyle w:val="ListBullet"/>
        <w:spacing w:after="40"/>
      </w:pPr>
      <w:r>
        <w:t>Initial neonatal PPV PIP around 20–30 cm H2O is reasonable; titrate to effect.</w:t>
      </w:r>
    </w:p>
    <w:p>
      <w:pPr>
        <w:pStyle w:val="ListBullet"/>
        <w:spacing w:after="40"/>
      </w:pPr>
      <w:r>
        <w:t>CPAP around 6–8 cm H2O is a common preterm starting range.</w:t>
      </w:r>
    </w:p>
    <w:p>
      <w:pPr>
        <w:pStyle w:val="ListBullet"/>
        <w:spacing w:after="40"/>
      </w:pPr>
      <w:r>
        <w:t>VTV target VT often begins around 4–6 mL/kg but is individualized.</w:t>
      </w:r>
    </w:p>
    <w:p>
      <w:pPr>
        <w:pStyle w:val="ListBullet"/>
        <w:spacing w:after="40"/>
      </w:pPr>
      <w:r>
        <w:t>Permissive hypercapnia may be safer than excessive ventilation when pH is acceptable.</w:t>
      </w:r>
    </w:p>
    <w:p>
      <w:pPr>
        <w:pStyle w:val="ListBullet"/>
        <w:spacing w:after="40"/>
      </w:pPr>
      <w:r>
        <w:t>Avoid PaCO2 below ~35 mmHg in ventilated preterm infants when possible.</w:t>
      </w:r>
    </w:p>
    <w:p>
      <w:pPr>
        <w:pStyle w:val="ListBullet"/>
        <w:spacing w:after="40"/>
      </w:pPr>
      <w:r>
        <w:t>Troubleshoot ETT/circuit before escalating support for unexplained hypercapnia.</w:t>
      </w:r>
    </w:p>
    <w:p>
      <w:pPr>
        <w:pStyle w:val="ListBullet"/>
        <w:spacing w:after="40"/>
      </w:pPr>
      <w:r>
        <w:t>DOPE is a rapid sudden-deterioration framework.</w:t>
      </w:r>
    </w:p>
    <w:p>
      <w:pPr>
        <w:pStyle w:val="ListBullet"/>
        <w:spacing w:after="40"/>
      </w:pPr>
      <w:r>
        <w:t>HFOV MAP mainly controls oxygenation; amplitude mainly controls ventilation.</w:t>
      </w:r>
    </w:p>
    <w:p>
      <w:pPr>
        <w:pStyle w:val="ListBullet"/>
        <w:spacing w:after="40"/>
      </w:pPr>
      <w:r>
        <w:t>Lowering HFOV frequency can improve CO2 clearance.</w:t>
      </w:r>
    </w:p>
    <w:p>
      <w:pPr>
        <w:pStyle w:val="ListBullet"/>
        <w:spacing w:after="40"/>
      </w:pPr>
      <w:r>
        <w:t>Use FiO2 as a fraction in OI.</w:t>
      </w:r>
    </w:p>
    <w:p>
      <w:pPr>
        <w:pStyle w:val="ListBullet"/>
        <w:spacing w:after="40"/>
      </w:pPr>
      <w:r>
        <w:t>Jensen Grade 1 = NC ≤2 L/min at 36 wk PMA.</w:t>
      </w:r>
    </w:p>
    <w:p>
      <w:pPr>
        <w:pStyle w:val="ListBullet"/>
        <w:spacing w:after="40"/>
      </w:pPr>
      <w:r>
        <w:t>Jensen Grade 2 = NC &gt;2 L/min or non-invasive positive pressure.</w:t>
      </w:r>
    </w:p>
    <w:p>
      <w:pPr>
        <w:pStyle w:val="ListBullet"/>
        <w:spacing w:after="40"/>
      </w:pPr>
      <w:r>
        <w:t>Jensen Grade 3 = invasive MV.</w:t>
      </w:r>
    </w:p>
    <w:p>
      <w:pPr>
        <w:pStyle w:val="ListBullet"/>
        <w:spacing w:after="40"/>
      </w:pPr>
      <w:r>
        <w:t>Modern BPD is impaired alveolar and vascular development.</w:t>
      </w:r>
    </w:p>
    <w:p>
      <w:pPr>
        <w:pStyle w:val="ListBullet"/>
        <w:spacing w:after="40"/>
      </w:pPr>
      <w:r>
        <w:t>Minimizing invasive ventilation exposure is central to BPD prevention.</w:t>
      </w:r>
    </w:p>
    <w:p>
      <w:pPr>
        <w:pStyle w:val="ListBullet"/>
        <w:spacing w:after="40"/>
      </w:pPr>
      <w:r>
        <w:t>BPD-associated PH is a major complication.</w:t>
      </w:r>
    </w:p>
    <w:p>
      <w:pPr>
        <w:pStyle w:val="ListBullet"/>
        <w:spacing w:after="40"/>
      </w:pPr>
      <w:r>
        <w:t>Tension pneumothorax in instability: decompress before X-ray.</w:t>
      </w:r>
    </w:p>
    <w:p>
      <w:pPr>
        <w:pStyle w:val="ListBullet"/>
        <w:spacing w:after="40"/>
      </w:pPr>
      <w:r>
        <w:t>PIE should trigger immediate lung-protective reassessment.</w:t>
      </w:r>
    </w:p>
    <w:p>
      <w:pPr>
        <w:pStyle w:val="Heading2"/>
        <w:spacing w:before="140" w:after="60"/>
      </w:pPr>
      <w:r>
        <w:t>15 Traps</w:t>
      </w:r>
    </w:p>
    <w:p>
      <w:pPr>
        <w:pStyle w:val="ListBullet"/>
        <w:spacing w:after="40"/>
      </w:pPr>
      <w:r>
        <w:t>Increasing ventilator rate for isolated hypoxemia instead of correcting FiO2/recruitment.</w:t>
      </w:r>
    </w:p>
    <w:p>
      <w:pPr>
        <w:pStyle w:val="ListBullet"/>
        <w:spacing w:after="40"/>
      </w:pPr>
      <w:r>
        <w:t>Increasing FiO2 for isolated hypercapnia instead of correcting alveolar ventilation.</w:t>
      </w:r>
    </w:p>
    <w:p>
      <w:pPr>
        <w:pStyle w:val="ListBullet"/>
        <w:spacing w:after="40"/>
      </w:pPr>
      <w:r>
        <w:t>Judging lung injury by PIP alone while ignoring delivered VT and regional overdistension.</w:t>
      </w:r>
    </w:p>
    <w:p>
      <w:pPr>
        <w:pStyle w:val="ListBullet"/>
        <w:spacing w:after="40"/>
      </w:pPr>
      <w:r>
        <w:t>Failing to reduce pressure/VT after surfactant rapidly improves compliance.</w:t>
      </w:r>
    </w:p>
    <w:p>
      <w:pPr>
        <w:pStyle w:val="ListBullet"/>
        <w:spacing w:after="40"/>
      </w:pPr>
      <w:r>
        <w:t>Trying to normalize every PaCO2 and causing hypocapnia in a preterm infant.</w:t>
      </w:r>
    </w:p>
    <w:p>
      <w:pPr>
        <w:pStyle w:val="ListBullet"/>
        <w:spacing w:after="40"/>
      </w:pPr>
      <w:r>
        <w:t>Applying conventional ventilator rate logic directly to HFOV frequency.</w:t>
      </w:r>
    </w:p>
    <w:p>
      <w:pPr>
        <w:pStyle w:val="ListBullet"/>
        <w:spacing w:after="40"/>
      </w:pPr>
      <w:r>
        <w:t>Entering FiO2 as 80 instead of 0.80 in the OI equation.</w:t>
      </w:r>
    </w:p>
    <w:p>
      <w:pPr>
        <w:pStyle w:val="ListBullet"/>
        <w:spacing w:after="40"/>
      </w:pPr>
      <w:r>
        <w:t>Missing auto-PEEP because expiratory flow waveform is not reviewed.</w:t>
      </w:r>
    </w:p>
    <w:p>
      <w:pPr>
        <w:pStyle w:val="ListBullet"/>
        <w:spacing w:after="40"/>
      </w:pPr>
      <w:r>
        <w:t>Raising rate in long time-constant disease when exhalation is already incomplete.</w:t>
      </w:r>
    </w:p>
    <w:p>
      <w:pPr>
        <w:pStyle w:val="ListBullet"/>
        <w:spacing w:after="40"/>
      </w:pPr>
      <w:r>
        <w:t>Using routine continuous morphine/midazolam for every ventilated preterm infant.</w:t>
      </w:r>
    </w:p>
    <w:p>
      <w:pPr>
        <w:pStyle w:val="ListBullet"/>
        <w:spacing w:after="40"/>
      </w:pPr>
      <w:r>
        <w:t>Grading Jensen BPD from FiO2 alone rather than support mode/flow at 36 weeks PMA.</w:t>
      </w:r>
    </w:p>
    <w:p>
      <w:pPr>
        <w:pStyle w:val="ListBullet"/>
        <w:spacing w:after="40"/>
      </w:pPr>
      <w:r>
        <w:t>Assuming severe BPD deterioration is only lung disease and missing pulmonary hypertension.</w:t>
      </w:r>
    </w:p>
    <w:p>
      <w:pPr>
        <w:pStyle w:val="ListBullet"/>
        <w:spacing w:after="40"/>
      </w:pPr>
      <w:r>
        <w:t>Waiting for a chest X-ray before decompressing an unstable tension pneumothorax.</w:t>
      </w:r>
    </w:p>
    <w:p>
      <w:pPr>
        <w:pStyle w:val="ListBullet"/>
        <w:spacing w:after="40"/>
      </w:pPr>
      <w:r>
        <w:t>Treating pneumomediastinum as though it always requires pleural drainage.</w:t>
      </w:r>
    </w:p>
    <w:p>
      <w:pPr>
        <w:pStyle w:val="ListBullet"/>
        <w:spacing w:after="40"/>
      </w:pPr>
      <w:r>
        <w:t>Draining an air leak but leaving the same excessive VT/driving pressure unchanged.</w:t>
      </w:r>
    </w:p>
    <w:p>
      <w:r>
        <w:br w:type="page"/>
      </w:r>
    </w:p>
    <w:p>
      <w:pPr>
        <w:pStyle w:val="Heading1"/>
        <w:spacing w:before="140" w:after="60"/>
      </w:pPr>
      <w:r>
        <w:t>SECTION A — 75 ORIGINAL MCQs</w:t>
      </w:r>
    </w:p>
    <w:p>
      <w:pPr>
        <w:spacing w:after="60"/>
      </w:pPr>
      <w:r>
        <w:t>Single best answer. Answers are intentionally withheld until Section B.</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DIFFICULTY DISTRIBUTION</w:t>
            </w:r>
          </w:p>
        </w:tc>
      </w:tr>
      <w:tr>
        <w:tc>
          <w:tcPr>
            <w:tcW w:type="dxa" w:w="10454"/>
            <w:shd w:fill="EAF3F8"/>
            <w:tcMar>
              <w:top w:w="80" w:type="dxa"/>
              <w:start w:w="90" w:type="dxa"/>
              <w:bottom w:w="80" w:type="dxa"/>
              <w:end w:w="90" w:type="dxa"/>
            </w:tcMar>
          </w:tcPr>
          <w:p>
            <w:r>
              <w:t>8 Basic/Recall • 12 Conceptual • 25 Clinical/Application • 22 High-Difficulty • 8 Integrated/Rank-Differentiating.</w:t>
            </w:r>
          </w:p>
        </w:tc>
      </w:tr>
    </w:tbl>
    <w:p/>
    <w:p>
      <w:pPr>
        <w:spacing w:before="80"/>
      </w:pPr>
      <w:r>
        <w:t>1. [Basic/Recall] Which ventilator variable most directly improves oxygenation through end-expiratory recruitment?</w:t>
      </w:r>
    </w:p>
    <w:p>
      <w:pPr>
        <w:pStyle w:val="ListBullet"/>
        <w:spacing w:after="0"/>
      </w:pPr>
      <w:r>
        <w:t>A. PEEP</w:t>
      </w:r>
    </w:p>
    <w:p>
      <w:pPr>
        <w:pStyle w:val="ListBullet"/>
        <w:spacing w:after="0"/>
      </w:pPr>
      <w:r>
        <w:t>B. Respiratory rate</w:t>
      </w:r>
    </w:p>
    <w:p>
      <w:pPr>
        <w:pStyle w:val="ListBullet"/>
        <w:spacing w:after="0"/>
      </w:pPr>
      <w:r>
        <w:t>C. Trigger sensitivity</w:t>
      </w:r>
    </w:p>
    <w:p>
      <w:pPr>
        <w:pStyle w:val="ListBullet"/>
        <w:spacing w:after="0"/>
      </w:pPr>
      <w:r>
        <w:t>D. Flow cycling</w:t>
      </w:r>
    </w:p>
    <w:p>
      <w:pPr>
        <w:spacing w:before="80"/>
      </w:pPr>
      <w:r>
        <w:t>2. [Basic/Recall] The respiratory-system time constant equals:</w:t>
      </w:r>
    </w:p>
    <w:p>
      <w:pPr>
        <w:pStyle w:val="ListBullet"/>
        <w:spacing w:after="0"/>
      </w:pPr>
      <w:r>
        <w:t>A. Compliance ÷ resistance</w:t>
      </w:r>
    </w:p>
    <w:p>
      <w:pPr>
        <w:pStyle w:val="ListBullet"/>
        <w:spacing w:after="0"/>
      </w:pPr>
      <w:r>
        <w:t>B. Pressure × flow</w:t>
      </w:r>
    </w:p>
    <w:p>
      <w:pPr>
        <w:pStyle w:val="ListBullet"/>
        <w:spacing w:after="0"/>
      </w:pPr>
      <w:r>
        <w:t>C. Resistance × compliance</w:t>
      </w:r>
    </w:p>
    <w:p>
      <w:pPr>
        <w:pStyle w:val="ListBullet"/>
        <w:spacing w:after="0"/>
      </w:pPr>
      <w:r>
        <w:t>D. Volume ÷ time</w:t>
      </w:r>
    </w:p>
    <w:p>
      <w:pPr>
        <w:spacing w:before="80"/>
      </w:pPr>
      <w:r>
        <w:t>3. [Basic/Recall] On HFOV, which variable most directly improves CO2 clearance by increasing oscillatory pressure swing?</w:t>
      </w:r>
    </w:p>
    <w:p>
      <w:pPr>
        <w:pStyle w:val="ListBullet"/>
        <w:spacing w:after="0"/>
      </w:pPr>
      <w:r>
        <w:t>A. MAP</w:t>
      </w:r>
    </w:p>
    <w:p>
      <w:pPr>
        <w:pStyle w:val="ListBullet"/>
        <w:spacing w:after="0"/>
      </w:pPr>
      <w:r>
        <w:t>B. FiO2</w:t>
      </w:r>
    </w:p>
    <w:p>
      <w:pPr>
        <w:pStyle w:val="ListBullet"/>
        <w:spacing w:after="0"/>
      </w:pPr>
      <w:r>
        <w:t>C. PEEP</w:t>
      </w:r>
    </w:p>
    <w:p>
      <w:pPr>
        <w:pStyle w:val="ListBullet"/>
        <w:spacing w:after="0"/>
      </w:pPr>
      <w:r>
        <w:t>D. Amplitude (ΔP)</w:t>
      </w:r>
    </w:p>
    <w:p>
      <w:pPr>
        <w:spacing w:before="80"/>
      </w:pPr>
      <w:r>
        <w:t>4. [Basic/Recall] Jensen Grade 3 BPD at 36 weeks PMA is:</w:t>
      </w:r>
    </w:p>
    <w:p>
      <w:pPr>
        <w:pStyle w:val="ListBullet"/>
        <w:spacing w:after="0"/>
      </w:pPr>
      <w:r>
        <w:t>A. Room air with tachypnea</w:t>
      </w:r>
    </w:p>
    <w:p>
      <w:pPr>
        <w:pStyle w:val="ListBullet"/>
        <w:spacing w:after="0"/>
      </w:pPr>
      <w:r>
        <w:t>B. CPAP</w:t>
      </w:r>
    </w:p>
    <w:p>
      <w:pPr>
        <w:pStyle w:val="ListBullet"/>
        <w:spacing w:after="0"/>
      </w:pPr>
      <w:r>
        <w:t>C. Invasive mechanical ventilation</w:t>
      </w:r>
    </w:p>
    <w:p>
      <w:pPr>
        <w:pStyle w:val="ListBullet"/>
        <w:spacing w:after="0"/>
      </w:pPr>
      <w:r>
        <w:t>D. Low-flow nasal cannula</w:t>
      </w:r>
    </w:p>
    <w:p>
      <w:pPr>
        <w:spacing w:before="80"/>
      </w:pPr>
      <w:r>
        <w:t>5. [Basic/Recall] Which blood-gas pattern is primary respiratory acidosis?</w:t>
      </w:r>
    </w:p>
    <w:p>
      <w:pPr>
        <w:pStyle w:val="ListBullet"/>
        <w:spacing w:after="0"/>
      </w:pPr>
      <w:r>
        <w:t>A. High pH, high HCO3</w:t>
      </w:r>
    </w:p>
    <w:p>
      <w:pPr>
        <w:pStyle w:val="ListBullet"/>
        <w:spacing w:after="0"/>
      </w:pPr>
      <w:r>
        <w:t>B. High pH, low PaCO2</w:t>
      </w:r>
    </w:p>
    <w:p>
      <w:pPr>
        <w:pStyle w:val="ListBullet"/>
        <w:spacing w:after="0"/>
      </w:pPr>
      <w:r>
        <w:t>C. Low pH, low HCO3</w:t>
      </w:r>
    </w:p>
    <w:p>
      <w:pPr>
        <w:pStyle w:val="ListBullet"/>
        <w:spacing w:after="0"/>
      </w:pPr>
      <w:r>
        <w:t>D. Low pH, high PaCO2</w:t>
      </w:r>
    </w:p>
    <w:p>
      <w:pPr>
        <w:spacing w:before="80"/>
      </w:pPr>
      <w:r>
        <w:t>6. [Basic/Recall] The oxygenation index formula is:</w:t>
      </w:r>
    </w:p>
    <w:p>
      <w:pPr>
        <w:pStyle w:val="ListBullet"/>
        <w:spacing w:after="0"/>
      </w:pPr>
      <w:r>
        <w:t>A. FiO2×MAP×100/PaO2</w:t>
      </w:r>
    </w:p>
    <w:p>
      <w:pPr>
        <w:pStyle w:val="ListBullet"/>
        <w:spacing w:after="0"/>
      </w:pPr>
      <w:r>
        <w:t>B. PaO2/(FiO2×MAP)</w:t>
      </w:r>
    </w:p>
    <w:p>
      <w:pPr>
        <w:pStyle w:val="ListBullet"/>
        <w:spacing w:after="0"/>
      </w:pPr>
      <w:r>
        <w:t>C. MAP×PaCO2/FiO2</w:t>
      </w:r>
    </w:p>
    <w:p>
      <w:pPr>
        <w:pStyle w:val="ListBullet"/>
        <w:spacing w:after="0"/>
      </w:pPr>
      <w:r>
        <w:t>D. FiO2×PaCO2×100/MAP</w:t>
      </w:r>
    </w:p>
    <w:p>
      <w:pPr>
        <w:spacing w:before="80"/>
      </w:pPr>
      <w:r>
        <w:t>7. [Basic/Recall] An unstable ventilated neonate with suspected tension pneumothorax needs:</w:t>
      </w:r>
    </w:p>
    <w:p>
      <w:pPr>
        <w:pStyle w:val="ListBullet"/>
        <w:spacing w:after="0"/>
      </w:pPr>
      <w:r>
        <w:t>A. Immediate needle decompression</w:t>
      </w:r>
    </w:p>
    <w:p>
      <w:pPr>
        <w:pStyle w:val="ListBullet"/>
        <w:spacing w:after="0"/>
      </w:pPr>
      <w:r>
        <w:t>B. Higher PEEP</w:t>
      </w:r>
    </w:p>
    <w:p>
      <w:pPr>
        <w:pStyle w:val="ListBullet"/>
        <w:spacing w:after="0"/>
      </w:pPr>
      <w:r>
        <w:t>C. CXR first</w:t>
      </w:r>
    </w:p>
    <w:p>
      <w:pPr>
        <w:pStyle w:val="ListBullet"/>
        <w:spacing w:after="0"/>
      </w:pPr>
      <w:r>
        <w:t>D. Surfactant first</w:t>
      </w:r>
    </w:p>
    <w:p>
      <w:pPr>
        <w:spacing w:before="80"/>
      </w:pPr>
      <w:r>
        <w:t>8. [Basic/Recall] Pulmonary interstitial emphysema is:</w:t>
      </w:r>
    </w:p>
    <w:p>
      <w:pPr>
        <w:pStyle w:val="ListBullet"/>
        <w:spacing w:after="0"/>
      </w:pPr>
      <w:r>
        <w:t>A. Mediastinal air only</w:t>
      </w:r>
    </w:p>
    <w:p>
      <w:pPr>
        <w:pStyle w:val="ListBullet"/>
        <w:spacing w:after="0"/>
      </w:pPr>
      <w:r>
        <w:t>B. Pleural air only</w:t>
      </w:r>
    </w:p>
    <w:p>
      <w:pPr>
        <w:pStyle w:val="ListBullet"/>
        <w:spacing w:after="0"/>
      </w:pPr>
      <w:r>
        <w:t>C. Pericardial air only</w:t>
      </w:r>
    </w:p>
    <w:p>
      <w:pPr>
        <w:pStyle w:val="ListBullet"/>
        <w:spacing w:after="0"/>
      </w:pPr>
      <w:r>
        <w:t>D. Air dissecting through pulmonary interstitium</w:t>
      </w:r>
    </w:p>
    <w:p>
      <w:pPr>
        <w:spacing w:before="80"/>
      </w:pPr>
      <w:r>
        <w:t>9. [Conceptual] Why can the same PIP become harmful after surfactant?</w:t>
      </w:r>
    </w:p>
    <w:p>
      <w:pPr>
        <w:pStyle w:val="ListBullet"/>
        <w:spacing w:after="0"/>
      </w:pPr>
      <w:r>
        <w:t>A. FiO2 rises automatically</w:t>
      </w:r>
    </w:p>
    <w:p>
      <w:pPr>
        <w:pStyle w:val="ListBullet"/>
        <w:spacing w:after="0"/>
      </w:pPr>
      <w:r>
        <w:t>B. Compliance improves and the same pressure can deliver a much larger VT</w:t>
      </w:r>
    </w:p>
    <w:p>
      <w:pPr>
        <w:pStyle w:val="ListBullet"/>
        <w:spacing w:after="0"/>
      </w:pPr>
      <w:r>
        <w:t>C. Resistance always doubles</w:t>
      </w:r>
    </w:p>
    <w:p>
      <w:pPr>
        <w:pStyle w:val="ListBullet"/>
        <w:spacing w:after="0"/>
      </w:pPr>
      <w:r>
        <w:t>D. PEEP becomes zero</w:t>
      </w:r>
    </w:p>
    <w:p>
      <w:pPr>
        <w:spacing w:before="80"/>
      </w:pPr>
      <w:r>
        <w:t>10. [Conceptual] A long time constant with excessive ventilator rate causes:</w:t>
      </w:r>
    </w:p>
    <w:p>
      <w:pPr>
        <w:pStyle w:val="ListBullet"/>
        <w:spacing w:after="0"/>
      </w:pPr>
      <w:r>
        <w:t>A. Excess exhalation</w:t>
      </w:r>
    </w:p>
    <w:p>
      <w:pPr>
        <w:pStyle w:val="ListBullet"/>
        <w:spacing w:after="0"/>
      </w:pPr>
      <w:r>
        <w:t>B. Incomplete exhalation and air trapping</w:t>
      </w:r>
    </w:p>
    <w:p>
      <w:pPr>
        <w:pStyle w:val="ListBullet"/>
        <w:spacing w:after="0"/>
      </w:pPr>
      <w:r>
        <w:t>C. Immediate metabolic acidosis</w:t>
      </w:r>
    </w:p>
    <w:p>
      <w:pPr>
        <w:pStyle w:val="ListBullet"/>
        <w:spacing w:after="0"/>
      </w:pPr>
      <w:r>
        <w:t>D. Lower resistance</w:t>
      </w:r>
    </w:p>
    <w:p>
      <w:pPr>
        <w:spacing w:before="80"/>
      </w:pPr>
      <w:r>
        <w:t>11. [Conceptual] VTV protects rapidly changing preterm lungs because:</w:t>
      </w:r>
    </w:p>
    <w:p>
      <w:pPr>
        <w:pStyle w:val="ListBullet"/>
        <w:spacing w:after="0"/>
      </w:pPr>
      <w:r>
        <w:t>A. It eliminates leaks</w:t>
      </w:r>
    </w:p>
    <w:p>
      <w:pPr>
        <w:pStyle w:val="ListBullet"/>
        <w:spacing w:after="0"/>
      </w:pPr>
      <w:r>
        <w:t>B. It guarantees normal CO2</w:t>
      </w:r>
    </w:p>
    <w:p>
      <w:pPr>
        <w:pStyle w:val="ListBullet"/>
        <w:spacing w:after="0"/>
      </w:pPr>
      <w:r>
        <w:t>C. It fixes FiO2</w:t>
      </w:r>
    </w:p>
    <w:p>
      <w:pPr>
        <w:pStyle w:val="ListBullet"/>
        <w:spacing w:after="0"/>
      </w:pPr>
      <w:r>
        <w:t>D. It adjusts pressure toward a target VT</w:t>
      </w:r>
    </w:p>
    <w:p>
      <w:pPr>
        <w:spacing w:before="80"/>
      </w:pPr>
      <w:r>
        <w:t>12. [Conceptual] Why avoid PaCO2 &lt;35 mmHg in ventilated preterm infants?</w:t>
      </w:r>
    </w:p>
    <w:p>
      <w:pPr>
        <w:pStyle w:val="ListBullet"/>
        <w:spacing w:after="0"/>
      </w:pPr>
      <w:r>
        <w:t>A. Hypocapnia can reduce cerebral blood flow and is linked to brain injury</w:t>
      </w:r>
    </w:p>
    <w:p>
      <w:pPr>
        <w:pStyle w:val="ListBullet"/>
        <w:spacing w:after="0"/>
      </w:pPr>
      <w:r>
        <w:t>B. It worsens jaundice</w:t>
      </w:r>
    </w:p>
    <w:p>
      <w:pPr>
        <w:pStyle w:val="ListBullet"/>
        <w:spacing w:after="0"/>
      </w:pPr>
      <w:r>
        <w:t>C. It always causes hyperkalemia</w:t>
      </w:r>
    </w:p>
    <w:p>
      <w:pPr>
        <w:pStyle w:val="ListBullet"/>
        <w:spacing w:after="0"/>
      </w:pPr>
      <w:r>
        <w:t>D. It increases surfactant</w:t>
      </w:r>
    </w:p>
    <w:p>
      <w:pPr>
        <w:spacing w:before="80"/>
      </w:pPr>
      <w:r>
        <w:t>13. [Conceptual] Why can PEEP improve oxygenation with little CO2 effect?</w:t>
      </w:r>
    </w:p>
    <w:p>
      <w:pPr>
        <w:pStyle w:val="ListBullet"/>
        <w:spacing w:after="0"/>
      </w:pPr>
      <w:r>
        <w:t>A. It changes bicarbonate</w:t>
      </w:r>
    </w:p>
    <w:p>
      <w:pPr>
        <w:pStyle w:val="ListBullet"/>
        <w:spacing w:after="0"/>
      </w:pPr>
      <w:r>
        <w:t>B. It directly removes CO2</w:t>
      </w:r>
    </w:p>
    <w:p>
      <w:pPr>
        <w:pStyle w:val="ListBullet"/>
        <w:spacing w:after="0"/>
      </w:pPr>
      <w:r>
        <w:t>C. It lowers hemoglobin</w:t>
      </w:r>
    </w:p>
    <w:p>
      <w:pPr>
        <w:pStyle w:val="ListBullet"/>
        <w:spacing w:after="0"/>
      </w:pPr>
      <w:r>
        <w:t>D. It recruits alveoli and reduces shunt</w:t>
      </w:r>
    </w:p>
    <w:p>
      <w:pPr>
        <w:spacing w:before="80"/>
      </w:pPr>
      <w:r>
        <w:t>14. [Conceptual] Why can increasing rate worsen hypercapnia in long time-constant disease?</w:t>
      </w:r>
    </w:p>
    <w:p>
      <w:pPr>
        <w:pStyle w:val="ListBullet"/>
        <w:spacing w:after="0"/>
      </w:pPr>
      <w:r>
        <w:t>A. It lowers FiO2</w:t>
      </w:r>
    </w:p>
    <w:p>
      <w:pPr>
        <w:pStyle w:val="ListBullet"/>
        <w:spacing w:after="0"/>
      </w:pPr>
      <w:r>
        <w:t>B. It makes VT zero</w:t>
      </w:r>
    </w:p>
    <w:p>
      <w:pPr>
        <w:pStyle w:val="ListBullet"/>
        <w:spacing w:after="0"/>
      </w:pPr>
      <w:r>
        <w:t>C. It shortens expiration and worsens dynamic hyperinflation</w:t>
      </w:r>
    </w:p>
    <w:p>
      <w:pPr>
        <w:pStyle w:val="ListBullet"/>
        <w:spacing w:after="0"/>
      </w:pPr>
      <w:r>
        <w:t>D. It reduces dead space</w:t>
      </w:r>
    </w:p>
    <w:p>
      <w:pPr>
        <w:spacing w:before="80"/>
      </w:pPr>
      <w:r>
        <w:t>15. [Conceptual] Why is CPAP preferred over routine intubation in spontaneously breathing preterm infants needing support?</w:t>
      </w:r>
    </w:p>
    <w:p>
      <w:pPr>
        <w:pStyle w:val="ListBullet"/>
        <w:spacing w:after="0"/>
      </w:pPr>
      <w:r>
        <w:t>A. It reduces invasive ventilation exposure and BPD risk</w:t>
      </w:r>
    </w:p>
    <w:p>
      <w:pPr>
        <w:pStyle w:val="ListBullet"/>
        <w:spacing w:after="0"/>
      </w:pPr>
      <w:r>
        <w:t>B. It provides no pressure</w:t>
      </w:r>
    </w:p>
    <w:p>
      <w:pPr>
        <w:pStyle w:val="ListBullet"/>
        <w:spacing w:after="0"/>
      </w:pPr>
      <w:r>
        <w:t>C. It always cures RDS</w:t>
      </w:r>
    </w:p>
    <w:p>
      <w:pPr>
        <w:pStyle w:val="ListBullet"/>
        <w:spacing w:after="0"/>
      </w:pPr>
      <w:r>
        <w:t>D. It prevents all apnea</w:t>
      </w:r>
    </w:p>
    <w:p>
      <w:pPr>
        <w:spacing w:before="80"/>
      </w:pPr>
      <w:r>
        <w:t>16. [Conceptual] Jensen BPD grading is primarily based on:</w:t>
      </w:r>
    </w:p>
    <w:p>
      <w:pPr>
        <w:pStyle w:val="ListBullet"/>
        <w:spacing w:after="0"/>
      </w:pPr>
      <w:r>
        <w:t>A. Respiratory-support level at 36 weeks PMA</w:t>
      </w:r>
    </w:p>
    <w:p>
      <w:pPr>
        <w:pStyle w:val="ListBullet"/>
        <w:spacing w:after="0"/>
      </w:pPr>
      <w:r>
        <w:t>B. FiO2 alone</w:t>
      </w:r>
    </w:p>
    <w:p>
      <w:pPr>
        <w:pStyle w:val="ListBullet"/>
        <w:spacing w:after="0"/>
      </w:pPr>
      <w:r>
        <w:t>C. Birth weight</w:t>
      </w:r>
    </w:p>
    <w:p>
      <w:pPr>
        <w:pStyle w:val="ListBullet"/>
        <w:spacing w:after="0"/>
      </w:pPr>
      <w:r>
        <w:t>D. Chest CT</w:t>
      </w:r>
    </w:p>
    <w:p>
      <w:pPr>
        <w:spacing w:before="80"/>
      </w:pPr>
      <w:r>
        <w:t>17. [Conceptual] Lowering HFOV frequency may improve CO2 removal because:</w:t>
      </w:r>
    </w:p>
    <w:p>
      <w:pPr>
        <w:pStyle w:val="ListBullet"/>
        <w:spacing w:after="0"/>
      </w:pPr>
      <w:r>
        <w:t>A. MAP always falls</w:t>
      </w:r>
    </w:p>
    <w:p>
      <w:pPr>
        <w:pStyle w:val="ListBullet"/>
        <w:spacing w:after="0"/>
      </w:pPr>
      <w:r>
        <w:t>B. Oscillatory VT often increases</w:t>
      </w:r>
    </w:p>
    <w:p>
      <w:pPr>
        <w:pStyle w:val="ListBullet"/>
        <w:spacing w:after="0"/>
      </w:pPr>
      <w:r>
        <w:t>C. Bicarbonate rises</w:t>
      </w:r>
    </w:p>
    <w:p>
      <w:pPr>
        <w:pStyle w:val="ListBullet"/>
        <w:spacing w:after="0"/>
      </w:pPr>
      <w:r>
        <w:t>D. Dead space disappears</w:t>
      </w:r>
    </w:p>
    <w:p>
      <w:pPr>
        <w:spacing w:before="80"/>
      </w:pPr>
      <w:r>
        <w:t>18. [Conceptual] Tension pneumothorax causes shock because:</w:t>
      </w:r>
    </w:p>
    <w:p>
      <w:pPr>
        <w:pStyle w:val="ListBullet"/>
        <w:spacing w:after="0"/>
      </w:pPr>
      <w:r>
        <w:t>A. Venous return increases</w:t>
      </w:r>
    </w:p>
    <w:p>
      <w:pPr>
        <w:pStyle w:val="ListBullet"/>
        <w:spacing w:after="0"/>
      </w:pPr>
      <w:r>
        <w:t>B. Intrathoracic pressure impairs venous return and cardiac output</w:t>
      </w:r>
    </w:p>
    <w:p>
      <w:pPr>
        <w:pStyle w:val="ListBullet"/>
        <w:spacing w:after="0"/>
      </w:pPr>
      <w:r>
        <w:t>C. Only CO2 changes</w:t>
      </w:r>
    </w:p>
    <w:p>
      <w:pPr>
        <w:pStyle w:val="ListBullet"/>
        <w:spacing w:after="0"/>
      </w:pPr>
      <w:r>
        <w:t>D. It causes alkalosis</w:t>
      </w:r>
    </w:p>
    <w:p>
      <w:pPr>
        <w:spacing w:before="80"/>
      </w:pPr>
      <w:r>
        <w:t>19. [Conceptual] 'New BPD' is developmental because:</w:t>
      </w:r>
    </w:p>
    <w:p>
      <w:pPr>
        <w:pStyle w:val="ListBullet"/>
        <w:spacing w:after="0"/>
      </w:pPr>
      <w:r>
        <w:t>A. It occurs only in term infants</w:t>
      </w:r>
    </w:p>
    <w:p>
      <w:pPr>
        <w:pStyle w:val="ListBullet"/>
        <w:spacing w:after="0"/>
      </w:pPr>
      <w:r>
        <w:t>B. Only infection causes it</w:t>
      </w:r>
    </w:p>
    <w:p>
      <w:pPr>
        <w:pStyle w:val="ListBullet"/>
        <w:spacing w:after="0"/>
      </w:pPr>
      <w:r>
        <w:t>C. It is pleural air</w:t>
      </w:r>
    </w:p>
    <w:p>
      <w:pPr>
        <w:pStyle w:val="ListBullet"/>
        <w:spacing w:after="0"/>
      </w:pPr>
      <w:r>
        <w:t>D. Prematurity and injury interrupt alveolar and vascular development</w:t>
      </w:r>
    </w:p>
    <w:p>
      <w:pPr>
        <w:spacing w:before="80"/>
      </w:pPr>
      <w:r>
        <w:t>20. [Conceptual] Normal pH with high PaCO2 and high HCO3− may indicate:</w:t>
      </w:r>
    </w:p>
    <w:p>
      <w:pPr>
        <w:pStyle w:val="ListBullet"/>
        <w:spacing w:after="0"/>
      </w:pPr>
      <w:r>
        <w:t>A. Compensated chronic respiratory acidosis</w:t>
      </w:r>
    </w:p>
    <w:p>
      <w:pPr>
        <w:pStyle w:val="ListBullet"/>
        <w:spacing w:after="0"/>
      </w:pPr>
      <w:r>
        <w:t>B. Spurious CO2</w:t>
      </w:r>
    </w:p>
    <w:p>
      <w:pPr>
        <w:pStyle w:val="ListBullet"/>
        <w:spacing w:after="0"/>
      </w:pPr>
      <w:r>
        <w:t>C. No lung disease</w:t>
      </w:r>
    </w:p>
    <w:p>
      <w:pPr>
        <w:pStyle w:val="ListBullet"/>
        <w:spacing w:after="0"/>
      </w:pPr>
      <w:r>
        <w:t>D. Pure metabolic alkalosis only</w:t>
      </w:r>
    </w:p>
    <w:p>
      <w:pPr>
        <w:spacing w:before="80"/>
      </w:pPr>
      <w:r>
        <w:t>21. [Clinical/Application] A 26-week infant receives surfactant; VT rises from 5 to 9 mL/kg and PaCO2 falls to 28. Best next step?</w:t>
      </w:r>
    </w:p>
    <w:p>
      <w:pPr>
        <w:pStyle w:val="ListBullet"/>
        <w:spacing w:after="0"/>
      </w:pPr>
      <w:r>
        <w:t>A. Increase PEEP only</w:t>
      </w:r>
    </w:p>
    <w:p>
      <w:pPr>
        <w:pStyle w:val="ListBullet"/>
        <w:spacing w:after="0"/>
      </w:pPr>
      <w:r>
        <w:t>B. Increase rate</w:t>
      </w:r>
    </w:p>
    <w:p>
      <w:pPr>
        <w:pStyle w:val="ListBullet"/>
        <w:spacing w:after="0"/>
      </w:pPr>
      <w:r>
        <w:t>C. Increase FiO2</w:t>
      </w:r>
    </w:p>
    <w:p>
      <w:pPr>
        <w:pStyle w:val="ListBullet"/>
        <w:spacing w:after="0"/>
      </w:pPr>
      <w:r>
        <w:t>D. Reduce inspiratory pressure/target VT</w:t>
      </w:r>
    </w:p>
    <w:p>
      <w:pPr>
        <w:spacing w:before="80"/>
      </w:pPr>
      <w:r>
        <w:t>22. [Clinical/Application] Ventilated infant: pH 7.21, PaCO2 70, VT falling, thick secretions. First action?</w:t>
      </w:r>
    </w:p>
    <w:p>
      <w:pPr>
        <w:pStyle w:val="ListBullet"/>
        <w:spacing w:after="0"/>
      </w:pPr>
      <w:r>
        <w:t>A. Suction/check ETT patency</w:t>
      </w:r>
    </w:p>
    <w:p>
      <w:pPr>
        <w:pStyle w:val="ListBullet"/>
        <w:spacing w:after="0"/>
      </w:pPr>
      <w:r>
        <w:t>B. Increase PIP</w:t>
      </w:r>
    </w:p>
    <w:p>
      <w:pPr>
        <w:pStyle w:val="ListBullet"/>
        <w:spacing w:after="0"/>
      </w:pPr>
      <w:r>
        <w:t>C. Increase FiO2</w:t>
      </w:r>
    </w:p>
    <w:p>
      <w:pPr>
        <w:pStyle w:val="ListBullet"/>
        <w:spacing w:after="0"/>
      </w:pPr>
      <w:r>
        <w:t>D. Give bicarbonate</w:t>
      </w:r>
    </w:p>
    <w:p>
      <w:pPr>
        <w:spacing w:before="80"/>
      </w:pPr>
      <w:r>
        <w:t>23. [Clinical/Application] Low PaO2, normal PaCO2, diffuse atelectasis. Best strategy?</w:t>
      </w:r>
    </w:p>
    <w:p>
      <w:pPr>
        <w:pStyle w:val="ListBullet"/>
        <w:spacing w:after="0"/>
      </w:pPr>
      <w:r>
        <w:t>A. Optimize PEEP/MAP and FiO2</w:t>
      </w:r>
    </w:p>
    <w:p>
      <w:pPr>
        <w:pStyle w:val="ListBullet"/>
        <w:spacing w:after="0"/>
      </w:pPr>
      <w:r>
        <w:t>B. Reduce PEEP</w:t>
      </w:r>
    </w:p>
    <w:p>
      <w:pPr>
        <w:pStyle w:val="ListBullet"/>
        <w:spacing w:after="0"/>
      </w:pPr>
      <w:r>
        <w:t>C. Increase rate</w:t>
      </w:r>
    </w:p>
    <w:p>
      <w:pPr>
        <w:pStyle w:val="ListBullet"/>
        <w:spacing w:after="0"/>
      </w:pPr>
      <w:r>
        <w:t>D. Increase caffeine</w:t>
      </w:r>
    </w:p>
    <w:p>
      <w:pPr>
        <w:spacing w:before="80"/>
      </w:pPr>
      <w:r>
        <w:t>24. [Clinical/Application] Evolving BPD; expiratory flow does not reach baseline before next breath. Best change?</w:t>
      </w:r>
    </w:p>
    <w:p>
      <w:pPr>
        <w:pStyle w:val="ListBullet"/>
        <w:spacing w:after="0"/>
      </w:pPr>
      <w:r>
        <w:t>A. Increase rate</w:t>
      </w:r>
    </w:p>
    <w:p>
      <w:pPr>
        <w:pStyle w:val="ListBullet"/>
        <w:spacing w:after="0"/>
      </w:pPr>
      <w:r>
        <w:t>B. Shorten expiration</w:t>
      </w:r>
    </w:p>
    <w:p>
      <w:pPr>
        <w:pStyle w:val="ListBullet"/>
        <w:spacing w:after="0"/>
      </w:pPr>
      <w:r>
        <w:t>C. Increase FiO2 only</w:t>
      </w:r>
    </w:p>
    <w:p>
      <w:pPr>
        <w:pStyle w:val="ListBullet"/>
        <w:spacing w:after="0"/>
      </w:pPr>
      <w:r>
        <w:t>D. Increase expiratory time</w:t>
      </w:r>
    </w:p>
    <w:p>
      <w:pPr>
        <w:spacing w:before="80"/>
      </w:pPr>
      <w:r>
        <w:t>25. [Clinical/Application] pH 7.10, PaCO2 65, HCO3 19, lactate high. Interpretation?</w:t>
      </w:r>
    </w:p>
    <w:p>
      <w:pPr>
        <w:pStyle w:val="ListBullet"/>
        <w:spacing w:after="0"/>
      </w:pPr>
      <w:r>
        <w:t>A. Pure respiratory acidosis</w:t>
      </w:r>
    </w:p>
    <w:p>
      <w:pPr>
        <w:pStyle w:val="ListBullet"/>
        <w:spacing w:after="0"/>
      </w:pPr>
      <w:r>
        <w:t>B. Mixed respiratory and metabolic acidosis</w:t>
      </w:r>
    </w:p>
    <w:p>
      <w:pPr>
        <w:pStyle w:val="ListBullet"/>
        <w:spacing w:after="0"/>
      </w:pPr>
      <w:r>
        <w:t>C. Pure metabolic acidosis</w:t>
      </w:r>
    </w:p>
    <w:p>
      <w:pPr>
        <w:pStyle w:val="ListBullet"/>
        <w:spacing w:after="0"/>
      </w:pPr>
      <w:r>
        <w:t>D. Compensated respiratory acidosis</w:t>
      </w:r>
    </w:p>
    <w:p>
      <w:pPr>
        <w:spacing w:before="80"/>
      </w:pPr>
      <w:r>
        <w:t>26. [Clinical/Application] HFOV: PaCO2 74, oxygenation acceptable, chest wiggle minimal. Best first change?</w:t>
      </w:r>
    </w:p>
    <w:p>
      <w:pPr>
        <w:pStyle w:val="ListBullet"/>
        <w:spacing w:after="0"/>
      </w:pPr>
      <w:r>
        <w:t>A. Increase FiO2</w:t>
      </w:r>
    </w:p>
    <w:p>
      <w:pPr>
        <w:pStyle w:val="ListBullet"/>
        <w:spacing w:after="0"/>
      </w:pPr>
      <w:r>
        <w:t>B. Increase amplitude</w:t>
      </w:r>
    </w:p>
    <w:p>
      <w:pPr>
        <w:pStyle w:val="ListBullet"/>
        <w:spacing w:after="0"/>
      </w:pPr>
      <w:r>
        <w:t>C. Reduce MAP</w:t>
      </w:r>
    </w:p>
    <w:p>
      <w:pPr>
        <w:pStyle w:val="ListBullet"/>
        <w:spacing w:after="0"/>
      </w:pPr>
      <w:r>
        <w:t>D. Increase PEEP</w:t>
      </w:r>
    </w:p>
    <w:p>
      <w:pPr>
        <w:spacing w:before="80"/>
      </w:pPr>
      <w:r>
        <w:t>27. [Clinical/Application] At 36 weeks PMA an infant remains on CPAP. Jensen grade?</w:t>
      </w:r>
    </w:p>
    <w:p>
      <w:pPr>
        <w:pStyle w:val="ListBullet"/>
        <w:spacing w:after="0"/>
      </w:pPr>
      <w:r>
        <w:t>A. No BPD</w:t>
      </w:r>
    </w:p>
    <w:p>
      <w:pPr>
        <w:pStyle w:val="ListBullet"/>
        <w:spacing w:after="0"/>
      </w:pPr>
      <w:r>
        <w:t>B. Grade 1</w:t>
      </w:r>
    </w:p>
    <w:p>
      <w:pPr>
        <w:pStyle w:val="ListBullet"/>
        <w:spacing w:after="0"/>
      </w:pPr>
      <w:r>
        <w:t>C. Grade 2</w:t>
      </w:r>
    </w:p>
    <w:p>
      <w:pPr>
        <w:pStyle w:val="ListBullet"/>
        <w:spacing w:after="0"/>
      </w:pPr>
      <w:r>
        <w:t>D. Grade 3</w:t>
      </w:r>
    </w:p>
    <w:p>
      <w:pPr>
        <w:spacing w:before="80"/>
      </w:pPr>
      <w:r>
        <w:t>28. [Clinical/Application] Severe BPD with rising O2 need, poor growth and elevated RV pressure on echo. Concern?</w:t>
      </w:r>
    </w:p>
    <w:p>
      <w:pPr>
        <w:pStyle w:val="ListBullet"/>
        <w:spacing w:after="0"/>
      </w:pPr>
      <w:r>
        <w:t>A. NEC</w:t>
      </w:r>
    </w:p>
    <w:p>
      <w:pPr>
        <w:pStyle w:val="ListBullet"/>
        <w:spacing w:after="0"/>
      </w:pPr>
      <w:r>
        <w:t>B. Apnea only</w:t>
      </w:r>
    </w:p>
    <w:p>
      <w:pPr>
        <w:pStyle w:val="ListBullet"/>
        <w:spacing w:after="0"/>
      </w:pPr>
      <w:r>
        <w:t>C. Physiologic anemia only</w:t>
      </w:r>
    </w:p>
    <w:p>
      <w:pPr>
        <w:pStyle w:val="ListBullet"/>
        <w:spacing w:after="0"/>
      </w:pPr>
      <w:r>
        <w:t>D. BPD-associated pulmonary hypertension</w:t>
      </w:r>
    </w:p>
    <w:p>
      <w:pPr>
        <w:spacing w:before="80"/>
      </w:pPr>
      <w:r>
        <w:t>29. [Clinical/Application] Ventilated 29-week infant suddenly cyanotic, bradycardic, hypotensive with asymmetry. Next?</w:t>
      </w:r>
    </w:p>
    <w:p>
      <w:pPr>
        <w:pStyle w:val="ListBullet"/>
        <w:spacing w:after="0"/>
      </w:pPr>
      <w:r>
        <w:t>A. CXR first</w:t>
      </w:r>
    </w:p>
    <w:p>
      <w:pPr>
        <w:pStyle w:val="ListBullet"/>
        <w:spacing w:after="0"/>
      </w:pPr>
      <w:r>
        <w:t>B. Immediate decompression</w:t>
      </w:r>
    </w:p>
    <w:p>
      <w:pPr>
        <w:pStyle w:val="ListBullet"/>
        <w:spacing w:after="0"/>
      </w:pPr>
      <w:r>
        <w:t>C. Increase PEEP</w:t>
      </w:r>
    </w:p>
    <w:p>
      <w:pPr>
        <w:pStyle w:val="ListBullet"/>
        <w:spacing w:after="0"/>
      </w:pPr>
      <w:r>
        <w:t>D. Wait for ABG</w:t>
      </w:r>
    </w:p>
    <w:p>
      <w:pPr>
        <w:spacing w:before="80"/>
      </w:pPr>
      <w:r>
        <w:t>30. [Clinical/Application] 25-week infant on high pressures has linear/cystic hilar lucencies. Diagnosis?</w:t>
      </w:r>
    </w:p>
    <w:p>
      <w:pPr>
        <w:pStyle w:val="ListBullet"/>
        <w:spacing w:after="0"/>
      </w:pPr>
      <w:r>
        <w:t>A. PIE</w:t>
      </w:r>
    </w:p>
    <w:p>
      <w:pPr>
        <w:pStyle w:val="ListBullet"/>
        <w:spacing w:after="0"/>
      </w:pPr>
      <w:r>
        <w:t>B. Pneumomediastinum</w:t>
      </w:r>
    </w:p>
    <w:p>
      <w:pPr>
        <w:pStyle w:val="ListBullet"/>
        <w:spacing w:after="0"/>
      </w:pPr>
      <w:r>
        <w:t>C. Pleural effusion</w:t>
      </w:r>
    </w:p>
    <w:p>
      <w:pPr>
        <w:pStyle w:val="ListBullet"/>
        <w:spacing w:after="0"/>
      </w:pPr>
      <w:r>
        <w:t>D. Atelectasis</w:t>
      </w:r>
    </w:p>
    <w:p>
      <w:pPr>
        <w:spacing w:before="80"/>
      </w:pPr>
      <w:r>
        <w:t>31. [Clinical/Application] pH 7.49, PaCO2 27, HCO3 21 on MV. Best change?</w:t>
      </w:r>
    </w:p>
    <w:p>
      <w:pPr>
        <w:pStyle w:val="ListBullet"/>
        <w:spacing w:after="0"/>
      </w:pPr>
      <w:r>
        <w:t>A. Increase VT</w:t>
      </w:r>
    </w:p>
    <w:p>
      <w:pPr>
        <w:pStyle w:val="ListBullet"/>
        <w:spacing w:after="0"/>
      </w:pPr>
      <w:r>
        <w:t>B. Reduce minute ventilation</w:t>
      </w:r>
    </w:p>
    <w:p>
      <w:pPr>
        <w:pStyle w:val="ListBullet"/>
        <w:spacing w:after="0"/>
      </w:pPr>
      <w:r>
        <w:t>C. Increase FiO2</w:t>
      </w:r>
    </w:p>
    <w:p>
      <w:pPr>
        <w:pStyle w:val="ListBullet"/>
        <w:spacing w:after="0"/>
      </w:pPr>
      <w:r>
        <w:t>D. Increase PEEP</w:t>
      </w:r>
    </w:p>
    <w:p>
      <w:pPr>
        <w:spacing w:before="80"/>
      </w:pPr>
      <w:r>
        <w:t>32. [Clinical/Application] pH 7.22, PaCO2 31, HCO3 13 in septic shock. Primary disorder?</w:t>
      </w:r>
    </w:p>
    <w:p>
      <w:pPr>
        <w:pStyle w:val="ListBullet"/>
        <w:spacing w:after="0"/>
      </w:pPr>
      <w:r>
        <w:t>A. Respiratory acidosis</w:t>
      </w:r>
    </w:p>
    <w:p>
      <w:pPr>
        <w:pStyle w:val="ListBullet"/>
        <w:spacing w:after="0"/>
      </w:pPr>
      <w:r>
        <w:t>B. Metabolic acidosis with respiratory compensation</w:t>
      </w:r>
    </w:p>
    <w:p>
      <w:pPr>
        <w:pStyle w:val="ListBullet"/>
        <w:spacing w:after="0"/>
      </w:pPr>
      <w:r>
        <w:t>C. Respiratory alkalosis only</w:t>
      </w:r>
    </w:p>
    <w:p>
      <w:pPr>
        <w:pStyle w:val="ListBullet"/>
        <w:spacing w:after="0"/>
      </w:pPr>
      <w:r>
        <w:t>D. Metabolic alkalosis</w:t>
      </w:r>
    </w:p>
    <w:p>
      <w:pPr>
        <w:spacing w:before="80"/>
      </w:pPr>
      <w:r>
        <w:t>33. [Clinical/Application] On VTV 5 mL/kg, required PIP falls steadily after surfactant. Interpretation?</w:t>
      </w:r>
    </w:p>
    <w:p>
      <w:pPr>
        <w:pStyle w:val="ListBullet"/>
        <w:spacing w:after="0"/>
      </w:pPr>
      <w:r>
        <w:t>A. Compliance improving</w:t>
      </w:r>
    </w:p>
    <w:p>
      <w:pPr>
        <w:pStyle w:val="ListBullet"/>
        <w:spacing w:after="0"/>
      </w:pPr>
      <w:r>
        <w:t>B. Resistance worsening</w:t>
      </w:r>
    </w:p>
    <w:p>
      <w:pPr>
        <w:pStyle w:val="ListBullet"/>
        <w:spacing w:after="0"/>
      </w:pPr>
      <w:r>
        <w:t>C. Pneumothorax proven</w:t>
      </w:r>
    </w:p>
    <w:p>
      <w:pPr>
        <w:pStyle w:val="ListBullet"/>
        <w:spacing w:after="0"/>
      </w:pPr>
      <w:r>
        <w:t>D. Ventilator failure</w:t>
      </w:r>
    </w:p>
    <w:p>
      <w:pPr>
        <w:spacing w:before="80"/>
      </w:pPr>
      <w:r>
        <w:t>34. [Clinical/Application] Desaturation; breath sounds equal, ETT unchanged, circuit disconnected. DOPE cause?</w:t>
      </w:r>
    </w:p>
    <w:p>
      <w:pPr>
        <w:pStyle w:val="ListBullet"/>
        <w:spacing w:after="0"/>
      </w:pPr>
      <w:r>
        <w:t>A. Displacement</w:t>
      </w:r>
    </w:p>
    <w:p>
      <w:pPr>
        <w:pStyle w:val="ListBullet"/>
        <w:spacing w:after="0"/>
      </w:pPr>
      <w:r>
        <w:t>B. Equipment failure</w:t>
      </w:r>
    </w:p>
    <w:p>
      <w:pPr>
        <w:pStyle w:val="ListBullet"/>
        <w:spacing w:after="0"/>
      </w:pPr>
      <w:r>
        <w:t>C. Pneumothorax</w:t>
      </w:r>
    </w:p>
    <w:p>
      <w:pPr>
        <w:pStyle w:val="ListBullet"/>
        <w:spacing w:after="0"/>
      </w:pPr>
      <w:r>
        <w:t>D. Obstruction</w:t>
      </w:r>
    </w:p>
    <w:p>
      <w:pPr>
        <w:spacing w:before="80"/>
      </w:pPr>
      <w:r>
        <w:t>35. [Clinical/Application] High resistance, persistent hypercapnia, adequate VT, full exhalation, no obstruction. Next?</w:t>
      </w:r>
    </w:p>
    <w:p>
      <w:pPr>
        <w:pStyle w:val="ListBullet"/>
        <w:spacing w:after="0"/>
      </w:pPr>
      <w:r>
        <w:t>A. Increase FiO2</w:t>
      </w:r>
    </w:p>
    <w:p>
      <w:pPr>
        <w:pStyle w:val="ListBullet"/>
        <w:spacing w:after="0"/>
      </w:pPr>
      <w:r>
        <w:t>B. Lower amplitude on HFOV</w:t>
      </w:r>
    </w:p>
    <w:p>
      <w:pPr>
        <w:pStyle w:val="ListBullet"/>
        <w:spacing w:after="0"/>
      </w:pPr>
      <w:r>
        <w:t>C. Increase rate cautiously</w:t>
      </w:r>
    </w:p>
    <w:p>
      <w:pPr>
        <w:pStyle w:val="ListBullet"/>
        <w:spacing w:after="0"/>
      </w:pPr>
      <w:r>
        <w:t>D. Stop caffeine</w:t>
      </w:r>
    </w:p>
    <w:p>
      <w:pPr>
        <w:spacing w:before="80"/>
      </w:pPr>
      <w:r>
        <w:t>36. [Clinical/Application] 28-week infant improving on MV: PaCO2 52, pH 7.28, stable oxygenation. Strategy?</w:t>
      </w:r>
    </w:p>
    <w:p>
      <w:pPr>
        <w:pStyle w:val="ListBullet"/>
        <w:spacing w:after="0"/>
      </w:pPr>
      <w:r>
        <w:t>A. Normalize CO2 aggressively</w:t>
      </w:r>
    </w:p>
    <w:p>
      <w:pPr>
        <w:pStyle w:val="ListBullet"/>
        <w:spacing w:after="0"/>
      </w:pPr>
      <w:r>
        <w:t>B. Accept modest hypercapnia while weaning</w:t>
      </w:r>
    </w:p>
    <w:p>
      <w:pPr>
        <w:pStyle w:val="ListBullet"/>
        <w:spacing w:after="0"/>
      </w:pPr>
      <w:r>
        <w:t>C. Increase VT greatly</w:t>
      </w:r>
    </w:p>
    <w:p>
      <w:pPr>
        <w:pStyle w:val="ListBullet"/>
        <w:spacing w:after="0"/>
      </w:pPr>
      <w:r>
        <w:t>D. Give bicarbonate</w:t>
      </w:r>
    </w:p>
    <w:p>
      <w:pPr>
        <w:spacing w:before="80"/>
      </w:pPr>
      <w:r>
        <w:t>37. [Clinical/Application] FiO2 0.80, MAP 16, PaO2 50. OI?</w:t>
      </w:r>
    </w:p>
    <w:p>
      <w:pPr>
        <w:pStyle w:val="ListBullet"/>
        <w:spacing w:after="0"/>
      </w:pPr>
      <w:r>
        <w:t>A. 40</w:t>
      </w:r>
    </w:p>
    <w:p>
      <w:pPr>
        <w:pStyle w:val="ListBullet"/>
        <w:spacing w:after="0"/>
      </w:pPr>
      <w:r>
        <w:t>B. 12.8</w:t>
      </w:r>
    </w:p>
    <w:p>
      <w:pPr>
        <w:pStyle w:val="ListBullet"/>
        <w:spacing w:after="0"/>
      </w:pPr>
      <w:r>
        <w:t>C. 25.6</w:t>
      </w:r>
    </w:p>
    <w:p>
      <w:pPr>
        <w:pStyle w:val="ListBullet"/>
        <w:spacing w:after="0"/>
      </w:pPr>
      <w:r>
        <w:t>D. 64</w:t>
      </w:r>
    </w:p>
    <w:p>
      <w:pPr>
        <w:spacing w:before="80"/>
      </w:pPr>
      <w:r>
        <w:t>38. [Clinical/Application] Preterm infant on CPAP has recurrent apnea despite caffeine, rising CO2 and fatigue. Next?</w:t>
      </w:r>
    </w:p>
    <w:p>
      <w:pPr>
        <w:pStyle w:val="ListBullet"/>
        <w:spacing w:after="0"/>
      </w:pPr>
      <w:r>
        <w:t>A. Continue unchanged CPAP</w:t>
      </w:r>
    </w:p>
    <w:p>
      <w:pPr>
        <w:pStyle w:val="ListBullet"/>
        <w:spacing w:after="0"/>
      </w:pPr>
      <w:r>
        <w:t>B. Give bicarbonate</w:t>
      </w:r>
    </w:p>
    <w:p>
      <w:pPr>
        <w:pStyle w:val="ListBullet"/>
        <w:spacing w:after="0"/>
      </w:pPr>
      <w:r>
        <w:t>C. Stop caffeine</w:t>
      </w:r>
    </w:p>
    <w:p>
      <w:pPr>
        <w:pStyle w:val="ListBullet"/>
        <w:spacing w:after="0"/>
      </w:pPr>
      <w:r>
        <w:t>D. Escalate support, potentially intubation/MV</w:t>
      </w:r>
    </w:p>
    <w:p>
      <w:pPr>
        <w:spacing w:before="80"/>
      </w:pPr>
      <w:r>
        <w:t>39. [Clinical/Application] Hyperinflation and hypotension after PEEP increase. Interpretation?</w:t>
      </w:r>
    </w:p>
    <w:p>
      <w:pPr>
        <w:pStyle w:val="ListBullet"/>
        <w:spacing w:after="0"/>
      </w:pPr>
      <w:r>
        <w:t>A. PEEP improved venous return</w:t>
      </w:r>
    </w:p>
    <w:p>
      <w:pPr>
        <w:pStyle w:val="ListBullet"/>
        <w:spacing w:after="0"/>
      </w:pPr>
      <w:r>
        <w:t>B. Metabolic acidosis proven</w:t>
      </w:r>
    </w:p>
    <w:p>
      <w:pPr>
        <w:pStyle w:val="ListBullet"/>
        <w:spacing w:after="0"/>
      </w:pPr>
      <w:r>
        <w:t>C. Overdistension may impair venous return</w:t>
      </w:r>
    </w:p>
    <w:p>
      <w:pPr>
        <w:pStyle w:val="ListBullet"/>
        <w:spacing w:after="0"/>
      </w:pPr>
      <w:r>
        <w:t>D. Rate definitely low</w:t>
      </w:r>
    </w:p>
    <w:p>
      <w:pPr>
        <w:spacing w:before="80"/>
      </w:pPr>
      <w:r>
        <w:t>40. [Clinical/Application] HFOV with refractory hypoxemia but acceptable PaCO2. Which control first for recruitment?</w:t>
      </w:r>
    </w:p>
    <w:p>
      <w:pPr>
        <w:pStyle w:val="ListBullet"/>
        <w:spacing w:after="0"/>
      </w:pPr>
      <w:r>
        <w:t>A. Amplitude</w:t>
      </w:r>
    </w:p>
    <w:p>
      <w:pPr>
        <w:pStyle w:val="ListBullet"/>
        <w:spacing w:after="0"/>
      </w:pPr>
      <w:r>
        <w:t>B. Frequency</w:t>
      </w:r>
    </w:p>
    <w:p>
      <w:pPr>
        <w:pStyle w:val="ListBullet"/>
        <w:spacing w:after="0"/>
      </w:pPr>
      <w:r>
        <w:t>C. Trigger</w:t>
      </w:r>
    </w:p>
    <w:p>
      <w:pPr>
        <w:pStyle w:val="ListBullet"/>
        <w:spacing w:after="0"/>
      </w:pPr>
      <w:r>
        <w:t>D. MAP</w:t>
      </w:r>
    </w:p>
    <w:p>
      <w:pPr>
        <w:spacing w:before="80"/>
      </w:pPr>
      <w:r>
        <w:t>41. [Clinical/Application] Unilateral PIE. Potential adjunctive position?</w:t>
      </w:r>
    </w:p>
    <w:p>
      <w:pPr>
        <w:pStyle w:val="ListBullet"/>
        <w:spacing w:after="0"/>
      </w:pPr>
      <w:r>
        <w:t>A. Affected lung dependent</w:t>
      </w:r>
    </w:p>
    <w:p>
      <w:pPr>
        <w:pStyle w:val="ListBullet"/>
        <w:spacing w:after="0"/>
      </w:pPr>
      <w:r>
        <w:t>B. Affected lung always uppermost</w:t>
      </w:r>
    </w:p>
    <w:p>
      <w:pPr>
        <w:pStyle w:val="ListBullet"/>
        <w:spacing w:after="0"/>
      </w:pPr>
      <w:r>
        <w:t>C. Trendelenburg only</w:t>
      </w:r>
    </w:p>
    <w:p>
      <w:pPr>
        <w:pStyle w:val="ListBullet"/>
        <w:spacing w:after="0"/>
      </w:pPr>
      <w:r>
        <w:t>D. Never use position</w:t>
      </w:r>
    </w:p>
    <w:p>
      <w:pPr>
        <w:spacing w:before="80"/>
      </w:pPr>
      <w:r>
        <w:t>42. [Clinical/Application] 27-week infant intubated on day 14 despite optimized support, high BPD risk. Possible extubation aid?</w:t>
      </w:r>
    </w:p>
    <w:p>
      <w:pPr>
        <w:pStyle w:val="ListBullet"/>
        <w:spacing w:after="0"/>
      </w:pPr>
      <w:r>
        <w:t>A. Prolonged midazolam</w:t>
      </w:r>
    </w:p>
    <w:p>
      <w:pPr>
        <w:pStyle w:val="ListBullet"/>
        <w:spacing w:after="0"/>
      </w:pPr>
      <w:r>
        <w:t>B. Short low-dose dexamethasone course</w:t>
      </w:r>
    </w:p>
    <w:p>
      <w:pPr>
        <w:pStyle w:val="ListBullet"/>
        <w:spacing w:after="0"/>
      </w:pPr>
      <w:r>
        <w:t>C. High-dose dexamethasone from birth</w:t>
      </w:r>
    </w:p>
    <w:p>
      <w:pPr>
        <w:pStyle w:val="ListBullet"/>
        <w:spacing w:after="0"/>
      </w:pPr>
      <w:r>
        <w:t>D. Routine iNO</w:t>
      </w:r>
    </w:p>
    <w:p>
      <w:pPr>
        <w:spacing w:before="80"/>
      </w:pPr>
      <w:r>
        <w:t>43. [Clinical/Application] Spontaneously breathing 29-week infant needs respiratory support after birth, good HR. Preferred initial support?</w:t>
      </w:r>
    </w:p>
    <w:p>
      <w:pPr>
        <w:pStyle w:val="ListBullet"/>
        <w:spacing w:after="0"/>
      </w:pPr>
      <w:r>
        <w:t>A. Routine intubation</w:t>
      </w:r>
    </w:p>
    <w:p>
      <w:pPr>
        <w:pStyle w:val="ListBullet"/>
        <w:spacing w:after="0"/>
      </w:pPr>
      <w:r>
        <w:t>B. Chest compressions</w:t>
      </w:r>
    </w:p>
    <w:p>
      <w:pPr>
        <w:pStyle w:val="ListBullet"/>
        <w:spacing w:after="0"/>
      </w:pPr>
      <w:r>
        <w:t>C. No support</w:t>
      </w:r>
    </w:p>
    <w:p>
      <w:pPr>
        <w:pStyle w:val="ListBullet"/>
        <w:spacing w:after="0"/>
      </w:pPr>
      <w:r>
        <w:t>D. CPAP</w:t>
      </w:r>
    </w:p>
    <w:p>
      <w:pPr>
        <w:spacing w:before="80"/>
      </w:pPr>
      <w:r>
        <w:t>44. [Clinical/Application] pH 7.36, PaCO2 60, HCO3 33. Interpretation?</w:t>
      </w:r>
    </w:p>
    <w:p>
      <w:pPr>
        <w:pStyle w:val="ListBullet"/>
        <w:spacing w:after="0"/>
      </w:pPr>
      <w:r>
        <w:t>A. Acute respiratory acidosis</w:t>
      </w:r>
    </w:p>
    <w:p>
      <w:pPr>
        <w:pStyle w:val="ListBullet"/>
        <w:spacing w:after="0"/>
      </w:pPr>
      <w:r>
        <w:t>B. Metabolic acidosis</w:t>
      </w:r>
    </w:p>
    <w:p>
      <w:pPr>
        <w:pStyle w:val="ListBullet"/>
        <w:spacing w:after="0"/>
      </w:pPr>
      <w:r>
        <w:t>C. Respiratory alkalosis</w:t>
      </w:r>
    </w:p>
    <w:p>
      <w:pPr>
        <w:pStyle w:val="ListBullet"/>
        <w:spacing w:after="0"/>
      </w:pPr>
      <w:r>
        <w:t>D. Compensated chronic respiratory acidosis</w:t>
      </w:r>
    </w:p>
    <w:p>
      <w:pPr>
        <w:spacing w:before="80"/>
      </w:pPr>
      <w:r>
        <w:t>45. [Clinical/Application] After chest drain for pneumothorax, same high VT/PIP continue. Best principle?</w:t>
      </w:r>
    </w:p>
    <w:p>
      <w:pPr>
        <w:pStyle w:val="ListBullet"/>
        <w:spacing w:after="0"/>
      </w:pPr>
      <w:r>
        <w:t>A. Reduce injurious support as mechanics allow</w:t>
      </w:r>
    </w:p>
    <w:p>
      <w:pPr>
        <w:pStyle w:val="ListBullet"/>
        <w:spacing w:after="0"/>
      </w:pPr>
      <w:r>
        <w:t>B. Increase rate automatically</w:t>
      </w:r>
    </w:p>
    <w:p>
      <w:pPr>
        <w:pStyle w:val="ListBullet"/>
        <w:spacing w:after="0"/>
      </w:pPr>
      <w:r>
        <w:t>C. Keep unchanged</w:t>
      </w:r>
    </w:p>
    <w:p>
      <w:pPr>
        <w:pStyle w:val="ListBullet"/>
        <w:spacing w:after="0"/>
      </w:pPr>
      <w:r>
        <w:t>D. Stop monitoring</w:t>
      </w:r>
    </w:p>
    <w:p>
      <w:pPr>
        <w:spacing w:before="80"/>
      </w:pPr>
      <w:r>
        <w:t>46. [High-Difficulty] 700-g infant has high PIP but exhaled VT only 4 mL/kg due to severe low compliance. Most accurate?</w:t>
      </w:r>
    </w:p>
    <w:p>
      <w:pPr>
        <w:pStyle w:val="ListBullet"/>
        <w:spacing w:after="0"/>
      </w:pPr>
      <w:r>
        <w:t>A. High PIP alone proves volutrauma</w:t>
      </w:r>
    </w:p>
    <w:p>
      <w:pPr>
        <w:pStyle w:val="ListBullet"/>
        <w:spacing w:after="0"/>
      </w:pPr>
      <w:r>
        <w:t>B. PIP never matters</w:t>
      </w:r>
    </w:p>
    <w:p>
      <w:pPr>
        <w:pStyle w:val="ListBullet"/>
        <w:spacing w:after="0"/>
      </w:pPr>
      <w:r>
        <w:t>C. Delivered VT and lung volume are more informative than pressure alone for volutrauma risk</w:t>
      </w:r>
    </w:p>
    <w:p>
      <w:pPr>
        <w:pStyle w:val="ListBullet"/>
        <w:spacing w:after="0"/>
      </w:pPr>
      <w:r>
        <w:t>D. PEEP should be zero</w:t>
      </w:r>
    </w:p>
    <w:p>
      <w:pPr>
        <w:spacing w:before="80"/>
      </w:pPr>
      <w:r>
        <w:t>47. [High-Difficulty] PaCO2 75, VT 6 mL/kg, rate 60, expiratory flow not at baseline. Best change?</w:t>
      </w:r>
    </w:p>
    <w:p>
      <w:pPr>
        <w:pStyle w:val="ListBullet"/>
        <w:spacing w:after="0"/>
      </w:pPr>
      <w:r>
        <w:t>A. Increase rate</w:t>
      </w:r>
    </w:p>
    <w:p>
      <w:pPr>
        <w:pStyle w:val="ListBullet"/>
        <w:spacing w:after="0"/>
      </w:pPr>
      <w:r>
        <w:t>B. Increase expiratory time by reducing rate and/or Ti</w:t>
      </w:r>
    </w:p>
    <w:p>
      <w:pPr>
        <w:pStyle w:val="ListBullet"/>
        <w:spacing w:after="0"/>
      </w:pPr>
      <w:r>
        <w:t>C. Increase VT to 9</w:t>
      </w:r>
    </w:p>
    <w:p>
      <w:pPr>
        <w:pStyle w:val="ListBullet"/>
        <w:spacing w:after="0"/>
      </w:pPr>
      <w:r>
        <w:t>D. Increase FiO2</w:t>
      </w:r>
    </w:p>
    <w:p>
      <w:pPr>
        <w:spacing w:before="80"/>
      </w:pPr>
      <w:r>
        <w:t>48. [High-Difficulty] HFOV: FiO2 1.0, MAP 18, PaO2 45, PaCO2 42. Primary problem?</w:t>
      </w:r>
    </w:p>
    <w:p>
      <w:pPr>
        <w:pStyle w:val="ListBullet"/>
        <w:spacing w:after="0"/>
      </w:pPr>
      <w:r>
        <w:t>A. Ventilation failure</w:t>
      </w:r>
    </w:p>
    <w:p>
      <w:pPr>
        <w:pStyle w:val="ListBullet"/>
        <w:spacing w:after="0"/>
      </w:pPr>
      <w:r>
        <w:t>B. Metabolic failure</w:t>
      </w:r>
    </w:p>
    <w:p>
      <w:pPr>
        <w:pStyle w:val="ListBullet"/>
        <w:spacing w:after="0"/>
      </w:pPr>
      <w:r>
        <w:t>C. Oxygenation failure</w:t>
      </w:r>
    </w:p>
    <w:p>
      <w:pPr>
        <w:pStyle w:val="ListBullet"/>
        <w:spacing w:after="0"/>
      </w:pPr>
      <w:r>
        <w:t>D. No failure</w:t>
      </w:r>
    </w:p>
    <w:p>
      <w:pPr>
        <w:spacing w:before="80"/>
      </w:pPr>
      <w:r>
        <w:t>49. [High-Difficulty] Severe BPD with chronic PaCO2 58, HCO3 32, stable pH. Rapidly normalizing CO2 risks:</w:t>
      </w:r>
    </w:p>
    <w:p>
      <w:pPr>
        <w:pStyle w:val="ListBullet"/>
        <w:spacing w:after="0"/>
      </w:pPr>
      <w:r>
        <w:t>A. Metabolic acidosis</w:t>
      </w:r>
    </w:p>
    <w:p>
      <w:pPr>
        <w:pStyle w:val="ListBullet"/>
        <w:spacing w:after="0"/>
      </w:pPr>
      <w:r>
        <w:t>B. Alkalemia and excessive ventilator exposure</w:t>
      </w:r>
    </w:p>
    <w:p>
      <w:pPr>
        <w:pStyle w:val="ListBullet"/>
        <w:spacing w:after="0"/>
      </w:pPr>
      <w:r>
        <w:t>C. No consequence</w:t>
      </w:r>
    </w:p>
    <w:p>
      <w:pPr>
        <w:pStyle w:val="ListBullet"/>
        <w:spacing w:after="0"/>
      </w:pPr>
      <w:r>
        <w:t>D. Less oxygen toxicity</w:t>
      </w:r>
    </w:p>
    <w:p>
      <w:pPr>
        <w:spacing w:before="80"/>
      </w:pPr>
      <w:r>
        <w:t>50. [High-Difficulty] Pressure control: PIP 20, PEEP rises 5→8. Driving pressure changes:</w:t>
      </w:r>
    </w:p>
    <w:p>
      <w:pPr>
        <w:pStyle w:val="ListBullet"/>
        <w:spacing w:after="0"/>
      </w:pPr>
      <w:r>
        <w:t>A. 15→18</w:t>
      </w:r>
    </w:p>
    <w:p>
      <w:pPr>
        <w:pStyle w:val="ListBullet"/>
        <w:spacing w:after="0"/>
      </w:pPr>
      <w:r>
        <w:t>B. 12→15</w:t>
      </w:r>
    </w:p>
    <w:p>
      <w:pPr>
        <w:pStyle w:val="ListBullet"/>
        <w:spacing w:after="0"/>
      </w:pPr>
      <w:r>
        <w:t>C. 15→12</w:t>
      </w:r>
    </w:p>
    <w:p>
      <w:pPr>
        <w:pStyle w:val="ListBullet"/>
        <w:spacing w:after="0"/>
      </w:pPr>
      <w:r>
        <w:t>D. No change</w:t>
      </w:r>
    </w:p>
    <w:p>
      <w:pPr>
        <w:spacing w:before="80"/>
      </w:pPr>
      <w:r>
        <w:t>51. [High-Difficulty] Baby becomes hypercapnic after PEEP raised with unchanged PIP; VT falls. Explanation?</w:t>
      </w:r>
    </w:p>
    <w:p>
      <w:pPr>
        <w:pStyle w:val="ListBullet"/>
        <w:spacing w:after="0"/>
      </w:pPr>
      <w:r>
        <w:t>A. Resistance became zero</w:t>
      </w:r>
    </w:p>
    <w:p>
      <w:pPr>
        <w:pStyle w:val="ListBullet"/>
        <w:spacing w:after="0"/>
      </w:pPr>
      <w:r>
        <w:t>B. FiO2 fell</w:t>
      </w:r>
    </w:p>
    <w:p>
      <w:pPr>
        <w:pStyle w:val="ListBullet"/>
        <w:spacing w:after="0"/>
      </w:pPr>
      <w:r>
        <w:t>C. Driving pressure decreased</w:t>
      </w:r>
    </w:p>
    <w:p>
      <w:pPr>
        <w:pStyle w:val="ListBullet"/>
        <w:spacing w:after="0"/>
      </w:pPr>
      <w:r>
        <w:t>D. Bicarbonate increased</w:t>
      </w:r>
    </w:p>
    <w:p>
      <w:pPr>
        <w:spacing w:before="80"/>
      </w:pPr>
      <w:r>
        <w:t>52. [High-Difficulty] 24-week infant on MV: PaCO2 30, pH 7.48. Why reduce support?</w:t>
      </w:r>
    </w:p>
    <w:p>
      <w:pPr>
        <w:pStyle w:val="ListBullet"/>
        <w:spacing w:after="0"/>
      </w:pPr>
      <w:r>
        <w:t>A. Prevent bilirubin rise</w:t>
      </w:r>
    </w:p>
    <w:p>
      <w:pPr>
        <w:pStyle w:val="ListBullet"/>
        <w:spacing w:after="0"/>
      </w:pPr>
      <w:r>
        <w:t>B. Prevent anemia</w:t>
      </w:r>
    </w:p>
    <w:p>
      <w:pPr>
        <w:pStyle w:val="ListBullet"/>
        <w:spacing w:after="0"/>
      </w:pPr>
      <w:r>
        <w:t>C. Prevent PDA closure</w:t>
      </w:r>
    </w:p>
    <w:p>
      <w:pPr>
        <w:pStyle w:val="ListBullet"/>
        <w:spacing w:after="0"/>
      </w:pPr>
      <w:r>
        <w:t>D. Avoid cerebral vasoconstriction/brain injury from hypocapnia</w:t>
      </w:r>
    </w:p>
    <w:p>
      <w:pPr>
        <w:spacing w:before="80"/>
      </w:pPr>
      <w:r>
        <w:t>53. [High-Difficulty] Which fits Jensen Grade 1?</w:t>
      </w:r>
    </w:p>
    <w:p>
      <w:pPr>
        <w:pStyle w:val="ListBullet"/>
        <w:spacing w:after="0"/>
      </w:pPr>
      <w:r>
        <w:t>A. No support</w:t>
      </w:r>
    </w:p>
    <w:p>
      <w:pPr>
        <w:pStyle w:val="ListBullet"/>
        <w:spacing w:after="0"/>
      </w:pPr>
      <w:r>
        <w:t>B. CPAP</w:t>
      </w:r>
    </w:p>
    <w:p>
      <w:pPr>
        <w:pStyle w:val="ListBullet"/>
        <w:spacing w:after="0"/>
      </w:pPr>
      <w:r>
        <w:t>C. NC 1 L/min</w:t>
      </w:r>
    </w:p>
    <w:p>
      <w:pPr>
        <w:pStyle w:val="ListBullet"/>
        <w:spacing w:after="0"/>
      </w:pPr>
      <w:r>
        <w:t>D. Invasive MV</w:t>
      </w:r>
    </w:p>
    <w:p>
      <w:pPr>
        <w:spacing w:before="80"/>
      </w:pPr>
      <w:r>
        <w:t>54. [High-Difficulty] NC 3 L/min at 36 weeks PMA. Jensen grade?</w:t>
      </w:r>
    </w:p>
    <w:p>
      <w:pPr>
        <w:pStyle w:val="ListBullet"/>
        <w:spacing w:after="0"/>
      </w:pPr>
      <w:r>
        <w:t>A. Grade 2</w:t>
      </w:r>
    </w:p>
    <w:p>
      <w:pPr>
        <w:pStyle w:val="ListBullet"/>
        <w:spacing w:after="0"/>
      </w:pPr>
      <w:r>
        <w:t>B. Grade 1</w:t>
      </w:r>
    </w:p>
    <w:p>
      <w:pPr>
        <w:pStyle w:val="ListBullet"/>
        <w:spacing w:after="0"/>
      </w:pPr>
      <w:r>
        <w:t>C. Grade 3</w:t>
      </w:r>
    </w:p>
    <w:p>
      <w:pPr>
        <w:pStyle w:val="ListBullet"/>
        <w:spacing w:after="0"/>
      </w:pPr>
      <w:r>
        <w:t>D. No BPD</w:t>
      </w:r>
    </w:p>
    <w:p>
      <w:pPr>
        <w:spacing w:before="80"/>
      </w:pPr>
      <w:r>
        <w:t>55. [High-Difficulty] Why does severe BPD predispose to PH?</w:t>
      </w:r>
    </w:p>
    <w:p>
      <w:pPr>
        <w:pStyle w:val="ListBullet"/>
        <w:spacing w:after="0"/>
      </w:pPr>
      <w:r>
        <w:t>A. More alveoli</w:t>
      </w:r>
    </w:p>
    <w:p>
      <w:pPr>
        <w:pStyle w:val="ListBullet"/>
        <w:spacing w:after="0"/>
      </w:pPr>
      <w:r>
        <w:t>B. Only left-to-right shunt</w:t>
      </w:r>
    </w:p>
    <w:p>
      <w:pPr>
        <w:pStyle w:val="ListBullet"/>
        <w:spacing w:after="0"/>
      </w:pPr>
      <w:r>
        <w:t>C. No hypoxic vasoconstriction</w:t>
      </w:r>
    </w:p>
    <w:p>
      <w:pPr>
        <w:pStyle w:val="ListBullet"/>
        <w:spacing w:after="0"/>
      </w:pPr>
      <w:r>
        <w:t>D. Impaired pulmonary vascular growth and persistently high PVR</w:t>
      </w:r>
    </w:p>
    <w:p>
      <w:pPr>
        <w:spacing w:before="80"/>
      </w:pPr>
      <w:r>
        <w:t>56. [High-Difficulty] Finding that most favors tension over simple pneumothorax?</w:t>
      </w:r>
    </w:p>
    <w:p>
      <w:pPr>
        <w:pStyle w:val="ListBullet"/>
        <w:spacing w:after="0"/>
      </w:pPr>
      <w:r>
        <w:t>A. Small stable pleural air</w:t>
      </w:r>
    </w:p>
    <w:p>
      <w:pPr>
        <w:pStyle w:val="ListBullet"/>
        <w:spacing w:after="0"/>
      </w:pPr>
      <w:r>
        <w:t>B. Hypotension with mediastinal pressure physiology</w:t>
      </w:r>
    </w:p>
    <w:p>
      <w:pPr>
        <w:pStyle w:val="ListBullet"/>
        <w:spacing w:after="0"/>
      </w:pPr>
      <w:r>
        <w:t>C. Symmetric breath sounds</w:t>
      </w:r>
    </w:p>
    <w:p>
      <w:pPr>
        <w:pStyle w:val="ListBullet"/>
        <w:spacing w:after="0"/>
      </w:pPr>
      <w:r>
        <w:t>D. Normal saturation</w:t>
      </w:r>
    </w:p>
    <w:p>
      <w:pPr>
        <w:spacing w:before="80"/>
      </w:pPr>
      <w:r>
        <w:t>57. [High-Difficulty] Which ABG is acute respiratory acidosis without major metabolic compensation?</w:t>
      </w:r>
    </w:p>
    <w:p>
      <w:pPr>
        <w:pStyle w:val="ListBullet"/>
        <w:spacing w:after="0"/>
      </w:pPr>
      <w:r>
        <w:t>A. 7.38/60/35</w:t>
      </w:r>
    </w:p>
    <w:p>
      <w:pPr>
        <w:pStyle w:val="ListBullet"/>
        <w:spacing w:after="0"/>
      </w:pPr>
      <w:r>
        <w:t>B. 7.20/30/12</w:t>
      </w:r>
    </w:p>
    <w:p>
      <w:pPr>
        <w:pStyle w:val="ListBullet"/>
        <w:spacing w:after="0"/>
      </w:pPr>
      <w:r>
        <w:t>C. 7.50/25/20</w:t>
      </w:r>
    </w:p>
    <w:p>
      <w:pPr>
        <w:pStyle w:val="ListBullet"/>
        <w:spacing w:after="0"/>
      </w:pPr>
      <w:r>
        <w:t>D. 7.20/70/27</w:t>
      </w:r>
    </w:p>
    <w:p>
      <w:pPr>
        <w:spacing w:before="80"/>
      </w:pPr>
      <w:r>
        <w:t>58. [High-Difficulty] For HCO3 12, Winter expected PaCO2?</w:t>
      </w:r>
    </w:p>
    <w:p>
      <w:pPr>
        <w:pStyle w:val="ListBullet"/>
        <w:spacing w:after="0"/>
      </w:pPr>
      <w:r>
        <w:t>A. 26±2</w:t>
      </w:r>
    </w:p>
    <w:p>
      <w:pPr>
        <w:pStyle w:val="ListBullet"/>
        <w:spacing w:after="0"/>
      </w:pPr>
      <w:r>
        <w:t>B. 18±2</w:t>
      </w:r>
    </w:p>
    <w:p>
      <w:pPr>
        <w:pStyle w:val="ListBullet"/>
        <w:spacing w:after="0"/>
      </w:pPr>
      <w:r>
        <w:t>C. 40±2</w:t>
      </w:r>
    </w:p>
    <w:p>
      <w:pPr>
        <w:pStyle w:val="ListBullet"/>
        <w:spacing w:after="0"/>
      </w:pPr>
      <w:r>
        <w:t>D. 52±2</w:t>
      </w:r>
    </w:p>
    <w:p>
      <w:pPr>
        <w:spacing w:before="80"/>
      </w:pPr>
      <w:r>
        <w:t>59. [High-Difficulty] pH 7.15, HCO3 12, PaCO2 45. This indicates:</w:t>
      </w:r>
    </w:p>
    <w:p>
      <w:pPr>
        <w:pStyle w:val="ListBullet"/>
        <w:spacing w:after="0"/>
      </w:pPr>
      <w:r>
        <w:t>A. Additional respiratory acidosis</w:t>
      </w:r>
    </w:p>
    <w:p>
      <w:pPr>
        <w:pStyle w:val="ListBullet"/>
        <w:spacing w:after="0"/>
      </w:pPr>
      <w:r>
        <w:t>B. Metabolic alkalosis</w:t>
      </w:r>
    </w:p>
    <w:p>
      <w:pPr>
        <w:pStyle w:val="ListBullet"/>
        <w:spacing w:after="0"/>
      </w:pPr>
      <w:r>
        <w:t>C. Appropriate compensation</w:t>
      </w:r>
    </w:p>
    <w:p>
      <w:pPr>
        <w:pStyle w:val="ListBullet"/>
        <w:spacing w:after="0"/>
      </w:pPr>
      <w:r>
        <w:t>D. Additional respiratory alkalosis</w:t>
      </w:r>
    </w:p>
    <w:p>
      <w:pPr>
        <w:spacing w:before="80"/>
      </w:pPr>
      <w:r>
        <w:t>60. [High-Difficulty] PIE with acceptable oxygenation but excessive VT. Immediate ventilator objective?</w:t>
      </w:r>
    </w:p>
    <w:p>
      <w:pPr>
        <w:pStyle w:val="ListBullet"/>
        <w:spacing w:after="0"/>
      </w:pPr>
      <w:r>
        <w:t>A. Increase VT</w:t>
      </w:r>
    </w:p>
    <w:p>
      <w:pPr>
        <w:pStyle w:val="ListBullet"/>
        <w:spacing w:after="0"/>
      </w:pPr>
      <w:r>
        <w:t>B. Increase rate regardless</w:t>
      </w:r>
    </w:p>
    <w:p>
      <w:pPr>
        <w:pStyle w:val="ListBullet"/>
        <w:spacing w:after="0"/>
      </w:pPr>
      <w:r>
        <w:t>C. Reduce VT/driving pressure while maintaining gas exchange</w:t>
      </w:r>
    </w:p>
    <w:p>
      <w:pPr>
        <w:pStyle w:val="ListBullet"/>
        <w:spacing w:after="0"/>
      </w:pPr>
      <w:r>
        <w:t>D. Increase PIP</w:t>
      </w:r>
    </w:p>
    <w:p>
      <w:pPr>
        <w:spacing w:before="80"/>
      </w:pPr>
      <w:r>
        <w:t>61. [High-Difficulty] Stable neonatal pneumomediastinum with minimal support. Best management?</w:t>
      </w:r>
    </w:p>
    <w:p>
      <w:pPr>
        <w:pStyle w:val="ListBullet"/>
        <w:spacing w:after="0"/>
      </w:pPr>
      <w:r>
        <w:t>A. Large PEEP increase</w:t>
      </w:r>
    </w:p>
    <w:p>
      <w:pPr>
        <w:pStyle w:val="ListBullet"/>
        <w:spacing w:after="0"/>
      </w:pPr>
      <w:r>
        <w:t>B. Observation/supportive care</w:t>
      </w:r>
    </w:p>
    <w:p>
      <w:pPr>
        <w:pStyle w:val="ListBullet"/>
        <w:spacing w:after="0"/>
      </w:pPr>
      <w:r>
        <w:t>C. Routine needle thoracentesis</w:t>
      </w:r>
    </w:p>
    <w:p>
      <w:pPr>
        <w:pStyle w:val="ListBullet"/>
        <w:spacing w:after="0"/>
      </w:pPr>
      <w:r>
        <w:t>D. Thoracotomy</w:t>
      </w:r>
    </w:p>
    <w:p>
      <w:pPr>
        <w:spacing w:before="80"/>
      </w:pPr>
      <w:r>
        <w:t>62. [High-Difficulty] Which setting raises MAP on conventional ventilation without changing PIP?</w:t>
      </w:r>
    </w:p>
    <w:p>
      <w:pPr>
        <w:pStyle w:val="ListBullet"/>
        <w:spacing w:after="0"/>
      </w:pPr>
      <w:r>
        <w:t>A. Increase PEEP</w:t>
      </w:r>
    </w:p>
    <w:p>
      <w:pPr>
        <w:pStyle w:val="ListBullet"/>
        <w:spacing w:after="0"/>
      </w:pPr>
      <w:r>
        <w:t>B. Reduce trigger sensitivity</w:t>
      </w:r>
    </w:p>
    <w:p>
      <w:pPr>
        <w:pStyle w:val="ListBullet"/>
        <w:spacing w:after="0"/>
      </w:pPr>
      <w:r>
        <w:t>C. Set rate zero</w:t>
      </w:r>
    </w:p>
    <w:p>
      <w:pPr>
        <w:pStyle w:val="ListBullet"/>
        <w:spacing w:after="0"/>
      </w:pPr>
      <w:r>
        <w:t>D. Decrease FiO2</w:t>
      </w:r>
    </w:p>
    <w:p>
      <w:pPr>
        <w:spacing w:before="80"/>
      </w:pPr>
      <w:r>
        <w:t>63. [High-Difficulty] Why avoid routine continuous morphine/midazolam in all ventilated preterm infants?</w:t>
      </w:r>
    </w:p>
    <w:p>
      <w:pPr>
        <w:pStyle w:val="ListBullet"/>
        <w:spacing w:after="0"/>
      </w:pPr>
      <w:r>
        <w:t>A. Sedation always improves outcomes</w:t>
      </w:r>
    </w:p>
    <w:p>
      <w:pPr>
        <w:pStyle w:val="ListBullet"/>
        <w:spacing w:after="0"/>
      </w:pPr>
      <w:r>
        <w:t>B. They lower bilirubin</w:t>
      </w:r>
    </w:p>
    <w:p>
      <w:pPr>
        <w:pStyle w:val="ListBullet"/>
        <w:spacing w:after="0"/>
      </w:pPr>
      <w:r>
        <w:t>C. Routine exposure may prolong ventilation/adverse effects; use selectively</w:t>
      </w:r>
    </w:p>
    <w:p>
      <w:pPr>
        <w:pStyle w:val="ListBullet"/>
        <w:spacing w:after="0"/>
      </w:pPr>
      <w:r>
        <w:t>D. They cause pneumothorax</w:t>
      </w:r>
    </w:p>
    <w:p>
      <w:pPr>
        <w:spacing w:before="80"/>
      </w:pPr>
      <w:r>
        <w:t>64. [High-Difficulty] Increasing O2 need after PEEP decreases 7→4; PaCO2 unchanged. Explanation?</w:t>
      </w:r>
    </w:p>
    <w:p>
      <w:pPr>
        <w:pStyle w:val="ListBullet"/>
        <w:spacing w:after="0"/>
      </w:pPr>
      <w:r>
        <w:t>A. Resistance disappeared</w:t>
      </w:r>
    </w:p>
    <w:p>
      <w:pPr>
        <w:pStyle w:val="ListBullet"/>
        <w:spacing w:after="0"/>
      </w:pPr>
      <w:r>
        <w:t>B. Minute ventilation increased</w:t>
      </w:r>
    </w:p>
    <w:p>
      <w:pPr>
        <w:pStyle w:val="ListBullet"/>
        <w:spacing w:after="0"/>
      </w:pPr>
      <w:r>
        <w:t>C. Loss of recruitment increased shunt</w:t>
      </w:r>
    </w:p>
    <w:p>
      <w:pPr>
        <w:pStyle w:val="ListBullet"/>
        <w:spacing w:after="0"/>
      </w:pPr>
      <w:r>
        <w:t>D. Bicarbonate fell</w:t>
      </w:r>
    </w:p>
    <w:p>
      <w:pPr>
        <w:spacing w:before="80"/>
      </w:pPr>
      <w:r>
        <w:t>65. [High-Difficulty] HFOV PaCO2 too low, oxygenation appropriate. Direct adjustment?</w:t>
      </w:r>
    </w:p>
    <w:p>
      <w:pPr>
        <w:pStyle w:val="ListBullet"/>
        <w:spacing w:after="0"/>
      </w:pPr>
      <w:r>
        <w:t>A. Decrease amplitude</w:t>
      </w:r>
    </w:p>
    <w:p>
      <w:pPr>
        <w:pStyle w:val="ListBullet"/>
        <w:spacing w:after="0"/>
      </w:pPr>
      <w:r>
        <w:t>B. Increase FiO2</w:t>
      </w:r>
    </w:p>
    <w:p>
      <w:pPr>
        <w:pStyle w:val="ListBullet"/>
        <w:spacing w:after="0"/>
      </w:pPr>
      <w:r>
        <w:t>C. Increase MAP</w:t>
      </w:r>
    </w:p>
    <w:p>
      <w:pPr>
        <w:pStyle w:val="ListBullet"/>
        <w:spacing w:after="0"/>
      </w:pPr>
      <w:r>
        <w:t>D. Increase conventional PEEP</w:t>
      </w:r>
    </w:p>
    <w:p>
      <w:pPr>
        <w:spacing w:before="80"/>
      </w:pPr>
      <w:r>
        <w:t>66. [High-Difficulty] Term/near-term infant with persistent OI &gt;40 despite optimized care. Concept?</w:t>
      </w:r>
    </w:p>
    <w:p>
      <w:pPr>
        <w:pStyle w:val="ListBullet"/>
        <w:spacing w:after="0"/>
      </w:pPr>
      <w:r>
        <w:t>A. ECMO evaluation may be appropriate if eligible</w:t>
      </w:r>
    </w:p>
    <w:p>
      <w:pPr>
        <w:pStyle w:val="ListBullet"/>
        <w:spacing w:after="0"/>
      </w:pPr>
      <w:r>
        <w:t>B. Mild disease</w:t>
      </w:r>
    </w:p>
    <w:p>
      <w:pPr>
        <w:pStyle w:val="ListBullet"/>
        <w:spacing w:after="0"/>
      </w:pPr>
      <w:r>
        <w:t>C. Stop OI monitoring</w:t>
      </w:r>
    </w:p>
    <w:p>
      <w:pPr>
        <w:pStyle w:val="ListBullet"/>
        <w:spacing w:after="0"/>
      </w:pPr>
      <w:r>
        <w:t>D. OI is only for hypercapnia</w:t>
      </w:r>
    </w:p>
    <w:p>
      <w:pPr>
        <w:spacing w:before="80"/>
      </w:pPr>
      <w:r>
        <w:t>67. [High-Difficulty] 27-week infant on CPAP 7, FiO2 0.30, intermittent apnea. Best intervention to reduce MV need?</w:t>
      </w:r>
    </w:p>
    <w:p>
      <w:pPr>
        <w:pStyle w:val="ListBullet"/>
        <w:spacing w:after="0"/>
      </w:pPr>
      <w:r>
        <w:t>A. Routine intubation</w:t>
      </w:r>
    </w:p>
    <w:p>
      <w:pPr>
        <w:pStyle w:val="ListBullet"/>
        <w:spacing w:after="0"/>
      </w:pPr>
      <w:r>
        <w:t>B. Routine iNO</w:t>
      </w:r>
    </w:p>
    <w:p>
      <w:pPr>
        <w:pStyle w:val="ListBullet"/>
        <w:spacing w:after="0"/>
      </w:pPr>
      <w:r>
        <w:t>C. Caffeine</w:t>
      </w:r>
    </w:p>
    <w:p>
      <w:pPr>
        <w:pStyle w:val="ListBullet"/>
        <w:spacing w:after="0"/>
      </w:pPr>
      <w:r>
        <w:t>D. High-dose dexamethasone day 1</w:t>
      </w:r>
    </w:p>
    <w:p>
      <w:pPr>
        <w:spacing w:before="80"/>
      </w:pPr>
      <w:r>
        <w:t>68. [Integrated/Rank-Differentiating] 25-week infant after surfactant: VT 8.5 mL/kg, PaCO2 29, early PIE. Best response?</w:t>
      </w:r>
    </w:p>
    <w:p>
      <w:pPr>
        <w:pStyle w:val="ListBullet"/>
        <w:spacing w:after="0"/>
      </w:pPr>
      <w:r>
        <w:t>A. Increase rate</w:t>
      </w:r>
    </w:p>
    <w:p>
      <w:pPr>
        <w:pStyle w:val="ListBullet"/>
        <w:spacing w:after="0"/>
      </w:pPr>
      <w:r>
        <w:t>B. Increase FiO2 only</w:t>
      </w:r>
    </w:p>
    <w:p>
      <w:pPr>
        <w:pStyle w:val="ListBullet"/>
        <w:spacing w:after="0"/>
      </w:pPr>
      <w:r>
        <w:t>C. Increase PIP</w:t>
      </w:r>
    </w:p>
    <w:p>
      <w:pPr>
        <w:pStyle w:val="ListBullet"/>
        <w:spacing w:after="0"/>
      </w:pPr>
      <w:r>
        <w:t>D. Reduce VT/driving pressure and move toward lung-protective volume targeting</w:t>
      </w:r>
    </w:p>
    <w:p>
      <w:pPr>
        <w:spacing w:before="80"/>
      </w:pPr>
      <w:r>
        <w:t>69. [Integrated/Rank-Differentiating] 26-week infant day 18 remains ventilated, rising O2 need, poor growth, elevated RV pressure. Plan?</w:t>
      </w:r>
    </w:p>
    <w:p>
      <w:pPr>
        <w:pStyle w:val="ListBullet"/>
        <w:spacing w:after="0"/>
      </w:pPr>
      <w:r>
        <w:t>A. Treat isolated apnea</w:t>
      </w:r>
    </w:p>
    <w:p>
      <w:pPr>
        <w:pStyle w:val="ListBullet"/>
        <w:spacing w:after="0"/>
      </w:pPr>
      <w:r>
        <w:t>B. Treat severe BPD physiology and PH while optimizing ventilation, oxygenation and nutrition</w:t>
      </w:r>
    </w:p>
    <w:p>
      <w:pPr>
        <w:pStyle w:val="ListBullet"/>
        <w:spacing w:after="0"/>
      </w:pPr>
      <w:r>
        <w:t>C. Stop all support</w:t>
      </w:r>
    </w:p>
    <w:p>
      <w:pPr>
        <w:pStyle w:val="ListBullet"/>
        <w:spacing w:after="0"/>
      </w:pPr>
      <w:r>
        <w:t>D. Only increase FiO2</w:t>
      </w:r>
    </w:p>
    <w:p>
      <w:pPr>
        <w:spacing w:before="80"/>
      </w:pPr>
      <w:r>
        <w:t>70. [Integrated/Rank-Differentiating] Ventilated infant pH 7.08, PaCO2 75, HCO3 21, poor perfusion, sudden unilateral transillumination. Priority?</w:t>
      </w:r>
    </w:p>
    <w:p>
      <w:pPr>
        <w:pStyle w:val="ListBullet"/>
        <w:spacing w:after="0"/>
      </w:pPr>
      <w:r>
        <w:t>A. Calculate AG first</w:t>
      </w:r>
    </w:p>
    <w:p>
      <w:pPr>
        <w:pStyle w:val="ListBullet"/>
        <w:spacing w:after="0"/>
      </w:pPr>
      <w:r>
        <w:t>B. Increase PEEP</w:t>
      </w:r>
    </w:p>
    <w:p>
      <w:pPr>
        <w:pStyle w:val="ListBullet"/>
        <w:spacing w:after="0"/>
      </w:pPr>
      <w:r>
        <w:t>C. Bicarbonate first</w:t>
      </w:r>
    </w:p>
    <w:p>
      <w:pPr>
        <w:pStyle w:val="ListBullet"/>
        <w:spacing w:after="0"/>
      </w:pPr>
      <w:r>
        <w:t>D. Treat suspected tension pneumothorax immediately, then residual abnormalities</w:t>
      </w:r>
    </w:p>
    <w:p>
      <w:pPr>
        <w:spacing w:before="80"/>
      </w:pPr>
      <w:r>
        <w:t>71. [Integrated/Rank-Differentiating] HFOV: FiO2 0.9, MAP 17, PaO2 45, PaCO2 70. Pair of changes?</w:t>
      </w:r>
    </w:p>
    <w:p>
      <w:pPr>
        <w:pStyle w:val="ListBullet"/>
        <w:spacing w:after="0"/>
      </w:pPr>
      <w:r>
        <w:t>A. Give bicarbonate</w:t>
      </w:r>
    </w:p>
    <w:p>
      <w:pPr>
        <w:pStyle w:val="ListBullet"/>
        <w:spacing w:after="0"/>
      </w:pPr>
      <w:r>
        <w:t>B. Increase MAP/recruitment and increase amplitude</w:t>
      </w:r>
    </w:p>
    <w:p>
      <w:pPr>
        <w:pStyle w:val="ListBullet"/>
        <w:spacing w:after="0"/>
      </w:pPr>
      <w:r>
        <w:t>C. Increase FiO2 only</w:t>
      </w:r>
    </w:p>
    <w:p>
      <w:pPr>
        <w:pStyle w:val="ListBullet"/>
        <w:spacing w:after="0"/>
      </w:pPr>
      <w:r>
        <w:t>D. Decrease amplitude and MAP</w:t>
      </w:r>
    </w:p>
    <w:p>
      <w:pPr>
        <w:spacing w:before="80"/>
      </w:pPr>
      <w:r>
        <w:t>72. [Integrated/Rank-Differentiating] At 36 wk PMA infant on 1 L/min NC but significant PH. Jensen grade and implication?</w:t>
      </w:r>
    </w:p>
    <w:p>
      <w:pPr>
        <w:pStyle w:val="ListBullet"/>
        <w:spacing w:after="0"/>
      </w:pPr>
      <w:r>
        <w:t>A. No BPD; PH impossible</w:t>
      </w:r>
    </w:p>
    <w:p>
      <w:pPr>
        <w:pStyle w:val="ListBullet"/>
        <w:spacing w:after="0"/>
      </w:pPr>
      <w:r>
        <w:t>B. Grade 2; PH excluded</w:t>
      </w:r>
    </w:p>
    <w:p>
      <w:pPr>
        <w:pStyle w:val="ListBullet"/>
        <w:spacing w:after="0"/>
      </w:pPr>
      <w:r>
        <w:t>C. Grade 1; PH still requires separate management</w:t>
      </w:r>
    </w:p>
    <w:p>
      <w:pPr>
        <w:pStyle w:val="ListBullet"/>
        <w:spacing w:after="0"/>
      </w:pPr>
      <w:r>
        <w:t>D. Grade 3; intubate</w:t>
      </w:r>
    </w:p>
    <w:p>
      <w:pPr>
        <w:spacing w:before="80"/>
      </w:pPr>
      <w:r>
        <w:t>73. [Integrated/Rank-Differentiating] Evolving BPD with chronic CO2 60/HCO3 34 suddenly hypoxemic with asymmetric chest movement. Best reasoning?</w:t>
      </w:r>
    </w:p>
    <w:p>
      <w:pPr>
        <w:pStyle w:val="ListBullet"/>
        <w:spacing w:after="0"/>
      </w:pPr>
      <w:r>
        <w:t>A. Increase rate automatically</w:t>
      </w:r>
    </w:p>
    <w:p>
      <w:pPr>
        <w:pStyle w:val="ListBullet"/>
        <w:spacing w:after="0"/>
      </w:pPr>
      <w:r>
        <w:t>B. Assume PH only</w:t>
      </w:r>
    </w:p>
    <w:p>
      <w:pPr>
        <w:pStyle w:val="ListBullet"/>
        <w:spacing w:after="0"/>
      </w:pPr>
      <w:r>
        <w:t>C. Search immediately for acute mechanical problem such as pneumothorax</w:t>
      </w:r>
    </w:p>
    <w:p>
      <w:pPr>
        <w:pStyle w:val="ListBullet"/>
        <w:spacing w:after="0"/>
      </w:pPr>
      <w:r>
        <w:t>D. Normalize chronic CO2 first</w:t>
      </w:r>
    </w:p>
    <w:p>
      <w:pPr>
        <w:spacing w:before="80"/>
      </w:pPr>
      <w:r>
        <w:t>74. [Integrated/Rank-Differentiating] 28-week infant extubated to CPAP develops recurrent apnea and rising CO2. Best sequence?</w:t>
      </w:r>
    </w:p>
    <w:p>
      <w:pPr>
        <w:pStyle w:val="ListBullet"/>
        <w:spacing w:after="0"/>
      </w:pPr>
      <w:r>
        <w:t>A. High PIP ventilation immediately without caffeine</w:t>
      </w:r>
    </w:p>
    <w:p>
      <w:pPr>
        <w:pStyle w:val="ListBullet"/>
        <w:spacing w:after="0"/>
      </w:pPr>
      <w:r>
        <w:t>B. Optimize caffeine/NIV but reintubate if ventilation continues to fail</w:t>
      </w:r>
    </w:p>
    <w:p>
      <w:pPr>
        <w:pStyle w:val="ListBullet"/>
        <w:spacing w:after="0"/>
      </w:pPr>
      <w:r>
        <w:t>C. Ignore CO2</w:t>
      </w:r>
    </w:p>
    <w:p>
      <w:pPr>
        <w:pStyle w:val="ListBullet"/>
        <w:spacing w:after="0"/>
      </w:pPr>
      <w:r>
        <w:t>D. Give bicarbonate</w:t>
      </w:r>
    </w:p>
    <w:p>
      <w:pPr>
        <w:spacing w:before="80"/>
      </w:pPr>
      <w:r>
        <w:t>75. [Integrated/Rank-Differentiating] 24-week infant on VTV target 5 mL/kg needs rising PIP, rising CO2 and develops PIE. Interpretation?</w:t>
      </w:r>
    </w:p>
    <w:p>
      <w:pPr>
        <w:pStyle w:val="ListBullet"/>
        <w:spacing w:after="0"/>
      </w:pPr>
      <w:r>
        <w:t>A. PIE improves with higher pressure</w:t>
      </w:r>
    </w:p>
    <w:p>
      <w:pPr>
        <w:pStyle w:val="ListBullet"/>
        <w:spacing w:after="0"/>
      </w:pPr>
      <w:r>
        <w:t>B. Ventilator necessarily broken</w:t>
      </w:r>
    </w:p>
    <w:p>
      <w:pPr>
        <w:pStyle w:val="ListBullet"/>
        <w:spacing w:after="0"/>
      </w:pPr>
      <w:r>
        <w:t>C. Compliance worsening; forcing target with more pressure may aggravate leak, so reassess lung/ETT/strategy</w:t>
      </w:r>
    </w:p>
    <w:p>
      <w:pPr>
        <w:pStyle w:val="ListBullet"/>
        <w:spacing w:after="0"/>
      </w:pPr>
      <w:r>
        <w:t>D. Increase target VT to 10</w:t>
      </w:r>
    </w:p>
    <w:p>
      <w:r>
        <w:br w:type="page"/>
      </w:r>
    </w:p>
    <w:p>
      <w:pPr>
        <w:pStyle w:val="Heading1"/>
        <w:spacing w:before="140" w:after="60"/>
      </w:pPr>
      <w:r>
        <w:t>SECTION B — COMPLETE ANSWER KEY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5"/>
              </w:rPr>
              <w:t>Q</w:t>
            </w:r>
          </w:p>
        </w:tc>
        <w:tc>
          <w:tcPr>
            <w:tcW w:type="dxa" w:w="3485"/>
            <w:shd w:fill="D9EAF7"/>
            <w:tcMar>
              <w:top w:w="65" w:type="dxa"/>
              <w:start w:w="70" w:type="dxa"/>
              <w:bottom w:w="65" w:type="dxa"/>
              <w:end w:w="70" w:type="dxa"/>
            </w:tcMar>
          </w:tcPr>
          <w:p>
            <w:r>
              <w:rPr>
                <w:b/>
                <w:sz w:val="15"/>
              </w:rPr>
              <w:t>Answer</w:t>
            </w:r>
          </w:p>
        </w:tc>
        <w:tc>
          <w:tcPr>
            <w:tcW w:type="dxa" w:w="3485"/>
            <w:shd w:fill="D9EAF7"/>
            <w:tcMar>
              <w:top w:w="65" w:type="dxa"/>
              <w:start w:w="70" w:type="dxa"/>
              <w:bottom w:w="65" w:type="dxa"/>
              <w:end w:w="70" w:type="dxa"/>
            </w:tcMar>
          </w:tcPr>
          <w:p>
            <w:r>
              <w:rPr>
                <w:b/>
                <w:sz w:val="15"/>
              </w:rPr>
              <w:t>Difficulty</w:t>
            </w:r>
          </w:p>
        </w:tc>
      </w:tr>
      <w:tr>
        <w:tc>
          <w:tcPr>
            <w:tcW w:type="dxa" w:w="3485"/>
            <w:vAlign w:val="top"/>
            <w:tcMar>
              <w:top w:w="65" w:type="dxa"/>
              <w:start w:w="70" w:type="dxa"/>
              <w:bottom w:w="65" w:type="dxa"/>
              <w:end w:w="70" w:type="dxa"/>
            </w:tcMar>
          </w:tcPr>
          <w:p>
            <w:r>
              <w:t>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5</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7</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10</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12</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17</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19</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20</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22</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25</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30</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39</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46</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47</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48</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50</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51</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54</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55</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57</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58</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60</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62</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69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bl>
    <w:p/>
    <w:p>
      <w:pPr>
        <w:pStyle w:val="Heading1"/>
        <w:spacing w:before="140" w:after="60"/>
      </w:pPr>
      <w:r>
        <w:t>SECTION C — DETAILED OPTION-WISE EXPLANATIONS</w:t>
      </w:r>
    </w:p>
    <w:p>
      <w:pPr>
        <w:pStyle w:val="Heading2"/>
        <w:spacing w:before="140" w:after="60"/>
      </w:pPr>
      <w:r>
        <w:t>Q1. Answer: A — Basic/Recall</w:t>
      </w:r>
    </w:p>
    <w:p>
      <w:pPr>
        <w:spacing w:after="60"/>
      </w:pPr>
      <w:r>
        <w:t>PEEP maintains FRC and reduces atelectatic shunt.</w:t>
      </w:r>
    </w:p>
    <w:p>
      <w:pPr>
        <w:spacing w:after="20"/>
      </w:pPr>
      <w:r>
        <w:t>A. PEEP — Correct. PEEP maintains FRC and reduces atelectatic shunt.</w:t>
      </w:r>
    </w:p>
    <w:p>
      <w:pPr>
        <w:spacing w:after="20"/>
      </w:pPr>
      <w:r>
        <w:t>B. Respiratory rate — Incorrect. The option 'Respiratory rate' represents a different diagnosis or intervention than the physiology described. The stem's decisive finding is captured by 'PEEP': PEEP maintains FRC and reduces atelectatic shunt.</w:t>
      </w:r>
    </w:p>
    <w:p>
      <w:pPr>
        <w:spacing w:after="20"/>
      </w:pPr>
      <w:r>
        <w:t>C. Trigger sensitivity — Incorrect. The option 'Trigger sensitivity' represents a different diagnosis or intervention than the physiology described. The stem's decisive finding is captured by 'PEEP': PEEP maintains FRC and reduces atelectatic shunt.</w:t>
      </w:r>
    </w:p>
    <w:p>
      <w:pPr>
        <w:spacing w:after="20"/>
      </w:pPr>
      <w:r>
        <w:t>D. Flow cycling — Incorrect. The option 'Flow cycling' represents a different diagnosis or intervention than the physiology described. The stem's decisive finding is captured by 'PEEP': PEEP maintains FRC and reduces atelectatic shunt.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 pearl — Resistance × compliance: Time constant is R×C.</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 matters because the stem asks you to distinguish 'PEEP' from close alternatives. Using the wrong branch would mismanage the specific physiology described in: Which ventilator variable most directly improves oxygenation through end-expiratory recruitment?</w:t>
            </w:r>
          </w:p>
        </w:tc>
      </w:tr>
    </w:tbl>
    <w:p/>
    <w:p>
      <w:pPr>
        <w:pStyle w:val="Heading2"/>
        <w:spacing w:before="140" w:after="60"/>
      </w:pPr>
      <w:r>
        <w:t>Q2. Answer: C — Basic/Recall</w:t>
      </w:r>
    </w:p>
    <w:p>
      <w:pPr>
        <w:spacing w:after="60"/>
      </w:pPr>
      <w:r>
        <w:t>Time constant is R×C.</w:t>
      </w:r>
    </w:p>
    <w:p>
      <w:pPr>
        <w:spacing w:after="20"/>
      </w:pPr>
      <w:r>
        <w:t>A. Compliance ÷ resistance — Incorrect. The option 'Compliance ÷ resistance' represents a different diagnosis or intervention than the physiology described. The stem's decisive finding is captured by 'Resistance × compliance': Time constant is R×C.</w:t>
      </w:r>
    </w:p>
    <w:p>
      <w:pPr>
        <w:spacing w:after="20"/>
      </w:pPr>
      <w:r>
        <w:t>B. Pressure × flow — Incorrect. The option 'Pressure × flow' represents a different diagnosis or intervention than the physiology described. The stem's decisive finding is captured by 'Resistance × compliance': Time constant is R×C.</w:t>
      </w:r>
    </w:p>
    <w:p>
      <w:pPr>
        <w:spacing w:after="20"/>
      </w:pPr>
      <w:r>
        <w:t>C. Resistance × compliance — Correct. Time constant is R×C.</w:t>
      </w:r>
    </w:p>
    <w:p>
      <w:pPr>
        <w:spacing w:after="20"/>
      </w:pPr>
      <w:r>
        <w:t>D. Volume ÷ time — Incorrect. The option 'Volume ÷ time' represents a different diagnosis or intervention than the physiology described. The stem's decisive finding is captured by 'Resistance × compliance': Time constant is R×C.</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 pearl — Amplitude (ΔP): Amplitude is the main HFOV ventilation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 matters because the stem asks you to distinguish 'Resistance × compliance' from close alternatives. Using the wrong branch would mismanage the specific physiology described in: The respiratory-system time constant equals:</w:t>
            </w:r>
          </w:p>
        </w:tc>
      </w:tr>
    </w:tbl>
    <w:p/>
    <w:p>
      <w:pPr>
        <w:pStyle w:val="Heading2"/>
        <w:spacing w:before="140" w:after="60"/>
      </w:pPr>
      <w:r>
        <w:t>Q3. Answer: D — Basic/Recall</w:t>
      </w:r>
    </w:p>
    <w:p>
      <w:pPr>
        <w:spacing w:after="60"/>
      </w:pPr>
      <w:r>
        <w:t>Amplitude is the main HFOV ventilation control.</w:t>
      </w:r>
    </w:p>
    <w:p>
      <w:pPr>
        <w:spacing w:after="20"/>
      </w:pPr>
      <w:r>
        <w:t>A. MAP — Incorrect. The option 'MAP' represents a different diagnosis or intervention than the physiology described. The stem's decisive finding is captured by 'Amplitude (ΔP)': Amplitude is the main HFOV ventilation control.</w:t>
      </w:r>
    </w:p>
    <w:p>
      <w:pPr>
        <w:spacing w:after="20"/>
      </w:pPr>
      <w:r>
        <w:t>B. FiO2 — Incorrect. The option 'FiO2' represents a different diagnosis or intervention than the physiology described. The stem's decisive finding is captured by 'Amplitude (ΔP)': Amplitude is the main HFOV ventilation control.</w:t>
      </w:r>
    </w:p>
    <w:p>
      <w:pPr>
        <w:spacing w:after="20"/>
      </w:pPr>
      <w:r>
        <w:t>C. PEEP — Incorrect. The option 'PEEP' represents a different diagnosis or intervention than the physiology described. The stem's decisive finding is captured by 'Amplitude (ΔP)': Amplitude is the main HFOV ventilation control.</w:t>
      </w:r>
    </w:p>
    <w:p>
      <w:pPr>
        <w:spacing w:after="20"/>
      </w:pPr>
      <w:r>
        <w:t>D. Amplitude (ΔP) — Correct. Amplitude is the main HFOV ventilation control.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 pearl — Invasive mechanical ventilation: Grade 3 requires invasive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 matters because the stem asks you to distinguish 'Amplitude (ΔP)' from close alternatives. Using the wrong branch would mismanage the specific physiology described in: On HFOV, which variable most directly improves CO2 clearance by increasing oscillatory pressure swing?</w:t>
            </w:r>
          </w:p>
        </w:tc>
      </w:tr>
    </w:tbl>
    <w:p/>
    <w:p>
      <w:pPr>
        <w:pStyle w:val="Heading2"/>
        <w:spacing w:before="140" w:after="60"/>
      </w:pPr>
      <w:r>
        <w:t>Q4. Answer: C — Basic/Recall</w:t>
      </w:r>
    </w:p>
    <w:p>
      <w:pPr>
        <w:spacing w:after="60"/>
      </w:pPr>
      <w:r>
        <w:t>Grade 3 requires invasive MV.</w:t>
      </w:r>
    </w:p>
    <w:p>
      <w:pPr>
        <w:spacing w:after="20"/>
      </w:pPr>
      <w:r>
        <w:t>A. Room air with tachypnea — Incorrect. The option 'Room air with tachypnea' represents a different diagnosis or intervention than the physiology described. The stem's decisive finding is captured by 'Invasive mechanical ventilation': Grade 3 requires invasive MV.</w:t>
      </w:r>
    </w:p>
    <w:p>
      <w:pPr>
        <w:spacing w:after="20"/>
      </w:pPr>
      <w:r>
        <w:t>B. CPAP — Incorrect. CPAP provides distending pressure to a spontaneously breathing infant but cannot reliably provide adequate ventilation when respiratory drive is failing or severe hypercapnia is progressing.</w:t>
      </w:r>
    </w:p>
    <w:p>
      <w:pPr>
        <w:spacing w:after="20"/>
      </w:pPr>
      <w:r>
        <w:t>C. Invasive mechanical ventilation — Correct. Grade 3 requires invasive MV.</w:t>
      </w:r>
    </w:p>
    <w:p>
      <w:pPr>
        <w:spacing w:after="20"/>
      </w:pPr>
      <w:r>
        <w:t>D. Low-flow nasal cannula — Incorrect. The option 'Low-flow nasal cannula' represents a different diagnosis or intervention than the physiology described. The stem's decisive finding is captured by 'Invasive mechanical ventilation': Grade 3 requires invasive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 pearl — Low pH, high PaCO2: CO2 retention lowers 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 matters because the stem asks you to distinguish 'Invasive mechanical ventilation' from close alternatives. Using the wrong branch would mismanage the specific physiology described in: Jensen Grade 3 BPD at 36 weeks PMA is:</w:t>
            </w:r>
          </w:p>
        </w:tc>
      </w:tr>
    </w:tbl>
    <w:p/>
    <w:p>
      <w:pPr>
        <w:pStyle w:val="Heading2"/>
        <w:spacing w:before="140" w:after="60"/>
      </w:pPr>
      <w:r>
        <w:t>Q5. Answer: D — Basic/Recall</w:t>
      </w:r>
    </w:p>
    <w:p>
      <w:pPr>
        <w:spacing w:after="60"/>
      </w:pPr>
      <w:r>
        <w:t>CO2 retention lowers pH.</w:t>
      </w:r>
    </w:p>
    <w:p>
      <w:pPr>
        <w:spacing w:after="20"/>
      </w:pPr>
      <w:r>
        <w:t>A. High pH, high HCO3 — Incorrect. The option 'High pH, high HCO3' represents a different diagnosis or intervention than the physiology described. The stem's decisive finding is captured by 'Low pH, high PaCO2': CO2 retention lowers pH.</w:t>
      </w:r>
    </w:p>
    <w:p>
      <w:pPr>
        <w:spacing w:after="20"/>
      </w:pPr>
      <w:r>
        <w:t>B. High pH, low PaCO2 — Incorrect. The option 'High pH, low PaCO2' represents a different diagnosis or intervention than the physiology described. The stem's decisive finding is captured by 'Low pH, high PaCO2': CO2 retention lowers pH.</w:t>
      </w:r>
    </w:p>
    <w:p>
      <w:pPr>
        <w:spacing w:after="20"/>
      </w:pPr>
      <w:r>
        <w:t>C. Low pH, low HCO3 — Incorrect. The option 'Low pH, low HCO3' represents a different diagnosis or intervention than the physiology described. The stem's decisive finding is captured by 'Low pH, high PaCO2': CO2 retention lowers pH.</w:t>
      </w:r>
    </w:p>
    <w:p>
      <w:pPr>
        <w:spacing w:after="20"/>
      </w:pPr>
      <w:r>
        <w:t>D. Low pH, high PaCO2 — Correct. CO2 retention lowers 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 pearl — FiO2×MAP×100/PaO2: OI relates FiO2 and MAP to arterial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 matters because the stem asks you to distinguish 'Low pH, high PaCO2' from close alternatives. Using the wrong branch would mismanage the specific physiology described in: Which blood-gas pattern is primary respiratory acidosis?</w:t>
            </w:r>
          </w:p>
        </w:tc>
      </w:tr>
    </w:tbl>
    <w:p/>
    <w:p>
      <w:pPr>
        <w:pStyle w:val="Heading2"/>
        <w:spacing w:before="140" w:after="60"/>
      </w:pPr>
      <w:r>
        <w:t>Q6. Answer: A — Basic/Recall</w:t>
      </w:r>
    </w:p>
    <w:p>
      <w:pPr>
        <w:spacing w:after="60"/>
      </w:pPr>
      <w:r>
        <w:t>OI relates FiO2 and MAP to arterial oxygenation.</w:t>
      </w:r>
    </w:p>
    <w:p>
      <w:pPr>
        <w:spacing w:after="20"/>
      </w:pPr>
      <w:r>
        <w:t>A. FiO2×MAP×100/PaO2 — Correct. OI relates FiO2 and MAP to arterial oxygenation.</w:t>
      </w:r>
    </w:p>
    <w:p>
      <w:pPr>
        <w:spacing w:after="20"/>
      </w:pPr>
      <w:r>
        <w:t>B. PaO2/(FiO2×MAP) — Incorrect. The option 'PaO2/(FiO2×MAP)' represents a different diagnosis or intervention than the physiology described. The stem's decisive finding is captured by 'FiO2×MAP×100/PaO2': OI relates FiO2 and MAP to arterial oxygenation.</w:t>
      </w:r>
    </w:p>
    <w:p>
      <w:pPr>
        <w:spacing w:after="20"/>
      </w:pPr>
      <w:r>
        <w:t>C. MAP×PaCO2/FiO2 — Incorrect. The option 'MAP×PaCO2/FiO2' represents a different diagnosis or intervention than the physiology described. The stem's decisive finding is captured by 'FiO2×MAP×100/PaO2': OI relates FiO2 and MAP to arterial oxygenation.</w:t>
      </w:r>
    </w:p>
    <w:p>
      <w:pPr>
        <w:spacing w:after="20"/>
      </w:pPr>
      <w:r>
        <w:t>D. FiO2×PaCO2×100/MAP — Incorrect. The option 'FiO2×PaCO2×100/MAP' represents a different diagnosis or intervention than the physiology described. The stem's decisive finding is captured by 'FiO2×MAP×100/PaO2': OI relates FiO2 and MAP to arterial oxygenation.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 pearl — Immediate needle decompression: Tension physiology requires immediate relief.</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 matters because the stem asks you to distinguish 'FiO2×MAP×100/PaO2' from close alternatives. Using the wrong branch would mismanage the specific physiology described in: The oxygenation index formula is:</w:t>
            </w:r>
          </w:p>
        </w:tc>
      </w:tr>
    </w:tbl>
    <w:p/>
    <w:p>
      <w:pPr>
        <w:pStyle w:val="Heading2"/>
        <w:spacing w:before="140" w:after="60"/>
      </w:pPr>
      <w:r>
        <w:t>Q7. Answer: A — Basic/Recall</w:t>
      </w:r>
    </w:p>
    <w:p>
      <w:pPr>
        <w:spacing w:after="60"/>
      </w:pPr>
      <w:r>
        <w:t>Tension physiology requires immediate relief.</w:t>
      </w:r>
    </w:p>
    <w:p>
      <w:pPr>
        <w:spacing w:after="20"/>
      </w:pPr>
      <w:r>
        <w:t>A. Immediate needle decompression — Correct. Tension physiology requires immediate relief.</w:t>
      </w:r>
    </w:p>
    <w:p>
      <w:pPr>
        <w:spacing w:after="20"/>
      </w:pPr>
      <w:r>
        <w:t>B. Higher PEEP — Incorrect. Increasing PEEP raises end-expiratory lung volume and can recruit atelectatic lung, but excessive PEEP can overdistend alveoli, reduce venous return, and—if PIP is fixed—reduce driving pressure.</w:t>
      </w:r>
    </w:p>
    <w:p>
      <w:pPr>
        <w:spacing w:after="20"/>
      </w:pPr>
      <w:r>
        <w:t>C. CXR first — Incorrect. Chest radiography is diagnostic in a stable infant, but suspected tension pneumothorax with hemodynamic compromise must be decompressed immediately rather than delayed for imaging.</w:t>
      </w:r>
    </w:p>
    <w:p>
      <w:pPr>
        <w:spacing w:after="20"/>
      </w:pPr>
      <w:r>
        <w:t>D. Surfactant first — Incorrect. Surfactant treats surfactant-deficient RDS by improving compliance; it is not the emergency treatment for tension pneumothorax or a disconnected circuit.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Q8 pearl — Air dissecting through pulmonary interstitium: PIE is interstitial gas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 matters because the stem asks you to distinguish 'Immediate needle decompression' from close alternatives. Using the wrong branch would mismanage the specific physiology described in: An unstable ventilated neonate with suspected tension pneumothorax needs:</w:t>
            </w:r>
          </w:p>
        </w:tc>
      </w:tr>
    </w:tbl>
    <w:p/>
    <w:p>
      <w:pPr>
        <w:pStyle w:val="Heading2"/>
        <w:spacing w:before="140" w:after="60"/>
      </w:pPr>
      <w:r>
        <w:t>Q8. Answer: D — Basic/Recall</w:t>
      </w:r>
    </w:p>
    <w:p>
      <w:pPr>
        <w:spacing w:after="60"/>
      </w:pPr>
      <w:r>
        <w:t>PIE is interstitial gas dissection.</w:t>
      </w:r>
    </w:p>
    <w:p>
      <w:pPr>
        <w:spacing w:after="20"/>
      </w:pPr>
      <w:r>
        <w:t>A. Mediastinal air only — Incorrect. The option 'Mediastinal air only' represents a different diagnosis or intervention than the physiology described. The stem's decisive finding is captured by 'Air dissecting through pulmonary interstitium': PIE is interstitial gas dissection.</w:t>
      </w:r>
    </w:p>
    <w:p>
      <w:pPr>
        <w:spacing w:after="20"/>
      </w:pPr>
      <w:r>
        <w:t>B. Pleural air only — Incorrect. The option 'Pleural air only' represents a different diagnosis or intervention than the physiology described. The stem's decisive finding is captured by 'Air dissecting through pulmonary interstitium': PIE is interstitial gas dissection.</w:t>
      </w:r>
    </w:p>
    <w:p>
      <w:pPr>
        <w:spacing w:after="20"/>
      </w:pPr>
      <w:r>
        <w:t>C. Pericardial air only — Incorrect. The option 'Pericardial air only' represents a different diagnosis or intervention than the physiology described. The stem's decisive finding is captured by 'Air dissecting through pulmonary interstitium': PIE is interstitial gas dissection.</w:t>
      </w:r>
    </w:p>
    <w:p>
      <w:pPr>
        <w:spacing w:after="20"/>
      </w:pPr>
      <w:r>
        <w:t>D. Air dissecting through pulmonary interstitium — Correct. PIE is interstitial gas dissection.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Q9 pearl — Compliance improves and the same pressure can deliver a much larger VT: Surfactant can rapidly improve compliance, increasing VT at fixed pressure.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Q8 matters because the stem asks you to distinguish 'Air dissecting through pulmonary interstitium' from close alternatives. Using the wrong branch would mismanage the specific physiology described in: Pulmonary interstitial emphysema is:</w:t>
            </w:r>
          </w:p>
        </w:tc>
      </w:tr>
    </w:tbl>
    <w:p/>
    <w:p>
      <w:pPr>
        <w:pStyle w:val="Heading2"/>
        <w:spacing w:before="140" w:after="60"/>
      </w:pPr>
      <w:r>
        <w:t>Q9. Answer: B — Conceptual</w:t>
      </w:r>
    </w:p>
    <w:p>
      <w:pPr>
        <w:spacing w:after="60"/>
      </w:pPr>
      <w:r>
        <w:t>Surfactant can rapidly improve compliance, increasing VT at fixed pressure.</w:t>
      </w:r>
    </w:p>
    <w:p>
      <w:pPr>
        <w:spacing w:after="20"/>
      </w:pPr>
      <w:r>
        <w:t>A. FiO2 rises automatically — Incorrect. The option 'FiO2 rises automatically'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B. Compliance improves and the same pressure can deliver a much larger VT — Correct. Surfactant can rapidly improve compliance, increasing VT at fixed pressure.</w:t>
      </w:r>
    </w:p>
    <w:p>
      <w:pPr>
        <w:spacing w:after="20"/>
      </w:pPr>
      <w:r>
        <w:t>C. Resistance always doubles — Incorrect. The option 'Resistance always doubles'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D. PEEP becomes zero — Incorrect. The option 'PEEP becomes zero' represents a different diagnosis or intervention than the physiology described. The stem's decisive finding is captured by 'Compliance improves and the same pressure can deliver a much larger VT': Surfactant can rapidly improve compliance, increasing VT at fixed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Q10 pearl — Incomplete exhalation and air trapping: Slow lung units do not empty before the next breath.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Q9 matters because the stem asks you to distinguish 'Compliance improves and the same pressure can deliver a much larger VT' from close alternatives. Using the wrong branch would mismanage the specific physiology described in: Why can the same PIP become harmful after surfactant?</w:t>
            </w:r>
          </w:p>
        </w:tc>
      </w:tr>
    </w:tbl>
    <w:p/>
    <w:p>
      <w:pPr>
        <w:pStyle w:val="Heading2"/>
        <w:spacing w:before="140" w:after="60"/>
      </w:pPr>
      <w:r>
        <w:t>Q10. Answer: B — Conceptual</w:t>
      </w:r>
    </w:p>
    <w:p>
      <w:pPr>
        <w:spacing w:after="60"/>
      </w:pPr>
      <w:r>
        <w:t>Slow lung units do not empty before the next breath.</w:t>
      </w:r>
    </w:p>
    <w:p>
      <w:pPr>
        <w:spacing w:after="20"/>
      </w:pPr>
      <w:r>
        <w:t>A. Excess exhalation — Incorrect. The option 'Excess exhalation' represents a different diagnosis or intervention than the physiology described. The stem's decisive finding is captured by 'Incomplete exhalation and air trapping': Slow lung units do not empty before the next breath.</w:t>
      </w:r>
    </w:p>
    <w:p>
      <w:pPr>
        <w:spacing w:after="20"/>
      </w:pPr>
      <w:r>
        <w:t>B. Incomplete exhalation and air trapping — Correct. Slow lung units do not empty before the next breath.</w:t>
      </w:r>
    </w:p>
    <w:p>
      <w:pPr>
        <w:spacing w:after="20"/>
      </w:pPr>
      <w:r>
        <w:t>C. Immediate metabolic acidosis — Incorrect. Primary metabolic acidosis requires reduced bicarbonate as the major driver of acidemia, with an appropriate compensatory fall in PaCO2.</w:t>
      </w:r>
    </w:p>
    <w:p>
      <w:pPr>
        <w:spacing w:after="20"/>
      </w:pPr>
      <w:r>
        <w:t>D. Lower resistance — Incorrect. The option 'Lower resistance' represents a different diagnosis or intervention than the physiology described. The stem's decisive finding is captured by 'Incomplete exhalation and air trapping': Slow lung units do not empty before the next breath.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Q11 pearl — It adjusts pressure toward a target VT: VTV adapts inspiratory pressure to the measured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Q10 matters because the stem asks you to distinguish 'Incomplete exhalation and air trapping' from close alternatives. Using the wrong branch would mismanage the specific physiology described in: A long time constant with excessive ventilator rate causes:</w:t>
            </w:r>
          </w:p>
        </w:tc>
      </w:tr>
    </w:tbl>
    <w:p/>
    <w:p>
      <w:pPr>
        <w:pStyle w:val="Heading2"/>
        <w:spacing w:before="140" w:after="60"/>
      </w:pPr>
      <w:r>
        <w:t>Q11. Answer: D — Conceptual</w:t>
      </w:r>
    </w:p>
    <w:p>
      <w:pPr>
        <w:spacing w:after="60"/>
      </w:pPr>
      <w:r>
        <w:t>VTV adapts inspiratory pressure to the measured VT.</w:t>
      </w:r>
    </w:p>
    <w:p>
      <w:pPr>
        <w:spacing w:after="20"/>
      </w:pPr>
      <w:r>
        <w:t>A. It eliminates leaks — Incorrect. The option 'It eliminates leaks' represents a different diagnosis or intervention than the physiology described. The stem's decisive finding is captured by 'It adjusts pressure toward a target VT': VTV adapts inspiratory pressure to the measured VT.</w:t>
      </w:r>
    </w:p>
    <w:p>
      <w:pPr>
        <w:spacing w:after="20"/>
      </w:pPr>
      <w:r>
        <w:t>B. It guarantees normal CO2 — Incorrect. The option 'It guarantees normal CO2' represents a different diagnosis or intervention than the physiology described. The stem's decisive finding is captured by 'It adjusts pressure toward a target VT': VTV adapts inspiratory pressure to the measured VT.</w:t>
      </w:r>
    </w:p>
    <w:p>
      <w:pPr>
        <w:spacing w:after="20"/>
      </w:pPr>
      <w:r>
        <w:t>C. It fixes FiO2 — Incorrect. The option 'It fixes FiO2' represents a different diagnosis or intervention than the physiology described. The stem's decisive finding is captured by 'It adjusts pressure toward a target VT': VTV adapts inspiratory pressure to the measured VT.</w:t>
      </w:r>
    </w:p>
    <w:p>
      <w:pPr>
        <w:spacing w:after="20"/>
      </w:pPr>
      <w:r>
        <w:t>D. It adjusts pressure toward a target VT — Correct. VTV adapts inspiratory pressure to the measured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Q12 pearl — Hypocapnia can reduce cerebral blood flow and is linked to brain injury: Excessive ventilation can cause cerebral vasoconstriction.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Q11 matters because the stem asks you to distinguish 'It adjusts pressure toward a target VT' from close alternatives. Using the wrong branch would mismanage the specific physiology described in: VTV protects rapidly changing preterm lungs because:</w:t>
            </w:r>
          </w:p>
        </w:tc>
      </w:tr>
    </w:tbl>
    <w:p/>
    <w:p>
      <w:pPr>
        <w:pStyle w:val="Heading2"/>
        <w:spacing w:before="140" w:after="60"/>
      </w:pPr>
      <w:r>
        <w:t>Q12. Answer: A — Conceptual</w:t>
      </w:r>
    </w:p>
    <w:p>
      <w:pPr>
        <w:spacing w:after="60"/>
      </w:pPr>
      <w:r>
        <w:t>Excessive ventilation can cause cerebral vasoconstriction.</w:t>
      </w:r>
    </w:p>
    <w:p>
      <w:pPr>
        <w:spacing w:after="20"/>
      </w:pPr>
      <w:r>
        <w:t>A. Hypocapnia can reduce cerebral blood flow and is linked to brain injury — Correct. Excessive ventilation can cause cerebral vasoconstriction.</w:t>
      </w:r>
    </w:p>
    <w:p>
      <w:pPr>
        <w:spacing w:after="20"/>
      </w:pPr>
      <w:r>
        <w:t>B. It worsens jaundice — Incorrect. The option 'It worsens jaundice'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C. It always causes hyperkalemia — Incorrect. The option 'It always causes hyperkalemia'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D. It increases surfactant — Incorrect. Surfactant treats surfactant-deficient RDS by improving compliance; it is not the emergency treatment for tension pneumothorax or a disconnected circuit.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Q13 pearl — It recruits alveoli and reduces shunt: PEEP primarily stabilizes end-expiratory lung volume.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Q12 matters because the stem asks you to distinguish 'Hypocapnia can reduce cerebral blood flow and is linked to brain injury' from close alternatives. Using the wrong branch would mismanage the specific physiology described in: Why avoid PaCO2 &lt;35 mmHg in ventilated preterm infants?</w:t>
            </w:r>
          </w:p>
        </w:tc>
      </w:tr>
    </w:tbl>
    <w:p/>
    <w:p>
      <w:pPr>
        <w:pStyle w:val="Heading2"/>
        <w:spacing w:before="140" w:after="60"/>
      </w:pPr>
      <w:r>
        <w:t>Q13. Answer: D — Conceptual</w:t>
      </w:r>
    </w:p>
    <w:p>
      <w:pPr>
        <w:spacing w:after="60"/>
      </w:pPr>
      <w:r>
        <w:t>PEEP primarily stabilizes end-expiratory lung volume.</w:t>
      </w:r>
    </w:p>
    <w:p>
      <w:pPr>
        <w:spacing w:after="20"/>
      </w:pPr>
      <w:r>
        <w:t>A. It changes bicarbonate — Incorrect. Sodium bicarbonate does not correct the primary mechanical/ventilatory lesion and can generate additional CO2; the underlying ventilation or perfusion problem must be treated first.</w:t>
      </w:r>
    </w:p>
    <w:p>
      <w:pPr>
        <w:spacing w:after="20"/>
      </w:pPr>
      <w:r>
        <w:t>B. It directly removes CO2 — Incorrect. The option 'It directly removes CO2' represents a different diagnosis or intervention than the physiology described. The stem's decisive finding is captured by 'It recruits alveoli and reduces shunt': PEEP primarily stabilizes end-expiratory lung volume.</w:t>
      </w:r>
    </w:p>
    <w:p>
      <w:pPr>
        <w:spacing w:after="20"/>
      </w:pPr>
      <w:r>
        <w:t>C. It lowers hemoglobin — Incorrect. The option 'It lowers hemoglobin' represents a different diagnosis or intervention than the physiology described. The stem's decisive finding is captured by 'It recruits alveoli and reduces shunt': PEEP primarily stabilizes end-expiratory lung volume.</w:t>
      </w:r>
    </w:p>
    <w:p>
      <w:pPr>
        <w:spacing w:after="20"/>
      </w:pPr>
      <w:r>
        <w:t>D. It recruits alveoli and reduces shunt — Correct. PEEP primarily stabilizes end-expiratory lung volume.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Q14 pearl — It shortens expiration and worsens dynamic hyperinflation: Air trapping impairs effective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Q13 matters because the stem asks you to distinguish 'It recruits alveoli and reduces shunt' from close alternatives. Using the wrong branch would mismanage the specific physiology described in: Why can PEEP improve oxygenation with little CO2 effect?</w:t>
            </w:r>
          </w:p>
        </w:tc>
      </w:tr>
    </w:tbl>
    <w:p/>
    <w:p>
      <w:pPr>
        <w:pStyle w:val="Heading2"/>
        <w:spacing w:before="140" w:after="60"/>
      </w:pPr>
      <w:r>
        <w:t>Q14. Answer: C — Conceptual</w:t>
      </w:r>
    </w:p>
    <w:p>
      <w:pPr>
        <w:spacing w:after="60"/>
      </w:pPr>
      <w:r>
        <w:t>Air trapping impairs effective ventilation.</w:t>
      </w:r>
    </w:p>
    <w:p>
      <w:pPr>
        <w:spacing w:after="20"/>
      </w:pPr>
      <w:r>
        <w:t>A. It lowers FiO2 — Incorrect. The option 'It lowers FiO2' represents a different diagnosis or intervention than the physiology described. The stem's decisive finding is captured by 'It shortens expiration and worsens dynamic hyperinflation': Air trapping impairs effective ventilation.</w:t>
      </w:r>
    </w:p>
    <w:p>
      <w:pPr>
        <w:spacing w:after="20"/>
      </w:pPr>
      <w:r>
        <w:t>B. It makes VT zero — Incorrect. The option 'It makes VT zero' represents a different diagnosis or intervention than the physiology described. The stem's decisive finding is captured by 'It shortens expiration and worsens dynamic hyperinflation': Air trapping impairs effective ventilation.</w:t>
      </w:r>
    </w:p>
    <w:p>
      <w:pPr>
        <w:spacing w:after="20"/>
      </w:pPr>
      <w:r>
        <w:t>C. It shortens expiration and worsens dynamic hyperinflation — Correct. Air trapping impairs effective ventilation.</w:t>
      </w:r>
    </w:p>
    <w:p>
      <w:pPr>
        <w:spacing w:after="20"/>
      </w:pPr>
      <w:r>
        <w:t>D. It reduces dead space — Incorrect. The option 'It reduces dead space' represents a different diagnosis or intervention than the physiology described. The stem's decisive finding is captured by 'It shortens expiration and worsens dynamic hyperinflation': Air trapping impairs effective 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Q15 pearl — It reduces invasive ventilation exposure and BPD risk: Non-invasive stabilization reduces ventilator-associated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Q14 matters because the stem asks you to distinguish 'It shortens expiration and worsens dynamic hyperinflation' from close alternatives. Using the wrong branch would mismanage the specific physiology described in: Why can increasing rate worsen hypercapnia in long time-constant disease?</w:t>
            </w:r>
          </w:p>
        </w:tc>
      </w:tr>
    </w:tbl>
    <w:p/>
    <w:p>
      <w:pPr>
        <w:pStyle w:val="Heading2"/>
        <w:spacing w:before="140" w:after="60"/>
      </w:pPr>
      <w:r>
        <w:t>Q15. Answer: A — Conceptual</w:t>
      </w:r>
    </w:p>
    <w:p>
      <w:pPr>
        <w:spacing w:after="60"/>
      </w:pPr>
      <w:r>
        <w:t>Non-invasive stabilization reduces ventilator-associated injury.</w:t>
      </w:r>
    </w:p>
    <w:p>
      <w:pPr>
        <w:spacing w:after="20"/>
      </w:pPr>
      <w:r>
        <w:t>A. It reduces invasive ventilation exposure and BPD risk — Correct. Non-invasive stabilization reduces ventilator-associated injury.</w:t>
      </w:r>
    </w:p>
    <w:p>
      <w:pPr>
        <w:spacing w:after="20"/>
      </w:pPr>
      <w:r>
        <w:t>B. It provides no pressure — Incorrect. The option 'It provides no pressure'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C. It always cures RDS — Incorrect. The option 'It always cures RDS'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D. It prevents all apnea — Incorrect. The option 'It prevents all apnea' represents a different diagnosis or intervention than the physiology described. The stem's decisive finding is captured by 'It reduces invasive ventilation exposure and BPD risk': Non-invasive stabilization reduces ventilator-associated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Q16 pearl — Respiratory-support level at 36 weeks PMA: Jensen classification uses support mode/flow at 36 weeks PMA.</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Q15 matters because the stem asks you to distinguish 'It reduces invasive ventilation exposure and BPD risk' from close alternatives. Using the wrong branch would mismanage the specific physiology described in: Why is CPAP preferred over routine intubation in spontaneously breathing preterm infants needing support?</w:t>
            </w:r>
          </w:p>
        </w:tc>
      </w:tr>
    </w:tbl>
    <w:p/>
    <w:p>
      <w:pPr>
        <w:pStyle w:val="Heading2"/>
        <w:spacing w:before="140" w:after="60"/>
      </w:pPr>
      <w:r>
        <w:t>Q16. Answer: A — Conceptual</w:t>
      </w:r>
    </w:p>
    <w:p>
      <w:pPr>
        <w:spacing w:after="60"/>
      </w:pPr>
      <w:r>
        <w:t>Jensen classification uses support mode/flow at 36 weeks PMA.</w:t>
      </w:r>
    </w:p>
    <w:p>
      <w:pPr>
        <w:spacing w:after="20"/>
      </w:pPr>
      <w:r>
        <w:t>A. Respiratory-support level at 36 weeks PMA — Correct. Jensen classification uses support mode/flow at 36 weeks PMA.</w:t>
      </w:r>
    </w:p>
    <w:p>
      <w:pPr>
        <w:spacing w:after="20"/>
      </w:pPr>
      <w:r>
        <w:t>B. FiO2 alone — Incorrect. The option 'FiO2 alone' represents a different diagnosis or intervention than the physiology described. The stem's decisive finding is captured by 'Respiratory-support level at 36 weeks PMA': Jensen classification uses support mode/flow at 36 weeks PMA.</w:t>
      </w:r>
    </w:p>
    <w:p>
      <w:pPr>
        <w:spacing w:after="20"/>
      </w:pPr>
      <w:r>
        <w:t>C. Birth weight — Incorrect. The option 'Birth weight' represents a different diagnosis or intervention than the physiology described. The stem's decisive finding is captured by 'Respiratory-support level at 36 weeks PMA': Jensen classification uses support mode/flow at 36 weeks PMA.</w:t>
      </w:r>
    </w:p>
    <w:p>
      <w:pPr>
        <w:spacing w:after="20"/>
      </w:pPr>
      <w:r>
        <w:t>D. Chest CT — Incorrect. The option 'Chest CT' represents a different diagnosis or intervention than the physiology described. The stem's decisive finding is captured by 'Respiratory-support level at 36 weeks PMA': Jensen classification uses support mode/flow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Q17 pearl — Oscillatory VT often increases: HFOV VT typically rises as frequency falls.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Q16 matters because the stem asks you to distinguish 'Respiratory-support level at 36 weeks PMA' from close alternatives. Using the wrong branch would mismanage the specific physiology described in: Jensen BPD grading is primarily based on:</w:t>
            </w:r>
          </w:p>
        </w:tc>
      </w:tr>
    </w:tbl>
    <w:p/>
    <w:p>
      <w:pPr>
        <w:pStyle w:val="Heading2"/>
        <w:spacing w:before="140" w:after="60"/>
      </w:pPr>
      <w:r>
        <w:t>Q17. Answer: B — Conceptual</w:t>
      </w:r>
    </w:p>
    <w:p>
      <w:pPr>
        <w:spacing w:after="60"/>
      </w:pPr>
      <w:r>
        <w:t>HFOV VT typically rises as frequency falls.</w:t>
      </w:r>
    </w:p>
    <w:p>
      <w:pPr>
        <w:spacing w:after="20"/>
      </w:pPr>
      <w:r>
        <w:t>A. MAP always falls — Incorrect. The option 'MAP always falls' represents a different diagnosis or intervention than the physiology described. The stem's decisive finding is captured by 'Oscillatory VT often increases': HFOV VT typically rises as frequency falls.</w:t>
      </w:r>
    </w:p>
    <w:p>
      <w:pPr>
        <w:spacing w:after="20"/>
      </w:pPr>
      <w:r>
        <w:t>B. Oscillatory VT often increases — Correct. HFOV VT typically rises as frequency falls.</w:t>
      </w:r>
    </w:p>
    <w:p>
      <w:pPr>
        <w:spacing w:after="20"/>
      </w:pPr>
      <w:r>
        <w:t>C. Bicarbonate rises — Incorrect. Sodium bicarbonate does not correct the primary mechanical/ventilatory lesion and can generate additional CO2; the underlying ventilation or perfusion problem must be treated first.</w:t>
      </w:r>
    </w:p>
    <w:p>
      <w:pPr>
        <w:spacing w:after="20"/>
      </w:pPr>
      <w:r>
        <w:t>D. Dead space disappears — Incorrect. The option 'Dead space disappears' represents a different diagnosis or intervention than the physiology described. The stem's decisive finding is captured by 'Oscillatory VT often increases': HFOV VT typically rises as frequency falls.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Q18 pearl — Intrathoracic pressure impairs venous return and cardiac output: Mediastinal pressure reduces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Q17 matters because the stem asks you to distinguish 'Oscillatory VT often increases' from close alternatives. Using the wrong branch would mismanage the specific physiology described in: Lowering HFOV frequency may improve CO2 removal because:</w:t>
            </w:r>
          </w:p>
        </w:tc>
      </w:tr>
    </w:tbl>
    <w:p/>
    <w:p>
      <w:pPr>
        <w:pStyle w:val="Heading2"/>
        <w:spacing w:before="140" w:after="60"/>
      </w:pPr>
      <w:r>
        <w:t>Q18. Answer: B — Conceptual</w:t>
      </w:r>
    </w:p>
    <w:p>
      <w:pPr>
        <w:spacing w:after="60"/>
      </w:pPr>
      <w:r>
        <w:t>Mediastinal pressure reduces preload.</w:t>
      </w:r>
    </w:p>
    <w:p>
      <w:pPr>
        <w:spacing w:after="20"/>
      </w:pPr>
      <w:r>
        <w:t>A. Venous return increases — Incorrect. The option 'Venous return increases' represents a different diagnosis or intervention than the physiology described. The stem's decisive finding is captured by 'Intrathoracic pressure impairs venous return and cardiac output': Mediastinal pressure reduces preload.</w:t>
      </w:r>
    </w:p>
    <w:p>
      <w:pPr>
        <w:spacing w:after="20"/>
      </w:pPr>
      <w:r>
        <w:t>B. Intrathoracic pressure impairs venous return and cardiac output — Correct. Mediastinal pressure reduces preload.</w:t>
      </w:r>
    </w:p>
    <w:p>
      <w:pPr>
        <w:spacing w:after="20"/>
      </w:pPr>
      <w:r>
        <w:t>C. Only CO2 changes — Incorrect. The option 'Only CO2 changes' represents a different diagnosis or intervention than the physiology described. The stem's decisive finding is captured by 'Intrathoracic pressure impairs venous return and cardiac output': Mediastinal pressure reduces preload.</w:t>
      </w:r>
    </w:p>
    <w:p>
      <w:pPr>
        <w:spacing w:after="20"/>
      </w:pPr>
      <w:r>
        <w:t>D. It causes alkalosis — Incorrect. The option 'It causes alkalosis' represents a different diagnosis or intervention than the physiology described. The stem's decisive finding is captured by 'Intrathoracic pressure impairs venous return and cardiac output': Mediastinal pressure reduces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Q19 pearl — Prematurity and injury interrupt alveolar and vascular development: Modern BPD reflects arrested lung 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Q18 matters because the stem asks you to distinguish 'Intrathoracic pressure impairs venous return and cardiac output' from close alternatives. Using the wrong branch would mismanage the specific physiology described in: Tension pneumothorax causes shock because:</w:t>
            </w:r>
          </w:p>
        </w:tc>
      </w:tr>
    </w:tbl>
    <w:p/>
    <w:p>
      <w:pPr>
        <w:pStyle w:val="Heading2"/>
        <w:spacing w:before="140" w:after="60"/>
      </w:pPr>
      <w:r>
        <w:t>Q19. Answer: D — Conceptual</w:t>
      </w:r>
    </w:p>
    <w:p>
      <w:pPr>
        <w:spacing w:after="60"/>
      </w:pPr>
      <w:r>
        <w:t>Modern BPD reflects arrested lung development.</w:t>
      </w:r>
    </w:p>
    <w:p>
      <w:pPr>
        <w:spacing w:after="20"/>
      </w:pPr>
      <w:r>
        <w:t>A. It occurs only in term infants — Incorrect. The option 'It occurs only in term infants' represents a different diagnosis or intervention than the physiology described. The stem's decisive finding is captured by 'Prematurity and injury interrupt alveolar and vascular development': Modern BPD reflects arrested lung development.</w:t>
      </w:r>
    </w:p>
    <w:p>
      <w:pPr>
        <w:spacing w:after="20"/>
      </w:pPr>
      <w:r>
        <w:t>B. Only infection causes it — Incorrect. The option 'Only infection causes it' represents a different diagnosis or intervention than the physiology described. The stem's decisive finding is captured by 'Prematurity and injury interrupt alveolar and vascular development': Modern BPD reflects arrested lung development.</w:t>
      </w:r>
    </w:p>
    <w:p>
      <w:pPr>
        <w:spacing w:after="20"/>
      </w:pPr>
      <w:r>
        <w:t>C. It is pleural air — Incorrect. The option 'It is pleural air' represents a different diagnosis or intervention than the physiology described. The stem's decisive finding is captured by 'Prematurity and injury interrupt alveolar and vascular development': Modern BPD reflects arrested lung development.</w:t>
      </w:r>
    </w:p>
    <w:p>
      <w:pPr>
        <w:spacing w:after="20"/>
      </w:pPr>
      <w:r>
        <w:t>D. Prematurity and injury interrupt alveolar and vascular development — Correct. Modern BPD reflects arrested lung 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Q20 pearl — Compensated chronic respiratory acidosis: Renal bicarbonate retention can normalize pH despite chronic CO2 elevation.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Q19 matters because the stem asks you to distinguish 'Prematurity and injury interrupt alveolar and vascular development' from close alternatives. Using the wrong branch would mismanage the specific physiology described in: 'New BPD' is developmental because:</w:t>
            </w:r>
          </w:p>
        </w:tc>
      </w:tr>
    </w:tbl>
    <w:p/>
    <w:p>
      <w:pPr>
        <w:pStyle w:val="Heading2"/>
        <w:spacing w:before="140" w:after="60"/>
      </w:pPr>
      <w:r>
        <w:t>Q20. Answer: A — Conceptual</w:t>
      </w:r>
    </w:p>
    <w:p>
      <w:pPr>
        <w:spacing w:after="60"/>
      </w:pPr>
      <w:r>
        <w:t>Renal bicarbonate retention can normalize pH despite chronic CO2 elevation.</w:t>
      </w:r>
    </w:p>
    <w:p>
      <w:pPr>
        <w:spacing w:after="20"/>
      </w:pPr>
      <w:r>
        <w:t>A. Compensated chronic respiratory acidosis — Correct. Renal bicarbonate retention can normalize pH despite chronic CO2 elevation.</w:t>
      </w:r>
    </w:p>
    <w:p>
      <w:pPr>
        <w:spacing w:after="20"/>
      </w:pPr>
      <w:r>
        <w:t>B. Spurious CO2 — Incorrect. The option 'Spurious CO2'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C. No lung disease — Incorrect. The option 'No lung disease'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D. Pure metabolic alkalosis only — Incorrect. Primary metabolic alkalosis requires elevated bicarbonate causing alkalemia; that pattern is not present in the stem.</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Q21 pearl — Reduce inspiratory pressure/target VT: Compliance improved and support is now excessive.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Q20 matters because the stem asks you to distinguish 'Compensated chronic respiratory acidosis' from close alternatives. Using the wrong branch would mismanage the specific physiology described in: Normal pH with high PaCO2 and high HCO3− may indicate:</w:t>
            </w:r>
          </w:p>
        </w:tc>
      </w:tr>
    </w:tbl>
    <w:p/>
    <w:p>
      <w:pPr>
        <w:pStyle w:val="Heading2"/>
        <w:spacing w:before="140" w:after="60"/>
      </w:pPr>
      <w:r>
        <w:t>Q21. Answer: D — Clinical/Application</w:t>
      </w:r>
    </w:p>
    <w:p>
      <w:pPr>
        <w:spacing w:after="60"/>
      </w:pPr>
      <w:r>
        <w:t>Compliance improved and support is now excessive.</w:t>
      </w:r>
    </w:p>
    <w:p>
      <w:pPr>
        <w:spacing w:after="20"/>
      </w:pPr>
      <w:r>
        <w:t>A. Increase PEEP only — Incorrect. Increasing PEEP raises end-expiratory lung volume and can recruit atelectatic lung, but excessive PEEP can overdistend alveoli, reduce venous return, and—if PIP is fixed—reduce driving pressure.</w:t>
      </w:r>
    </w:p>
    <w:p>
      <w:pPr>
        <w:spacing w:after="20"/>
      </w:pPr>
      <w:r>
        <w:t>B. Increase rate — Incorrect. Increasing rate increases mandatory breath frequency/minute ventilation but shortens expiratory time; it can worsen air trapping when exhalation is incomplete.</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Reduce inspiratory pressure/target VT — Correct. Compliance improved and support is now excessive.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Q22 pearl — Suction/check ETT patency: Obstruction should be corrected before pressure escalation.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Q21 matters because the stem asks you to distinguish 'Reduce inspiratory pressure/target VT' from close alternatives. Using the wrong branch would mismanage the specific physiology described in: A 26-week infant receives surfactant; VT rises from 5 to 9 mL/kg and PaCO2 falls to 28. Best next step?</w:t>
            </w:r>
          </w:p>
        </w:tc>
      </w:tr>
    </w:tbl>
    <w:p/>
    <w:p>
      <w:pPr>
        <w:pStyle w:val="Heading2"/>
        <w:spacing w:before="140" w:after="60"/>
      </w:pPr>
      <w:r>
        <w:t>Q22. Answer: A — Clinical/Application</w:t>
      </w:r>
    </w:p>
    <w:p>
      <w:pPr>
        <w:spacing w:after="60"/>
      </w:pPr>
      <w:r>
        <w:t>Obstruction should be corrected before pressure escalation.</w:t>
      </w:r>
    </w:p>
    <w:p>
      <w:pPr>
        <w:spacing w:after="20"/>
      </w:pPr>
      <w:r>
        <w:t>A. Suction/check ETT patency — Correct. Obstruction should be corrected before pressure escalation.</w:t>
      </w:r>
    </w:p>
    <w:p>
      <w:pPr>
        <w:spacing w:after="20"/>
      </w:pPr>
      <w:r>
        <w:t>B. Increase PIP — Incorrect. Increasing PIP raises driving pressure and often VT in pressure-controlled ventilation, increasing volutrauma/air-leak risk if the actual problem is obstruction, improved compliance, or trapping.</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Q23 pearl — Optimize PEEP/MAP and FiO2: This is primarily recruitment/oxygenation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Q22 matters because the stem asks you to distinguish 'Suction/check ETT patency' from close alternatives. Using the wrong branch would mismanage the specific physiology described in: Ventilated infant: pH 7.21, PaCO2 70, VT falling, thick secretions. First action?</w:t>
            </w:r>
          </w:p>
        </w:tc>
      </w:tr>
    </w:tbl>
    <w:p/>
    <w:p>
      <w:pPr>
        <w:pStyle w:val="Heading2"/>
        <w:spacing w:before="140" w:after="60"/>
      </w:pPr>
      <w:r>
        <w:t>Q23. Answer: A — Clinical/Application</w:t>
      </w:r>
    </w:p>
    <w:p>
      <w:pPr>
        <w:spacing w:after="60"/>
      </w:pPr>
      <w:r>
        <w:t>This is primarily recruitment/oxygenation failure.</w:t>
      </w:r>
    </w:p>
    <w:p>
      <w:pPr>
        <w:spacing w:after="20"/>
      </w:pPr>
      <w:r>
        <w:t>A. Optimize PEEP/MAP and FiO2 — Correct. This is primarily recruitment/oxygenation failure.</w:t>
      </w:r>
    </w:p>
    <w:p>
      <w:pPr>
        <w:spacing w:after="20"/>
      </w:pPr>
      <w:r>
        <w:t>B. Reduce PEEP — Incorrect. Reducing PEEP can decrease overdistension but may derecruit alveoli and worsen shunt when the problem is low lung volume.</w:t>
      </w:r>
    </w:p>
    <w:p>
      <w:pPr>
        <w:spacing w:after="20"/>
      </w:pPr>
      <w:r>
        <w:t>C. Increase rate — Incorrect. Increasing rate increases mandatory breath frequency/minute ventilation but shortens expiratory time; it can worsen air trapping when exhalation is incomplete.</w:t>
      </w:r>
    </w:p>
    <w:p>
      <w:pPr>
        <w:spacing w:after="20"/>
      </w:pPr>
      <w:r>
        <w:t>D. Increase caffeine — Incorrect. Caffeine improves respiratory drive and reduces apnea in preterm infants; it does not directly recruit atelectatic lung, drain an air leak, or correct an ETT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Q24 pearl — Increase expiratory time: The waveform shows air trapping.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Q23 matters because the stem asks you to distinguish 'Optimize PEEP/MAP and FiO2' from close alternatives. Using the wrong branch would mismanage the specific physiology described in: Low PaO2, normal PaCO2, diffuse atelectasis. Best strategy?</w:t>
            </w:r>
          </w:p>
        </w:tc>
      </w:tr>
    </w:tbl>
    <w:p/>
    <w:p>
      <w:pPr>
        <w:pStyle w:val="Heading2"/>
        <w:spacing w:before="140" w:after="60"/>
      </w:pPr>
      <w:r>
        <w:t>Q24. Answer: D — Clinical/Application</w:t>
      </w:r>
    </w:p>
    <w:p>
      <w:pPr>
        <w:spacing w:after="60"/>
      </w:pPr>
      <w:r>
        <w:t>The waveform shows air trapping.</w:t>
      </w:r>
    </w:p>
    <w:p>
      <w:pPr>
        <w:spacing w:after="20"/>
      </w:pPr>
      <w:r>
        <w:t>A. Increase rate — Incorrect. Increasing rate increases mandatory breath frequency/minute ventilation but shortens expiratory time; it can worsen air trapping when exhalation is incomplete.</w:t>
      </w:r>
    </w:p>
    <w:p>
      <w:pPr>
        <w:spacing w:after="20"/>
      </w:pPr>
      <w:r>
        <w:t>B. Shorten expiration — Incorrect. Shortening expiratory time increases the risk of incomplete emptying, dynamic hyperinflation and auto-PEEP in long time-constant disease.</w:t>
      </w:r>
    </w:p>
    <w:p>
      <w:pPr>
        <w:spacing w:after="20"/>
      </w:pPr>
      <w:r>
        <w:t>C. Increase FiO2 only — Incorrect. Increasing FiO2 raises inspired oxygen concentration and may improve hypoxemia, but it does not increase alveolar ventilation or correct ETT obstruction, excessive VT, or tension physiology.</w:t>
      </w:r>
    </w:p>
    <w:p>
      <w:pPr>
        <w:spacing w:after="20"/>
      </w:pPr>
      <w:r>
        <w:t>D. Increase expiratory time — Correct. The waveform shows air trapping.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Q25 pearl — Mixed respiratory and metabolic acidosis: Both CO2 retention and low bicarbonate contribute.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Q24 matters because the stem asks you to distinguish 'Increase expiratory time' from close alternatives. Using the wrong branch would mismanage the specific physiology described in: Evolving BPD; expiratory flow does not reach baseline before next breath. Best change?</w:t>
            </w:r>
          </w:p>
        </w:tc>
      </w:tr>
    </w:tbl>
    <w:p/>
    <w:p>
      <w:pPr>
        <w:pStyle w:val="Heading2"/>
        <w:spacing w:before="140" w:after="60"/>
      </w:pPr>
      <w:r>
        <w:t>Q25. Answer: B — Clinical/Application</w:t>
      </w:r>
    </w:p>
    <w:p>
      <w:pPr>
        <w:spacing w:after="60"/>
      </w:pPr>
      <w:r>
        <w:t>Both CO2 retention and low bicarbonate contribute.</w:t>
      </w:r>
    </w:p>
    <w:p>
      <w:pPr>
        <w:spacing w:after="20"/>
      </w:pPr>
      <w:r>
        <w:t>A. Pure respiratory acidosis — Incorrect. Primary respiratory acidosis requires CO2 retention that explains the acidemia; the bicarbonate pattern and expected compensation must also fit.</w:t>
      </w:r>
    </w:p>
    <w:p>
      <w:pPr>
        <w:spacing w:after="20"/>
      </w:pPr>
      <w:r>
        <w:t>B. Mixed respiratory and metabolic acidosis — Correct. Both CO2 retention and low bicarbonate contribute.</w:t>
      </w:r>
    </w:p>
    <w:p>
      <w:pPr>
        <w:spacing w:after="20"/>
      </w:pPr>
      <w:r>
        <w:t>C. Pure metabolic acidosis — Incorrect. Primary metabolic acidosis requires reduced bicarbonate as the major driver of acidemia, with an appropriate compensatory fall in PaCO2.</w:t>
      </w:r>
    </w:p>
    <w:p>
      <w:pPr>
        <w:spacing w:after="20"/>
      </w:pPr>
      <w:r>
        <w:t>D. Compensated respiratory acidosis — Incorrect. Primary respiratory acidosis requires CO2 retention that explains the acidemia; the bicarbonate pattern and expected compensation must also fit.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Q26 pearl — Increase amplitude: Amplitude is the primary HFOV CO2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Q25 matters because the stem asks you to distinguish 'Mixed respiratory and metabolic acidosis' from close alternatives. Using the wrong branch would mismanage the specific physiology described in: pH 7.10, PaCO2 65, HCO3 19, lactate high. Interpretation?</w:t>
            </w:r>
          </w:p>
        </w:tc>
      </w:tr>
    </w:tbl>
    <w:p/>
    <w:p>
      <w:pPr>
        <w:pStyle w:val="Heading2"/>
        <w:spacing w:before="140" w:after="60"/>
      </w:pPr>
      <w:r>
        <w:t>Q26. Answer: B — Clinical/Application</w:t>
      </w:r>
    </w:p>
    <w:p>
      <w:pPr>
        <w:spacing w:after="60"/>
      </w:pPr>
      <w:r>
        <w:t>Amplitude is the primary HFOV CO2 control.</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Increase amplitude — Correct. Amplitude is the primary HFOV CO2 control.</w:t>
      </w:r>
    </w:p>
    <w:p>
      <w:pPr>
        <w:spacing w:after="20"/>
      </w:pPr>
      <w:r>
        <w:t>C. Reduce MAP — Incorrect. Reducing MAP can relieve overdistension but may derecruit lung and worsen oxygenation if lung volume is already inadequate.</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Q27 pearl — Grade 2: Non-invasive positive pressure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Q26 matters because the stem asks you to distinguish 'Increase amplitude' from close alternatives. Using the wrong branch would mismanage the specific physiology described in: HFOV: PaCO2 74, oxygenation acceptable, chest wiggle minimal. Best first change?</w:t>
            </w:r>
          </w:p>
        </w:tc>
      </w:tr>
    </w:tbl>
    <w:p/>
    <w:p>
      <w:pPr>
        <w:pStyle w:val="Heading2"/>
        <w:spacing w:before="140" w:after="60"/>
      </w:pPr>
      <w:r>
        <w:t>Q27. Answer: C — Clinical/Application</w:t>
      </w:r>
    </w:p>
    <w:p>
      <w:pPr>
        <w:spacing w:after="60"/>
      </w:pPr>
      <w:r>
        <w:t>Non-invasive positive pressure is Grade 2.</w:t>
      </w:r>
    </w:p>
    <w:p>
      <w:pPr>
        <w:spacing w:after="20"/>
      </w:pPr>
      <w:r>
        <w:t>A. No BPD — Incorrect. In the Jensen support-based definition, no BPD means no respiratory support at 36 weeks PMA.</w:t>
      </w:r>
    </w:p>
    <w:p>
      <w:pPr>
        <w:spacing w:after="20"/>
      </w:pPr>
      <w:r>
        <w:t>B. Grade 1 — Incorrect. Jensen Grade 1 requires nasal cannula flow ≤2 L/min at 36 weeks PMA.</w:t>
      </w:r>
    </w:p>
    <w:p>
      <w:pPr>
        <w:spacing w:after="20"/>
      </w:pPr>
      <w:r>
        <w:t>C. Grade 2 — Correct. Non-invasive positive pressure is Grade 2.</w:t>
      </w:r>
    </w:p>
    <w:p>
      <w:pPr>
        <w:spacing w:after="20"/>
      </w:pPr>
      <w:r>
        <w:t>D. Grade 3 — Incorrect. Jensen Grade 3 requires invasive mechanical ventilation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Q28 pearl — BPD-associated pulmonary hypertension: This pattern strongly suggests BPD-PH.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Q27 matters because the stem asks you to distinguish 'Grade 2' from close alternatives. Using the wrong branch would mismanage the specific physiology described in: At 36 weeks PMA an infant remains on CPAP. Jensen grade?</w:t>
            </w:r>
          </w:p>
        </w:tc>
      </w:tr>
    </w:tbl>
    <w:p/>
    <w:p>
      <w:pPr>
        <w:pStyle w:val="Heading2"/>
        <w:spacing w:before="140" w:after="60"/>
      </w:pPr>
      <w:r>
        <w:t>Q28. Answer: D — Clinical/Application</w:t>
      </w:r>
    </w:p>
    <w:p>
      <w:pPr>
        <w:spacing w:after="60"/>
      </w:pPr>
      <w:r>
        <w:t>This pattern strongly suggests BPD-PH.</w:t>
      </w:r>
    </w:p>
    <w:p>
      <w:pPr>
        <w:spacing w:after="20"/>
      </w:pPr>
      <w:r>
        <w:t>A. NEC — Incorrect. The option 'NEC' represents a different diagnosis or intervention than the physiology described. The stem's decisive finding is captured by 'BPD-associated pulmonary hypertension': This pattern strongly suggests BPD-PH.</w:t>
      </w:r>
    </w:p>
    <w:p>
      <w:pPr>
        <w:spacing w:after="20"/>
      </w:pPr>
      <w:r>
        <w:t>B. Apnea only — Incorrect. The option 'Apnea only' represents a different diagnosis or intervention than the physiology described. The stem's decisive finding is captured by 'BPD-associated pulmonary hypertension': This pattern strongly suggests BPD-PH.</w:t>
      </w:r>
    </w:p>
    <w:p>
      <w:pPr>
        <w:spacing w:after="20"/>
      </w:pPr>
      <w:r>
        <w:t>C. Physiologic anemia only — Incorrect. The option 'Physiologic anemia only' represents a different diagnosis or intervention than the physiology described. The stem's decisive finding is captured by 'BPD-associated pulmonary hypertension': This pattern strongly suggests BPD-PH.</w:t>
      </w:r>
    </w:p>
    <w:p>
      <w:pPr>
        <w:spacing w:after="20"/>
      </w:pPr>
      <w:r>
        <w:t>D. BPD-associated pulmonary hypertension — Correct. This pattern strongly suggests BPD-PH.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Q29 pearl — Immediate decompression: Classic unstable tension pneumothorax.</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Q28 matters because the stem asks you to distinguish 'BPD-associated pulmonary hypertension' from close alternatives. Using the wrong branch would mismanage the specific physiology described in: Severe BPD with rising O2 need, poor growth and elevated RV pressure on echo. Concern?</w:t>
            </w:r>
          </w:p>
        </w:tc>
      </w:tr>
    </w:tbl>
    <w:p/>
    <w:p>
      <w:pPr>
        <w:pStyle w:val="Heading2"/>
        <w:spacing w:before="140" w:after="60"/>
      </w:pPr>
      <w:r>
        <w:t>Q29. Answer: B — Clinical/Application</w:t>
      </w:r>
    </w:p>
    <w:p>
      <w:pPr>
        <w:spacing w:after="60"/>
      </w:pPr>
      <w:r>
        <w:t>Classic unstable tension pneumothorax.</w:t>
      </w:r>
    </w:p>
    <w:p>
      <w:pPr>
        <w:spacing w:after="20"/>
      </w:pPr>
      <w:r>
        <w:t>A. CXR first — Incorrect. Chest radiography is diagnostic in a stable infant, but suspected tension pneumothorax with hemodynamic compromise must be decompressed immediately rather than delayed for imaging.</w:t>
      </w:r>
    </w:p>
    <w:p>
      <w:pPr>
        <w:spacing w:after="20"/>
      </w:pPr>
      <w:r>
        <w:t>B. Immediate decompression — Correct. Classic unstable tension pneumothorax.</w:t>
      </w:r>
    </w:p>
    <w:p>
      <w:pPr>
        <w:spacing w:after="20"/>
      </w:pPr>
      <w:r>
        <w:t>C. Increase PEEP — Incorrect. Increasing PEEP raises end-expiratory lung volume and can recruit atelectatic lung, but excessive PEEP can overdistend alveoli, reduce venous return, and—if PIP is fixed—reduce driving pressure.</w:t>
      </w:r>
    </w:p>
    <w:p>
      <w:pPr>
        <w:spacing w:after="20"/>
      </w:pPr>
      <w:r>
        <w:t>D. Wait for ABG — Incorrect. The option 'Wait for ABG' represents a different diagnosis or intervention than the physiology described. The stem's decisive finding is captured by 'Immediate decompression': Classic unstable tension pneumothorax.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Q30 pearl — PIE: The radiographic pattern is classic PIE.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Q29 matters because the stem asks you to distinguish 'Immediate decompression' from close alternatives. Using the wrong branch would mismanage the specific physiology described in: Ventilated 29-week infant suddenly cyanotic, bradycardic, hypotensive with asymmetry. Next?</w:t>
            </w:r>
          </w:p>
        </w:tc>
      </w:tr>
    </w:tbl>
    <w:p/>
    <w:p>
      <w:pPr>
        <w:pStyle w:val="Heading2"/>
        <w:spacing w:before="140" w:after="60"/>
      </w:pPr>
      <w:r>
        <w:t>Q30. Answer: A — Clinical/Application</w:t>
      </w:r>
    </w:p>
    <w:p>
      <w:pPr>
        <w:spacing w:after="60"/>
      </w:pPr>
      <w:r>
        <w:t>The radiographic pattern is classic PIE.</w:t>
      </w:r>
    </w:p>
    <w:p>
      <w:pPr>
        <w:spacing w:after="20"/>
      </w:pPr>
      <w:r>
        <w:t>A. PIE — Correct. The radiographic pattern is classic PIE.</w:t>
      </w:r>
    </w:p>
    <w:p>
      <w:pPr>
        <w:spacing w:after="20"/>
      </w:pPr>
      <w:r>
        <w:t>B. Pneumomediastinum — Incorrect. Pneumomediastinum is mediastinal air, often with a spinnaker-sail appearance; it is anatomically distinct from pleural pneumothorax and interstitial PIE.</w:t>
      </w:r>
    </w:p>
    <w:p>
      <w:pPr>
        <w:spacing w:after="20"/>
      </w:pPr>
      <w:r>
        <w:t>C. Pleural effusion — Incorrect. Pleural effusion produces pleural fluid opacity/blunting rather than the linear or cystic interstitial lucencies described for PIE.</w:t>
      </w:r>
    </w:p>
    <w:p>
      <w:pPr>
        <w:spacing w:after="20"/>
      </w:pPr>
      <w:r>
        <w:t>D. Atelectasis — Incorrect. Atelectasis causes increased density and volume loss, not the characteristic air-containing linear/cystic lucencies of PIE.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Q31 pearl — Reduce minute ventilation: This is respiratory alkalosis from overventilation.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Q30 matters because the stem asks you to distinguish 'PIE' from close alternatives. Using the wrong branch would mismanage the specific physiology described in: 25-week infant on high pressures has linear/cystic hilar lucencies. Diagnosis?</w:t>
            </w:r>
          </w:p>
        </w:tc>
      </w:tr>
    </w:tbl>
    <w:p/>
    <w:p>
      <w:pPr>
        <w:pStyle w:val="Heading2"/>
        <w:spacing w:before="140" w:after="60"/>
      </w:pPr>
      <w:r>
        <w:t>Q31. Answer: B — Clinical/Application</w:t>
      </w:r>
    </w:p>
    <w:p>
      <w:pPr>
        <w:spacing w:after="60"/>
      </w:pPr>
      <w:r>
        <w:t>This is respiratory alkalosis from overventilation.</w:t>
      </w:r>
    </w:p>
    <w:p>
      <w:pPr>
        <w:spacing w:after="20"/>
      </w:pPr>
      <w:r>
        <w:t>A. Increase VT — Incorrect. Increasing VT increases alveolar ventilation but also increases volutrauma risk; it is inappropriate when VT is already adequate/excessive or an air leak such as PIE is present.</w:t>
      </w:r>
    </w:p>
    <w:p>
      <w:pPr>
        <w:spacing w:after="20"/>
      </w:pPr>
      <w:r>
        <w:t>B. Reduce minute ventilation — Correct. This is respiratory alkalosis from overventilation.</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Q32 pearl — Metabolic acidosis with respiratory compensation: Low HCO3 is primary; low CO2 is compensatory.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Q31 matters because the stem asks you to distinguish 'Reduce minute ventilation' from close alternatives. Using the wrong branch would mismanage the specific physiology described in: pH 7.49, PaCO2 27, HCO3 21 on MV. Best change?</w:t>
            </w:r>
          </w:p>
        </w:tc>
      </w:tr>
    </w:tbl>
    <w:p/>
    <w:p>
      <w:pPr>
        <w:pStyle w:val="Heading2"/>
        <w:spacing w:before="140" w:after="60"/>
      </w:pPr>
      <w:r>
        <w:t>Q32. Answer: B — Clinical/Application</w:t>
      </w:r>
    </w:p>
    <w:p>
      <w:pPr>
        <w:spacing w:after="60"/>
      </w:pPr>
      <w:r>
        <w:t>Low HCO3 is primary; low CO2 is compensatory.</w:t>
      </w:r>
    </w:p>
    <w:p>
      <w:pPr>
        <w:spacing w:after="20"/>
      </w:pPr>
      <w:r>
        <w:t>A. Respiratory acidosis — Incorrect. Primary respiratory acidosis requires CO2 retention that explains the acidemia; the bicarbonate pattern and expected compensation must also fit.</w:t>
      </w:r>
    </w:p>
    <w:p>
      <w:pPr>
        <w:spacing w:after="20"/>
      </w:pPr>
      <w:r>
        <w:t>B. Metabolic acidosis with respiratory compensation — Correct. Low HCO3 is primary; low CO2 is compensatory.</w:t>
      </w:r>
    </w:p>
    <w:p>
      <w:pPr>
        <w:spacing w:after="20"/>
      </w:pPr>
      <w:r>
        <w:t>C. Respiratory alkalosis only — Incorrect. Primary respiratory alkalosis requires a low PaCO2 driving alkalemia; this diagnosis does not fit when the dominant abnormality is low bicarbonate or CO2 retention.</w:t>
      </w:r>
    </w:p>
    <w:p>
      <w:pPr>
        <w:spacing w:after="20"/>
      </w:pPr>
      <w:r>
        <w:t>D. Metabolic alkalosis — Incorrect. Primary metabolic alkalosis requires elevated bicarbonate causing alkalemia; that pattern is not present in the stem.</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Q33 pearl — Compliance improving: Less pressure is needed for the same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Q32 matters because the stem asks you to distinguish 'Metabolic acidosis with respiratory compensation' from close alternatives. Using the wrong branch would mismanage the specific physiology described in: pH 7.22, PaCO2 31, HCO3 13 in septic shock. Primary disorder?</w:t>
            </w:r>
          </w:p>
        </w:tc>
      </w:tr>
    </w:tbl>
    <w:p/>
    <w:p>
      <w:pPr>
        <w:pStyle w:val="Heading2"/>
        <w:spacing w:before="140" w:after="60"/>
      </w:pPr>
      <w:r>
        <w:t>Q33. Answer: A — Clinical/Application</w:t>
      </w:r>
    </w:p>
    <w:p>
      <w:pPr>
        <w:spacing w:after="60"/>
      </w:pPr>
      <w:r>
        <w:t>Less pressure is needed for the same VT.</w:t>
      </w:r>
    </w:p>
    <w:p>
      <w:pPr>
        <w:spacing w:after="20"/>
      </w:pPr>
      <w:r>
        <w:t>A. Compliance improving — Correct. Less pressure is needed for the same VT.</w:t>
      </w:r>
    </w:p>
    <w:p>
      <w:pPr>
        <w:spacing w:after="20"/>
      </w:pPr>
      <w:r>
        <w:t>B. Resistance worsening — Incorrect. Worsening resistance produces higher resistive pressure requirements and prolonged time constants; it does not explain a falling PIP requirement at a fixed VT.</w:t>
      </w:r>
    </w:p>
    <w:p>
      <w:pPr>
        <w:spacing w:after="20"/>
      </w:pPr>
      <w:r>
        <w:t>C. Pneumothorax proven — Incorrect. Pneumothorax is pleural air; diagnosis requires compatible clinical/imaging findings such as sudden asymmetry and absent peripheral markings, not merely a change in required ventilator pressure.</w:t>
      </w:r>
    </w:p>
    <w:p>
      <w:pPr>
        <w:spacing w:after="20"/>
      </w:pPr>
      <w:r>
        <w:t>D. Ventilator failure — Incorrect. The option 'Ventilator failure' represents a different diagnosis or intervention than the physiology described. The stem's decisive finding is captured by 'Compliance improving': Less pressure is needed for the same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Q34 pearl — Equipment failure: The circuit disconnection is equipment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Q33 matters because the stem asks you to distinguish 'Compliance improving' from close alternatives. Using the wrong branch would mismanage the specific physiology described in: On VTV 5 mL/kg, required PIP falls steadily after surfactant. Interpretation?</w:t>
            </w:r>
          </w:p>
        </w:tc>
      </w:tr>
    </w:tbl>
    <w:p/>
    <w:p>
      <w:pPr>
        <w:pStyle w:val="Heading2"/>
        <w:spacing w:before="140" w:after="60"/>
      </w:pPr>
      <w:r>
        <w:t>Q34. Answer: B — Clinical/Application</w:t>
      </w:r>
    </w:p>
    <w:p>
      <w:pPr>
        <w:spacing w:after="60"/>
      </w:pPr>
      <w:r>
        <w:t>The circuit disconnection is equipment failure.</w:t>
      </w:r>
    </w:p>
    <w:p>
      <w:pPr>
        <w:spacing w:after="20"/>
      </w:pPr>
      <w:r>
        <w:t>A. Displacement — Incorrect. ETT displacement typically changes tube depth, chest expansion, air entry and exhaled CO2; the stem does not show those displacement clues.</w:t>
      </w:r>
    </w:p>
    <w:p>
      <w:pPr>
        <w:spacing w:after="20"/>
      </w:pPr>
      <w:r>
        <w:t>B. Equipment failure — Correct. The circuit disconnection is equipment failure.</w:t>
      </w:r>
    </w:p>
    <w:p>
      <w:pPr>
        <w:spacing w:after="20"/>
      </w:pPr>
      <w:r>
        <w:t>C. Pneumothorax — Incorrect. Pneumothorax is pleural air; diagnosis requires compatible clinical/imaging findings such as sudden asymmetry and absent peripheral markings, not merely a change in required ventilator pressure.</w:t>
      </w:r>
    </w:p>
    <w:p>
      <w:pPr>
        <w:spacing w:after="20"/>
      </w:pPr>
      <w:r>
        <w:t>D. Obstruction — Incorrect. ETT obstruction causes increased resistance, reduced airflow/VT and difficulty ventilating; it is usually assessed by suction catheter passage and airway inspection.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Q35 pearl — Increase rate cautiously: With adequate VT and no trapping, rate can raise minute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Q34 matters because the stem asks you to distinguish 'Equipment failure' from close alternatives. Using the wrong branch would mismanage the specific physiology described in: Desaturation; breath sounds equal, ETT unchanged, circuit disconnected. DOPE cause?</w:t>
            </w:r>
          </w:p>
        </w:tc>
      </w:tr>
    </w:tbl>
    <w:p/>
    <w:p>
      <w:pPr>
        <w:pStyle w:val="Heading2"/>
        <w:spacing w:before="140" w:after="60"/>
      </w:pPr>
      <w:r>
        <w:t>Q35. Answer: C — Clinical/Application</w:t>
      </w:r>
    </w:p>
    <w:p>
      <w:pPr>
        <w:spacing w:after="60"/>
      </w:pPr>
      <w:r>
        <w:t>With adequate VT and no trapping, rate can raise minute ventilation.</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Lower amplitude on HFOV — Incorrect. Decreasing HFOV amplitude reduces oscillatory VT and CO2 clearance; it is useful for hypocapnia, not hypercapnia.</w:t>
      </w:r>
    </w:p>
    <w:p>
      <w:pPr>
        <w:spacing w:after="20"/>
      </w:pPr>
      <w:r>
        <w:t>C. Increase rate cautiously — Correct. With adequate VT and no trapping, rate can raise minute ventilation.</w:t>
      </w:r>
    </w:p>
    <w:p>
      <w:pPr>
        <w:spacing w:after="20"/>
      </w:pPr>
      <w:r>
        <w:t>D. Stop caffeine — Incorrect. Stopping caffeine removes a therapy that supports respiratory drive in preterm infants and would not correct the ventilatory mechanics described.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Q36 pearl — Accept modest hypercapnia while weaning: Lung protection favors avoiding excessive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Q35 matters because the stem asks you to distinguish 'Increase rate cautiously' from close alternatives. Using the wrong branch would mismanage the specific physiology described in: High resistance, persistent hypercapnia, adequate VT, full exhalation, no obstruction. Next?</w:t>
            </w:r>
          </w:p>
        </w:tc>
      </w:tr>
    </w:tbl>
    <w:p/>
    <w:p>
      <w:pPr>
        <w:pStyle w:val="Heading2"/>
        <w:spacing w:before="140" w:after="60"/>
      </w:pPr>
      <w:r>
        <w:t>Q36. Answer: B — Clinical/Application</w:t>
      </w:r>
    </w:p>
    <w:p>
      <w:pPr>
        <w:spacing w:after="60"/>
      </w:pPr>
      <w:r>
        <w:t>Lung protection favors avoiding excessive ventilation.</w:t>
      </w:r>
    </w:p>
    <w:p>
      <w:pPr>
        <w:spacing w:after="20"/>
      </w:pPr>
      <w:r>
        <w:t>A. Normalize CO2 aggressively — Incorrect. The option 'Normalize CO2 aggressively' represents a different diagnosis or intervention than the physiology described. The stem's decisive finding is captured by 'Accept modest hypercapnia while weaning': Lung protection favors avoiding excessive ventilation.</w:t>
      </w:r>
    </w:p>
    <w:p>
      <w:pPr>
        <w:spacing w:after="20"/>
      </w:pPr>
      <w:r>
        <w:t>B. Accept modest hypercapnia while weaning — Correct. Lung protection favors avoiding excessive ventilation.</w:t>
      </w:r>
    </w:p>
    <w:p>
      <w:pPr>
        <w:spacing w:after="20"/>
      </w:pPr>
      <w:r>
        <w:t>C. Increase VT greatly — Incorrect. Increasing VT increases alveolar ventilation but also increases volutrauma risk; it is inappropriate when VT is already adequate/excessive or an air leak such as PIE is present.</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Q37 pearl — 25.6: OI = 0.8×16×100/50.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Q36 matters because the stem asks you to distinguish 'Accept modest hypercapnia while weaning' from close alternatives. Using the wrong branch would mismanage the specific physiology described in: 28-week infant improving on MV: PaCO2 52, pH 7.28, stable oxygenation. Strategy?</w:t>
            </w:r>
          </w:p>
        </w:tc>
      </w:tr>
    </w:tbl>
    <w:p/>
    <w:p>
      <w:pPr>
        <w:pStyle w:val="Heading2"/>
        <w:spacing w:before="140" w:after="60"/>
      </w:pPr>
      <w:r>
        <w:t>Q37. Answer: C — Clinical/Application</w:t>
      </w:r>
    </w:p>
    <w:p>
      <w:pPr>
        <w:spacing w:after="60"/>
      </w:pPr>
      <w:r>
        <w:t>OI = 0.8×16×100/50.</w:t>
      </w:r>
    </w:p>
    <w:p>
      <w:pPr>
        <w:spacing w:after="20"/>
      </w:pPr>
      <w:r>
        <w:t>A. 40 — Incorrect. The option '40' represents a different diagnosis or intervention than the physiology described. The stem's decisive finding is captured by '25.6': OI = 0.8×16×100/50.</w:t>
      </w:r>
    </w:p>
    <w:p>
      <w:pPr>
        <w:spacing w:after="20"/>
      </w:pPr>
      <w:r>
        <w:t>B. 12.8 — Incorrect. The option '12.8' represents a different diagnosis or intervention than the physiology described. The stem's decisive finding is captured by '25.6': OI = 0.8×16×100/50.</w:t>
      </w:r>
    </w:p>
    <w:p>
      <w:pPr>
        <w:spacing w:after="20"/>
      </w:pPr>
      <w:r>
        <w:t>C. 25.6 — Correct. OI = 0.8×16×100/50.</w:t>
      </w:r>
    </w:p>
    <w:p>
      <w:pPr>
        <w:spacing w:after="20"/>
      </w:pPr>
      <w:r>
        <w:t>D. 64 — Incorrect. The option '64' represents a different diagnosis or intervention than the physiology described. The stem's decisive finding is captured by '25.6': OI = 0.8×16×100/50.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Q38 pearl — Escalate support, potentially intubation/MV: Non-invasive support is failing.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Q37 matters because the stem asks you to distinguish '25.6' from close alternatives. Using the wrong branch would mismanage the specific physiology described in: FiO2 0.80, MAP 16, PaO2 50. OI?</w:t>
            </w:r>
          </w:p>
        </w:tc>
      </w:tr>
    </w:tbl>
    <w:p/>
    <w:p>
      <w:pPr>
        <w:pStyle w:val="Heading2"/>
        <w:spacing w:before="140" w:after="60"/>
      </w:pPr>
      <w:r>
        <w:t>Q38. Answer: D — Clinical/Application</w:t>
      </w:r>
    </w:p>
    <w:p>
      <w:pPr>
        <w:spacing w:after="60"/>
      </w:pPr>
      <w:r>
        <w:t>Non-invasive support is failing.</w:t>
      </w:r>
    </w:p>
    <w:p>
      <w:pPr>
        <w:spacing w:after="20"/>
      </w:pPr>
      <w:r>
        <w:t>A. Continue unchanged CPAP — Incorrect. CPAP provides distending pressure to a spontaneously breathing infant but cannot reliably provide adequate ventilation when respiratory drive is failing or severe hypercapnia is progressing.</w:t>
      </w:r>
    </w:p>
    <w:p>
      <w:pPr>
        <w:spacing w:after="20"/>
      </w:pPr>
      <w:r>
        <w:t>B. Give bicarbonate — Incorrect. Sodium bicarbonate does not correct the primary mechanical/ventilatory lesion and can generate additional CO2; the underlying ventilation or perfusion problem must be treated first.</w:t>
      </w:r>
    </w:p>
    <w:p>
      <w:pPr>
        <w:spacing w:after="20"/>
      </w:pPr>
      <w:r>
        <w:t>C. Stop caffeine — Incorrect. Stopping caffeine removes a therapy that supports respiratory drive in preterm infants and would not correct the ventilatory mechanics described.</w:t>
      </w:r>
    </w:p>
    <w:p>
      <w:pPr>
        <w:spacing w:after="20"/>
      </w:pPr>
      <w:r>
        <w:t>D. Escalate support, potentially intubation/MV — Correct. Non-invasive support is failing.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Q39 pearl — Overdistension may impair venous return: Excess intrathoracic pressure can reduce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Q38 matters because the stem asks you to distinguish 'Escalate support, potentially intubation/MV' from close alternatives. Using the wrong branch would mismanage the specific physiology described in: Preterm infant on CPAP has recurrent apnea despite caffeine, rising CO2 and fatigue. Next?</w:t>
            </w:r>
          </w:p>
        </w:tc>
      </w:tr>
    </w:tbl>
    <w:p/>
    <w:p>
      <w:pPr>
        <w:pStyle w:val="Heading2"/>
        <w:spacing w:before="140" w:after="60"/>
      </w:pPr>
      <w:r>
        <w:t>Q39. Answer: C — Clinical/Application</w:t>
      </w:r>
    </w:p>
    <w:p>
      <w:pPr>
        <w:spacing w:after="60"/>
      </w:pPr>
      <w:r>
        <w:t>Excess intrathoracic pressure can reduce preload.</w:t>
      </w:r>
    </w:p>
    <w:p>
      <w:pPr>
        <w:spacing w:after="20"/>
      </w:pPr>
      <w:r>
        <w:t>A. PEEP improved venous return — Incorrect. The option 'PEEP improved venous return' represents a different diagnosis or intervention than the physiology described. The stem's decisive finding is captured by 'Overdistension may impair venous return': Excess intrathoracic pressure can reduce preload.</w:t>
      </w:r>
    </w:p>
    <w:p>
      <w:pPr>
        <w:spacing w:after="20"/>
      </w:pPr>
      <w:r>
        <w:t>B. Metabolic acidosis proven — Incorrect. Primary metabolic acidosis requires reduced bicarbonate as the major driver of acidemia, with an appropriate compensatory fall in PaCO2.</w:t>
      </w:r>
    </w:p>
    <w:p>
      <w:pPr>
        <w:spacing w:after="20"/>
      </w:pPr>
      <w:r>
        <w:t>C. Overdistension may impair venous return — Correct. Excess intrathoracic pressure can reduce preload.</w:t>
      </w:r>
    </w:p>
    <w:p>
      <w:pPr>
        <w:spacing w:after="20"/>
      </w:pPr>
      <w:r>
        <w:t>D. Rate definitely low — Incorrect. The option 'Rate definitely low' represents a different diagnosis or intervention than the physiology described. The stem's decisive finding is captured by 'Overdistension may impair venous return': Excess intrathoracic pressure can reduce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Q40 pearl — MAP: HFOV oxygenation is driven by lung volume/MAP and FiO2.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Q39 matters because the stem asks you to distinguish 'Overdistension may impair venous return' from close alternatives. Using the wrong branch would mismanage the specific physiology described in: Hyperinflation and hypotension after PEEP increase. Interpretation?</w:t>
            </w:r>
          </w:p>
        </w:tc>
      </w:tr>
    </w:tbl>
    <w:p/>
    <w:p>
      <w:pPr>
        <w:pStyle w:val="Heading2"/>
        <w:spacing w:before="140" w:after="60"/>
      </w:pPr>
      <w:r>
        <w:t>Q40. Answer: D — Clinical/Application</w:t>
      </w:r>
    </w:p>
    <w:p>
      <w:pPr>
        <w:spacing w:after="60"/>
      </w:pPr>
      <w:r>
        <w:t>HFOV oxygenation is driven by lung volume/MAP and FiO2.</w:t>
      </w:r>
    </w:p>
    <w:p>
      <w:pPr>
        <w:spacing w:after="20"/>
      </w:pPr>
      <w:r>
        <w:t>A. Amplitude — Incorrect. The option 'Amplitude' represents a different diagnosis or intervention than the physiology described. The stem's decisive finding is captured by 'MAP': HFOV oxygenation is driven by lung volume/MAP and FiO2.</w:t>
      </w:r>
    </w:p>
    <w:p>
      <w:pPr>
        <w:spacing w:after="20"/>
      </w:pPr>
      <w:r>
        <w:t>B. Frequency — Incorrect. The option 'Frequency' represents a different diagnosis or intervention than the physiology described. The stem's decisive finding is captured by 'MAP': HFOV oxygenation is driven by lung volume/MAP and FiO2.</w:t>
      </w:r>
    </w:p>
    <w:p>
      <w:pPr>
        <w:spacing w:after="20"/>
      </w:pPr>
      <w:r>
        <w:t>C. Trigger — Incorrect. The option 'Trigger' represents a different diagnosis or intervention than the physiology described. The stem's decisive finding is captured by 'MAP': HFOV oxygenation is driven by lung volume/MAP and FiO2.</w:t>
      </w:r>
    </w:p>
    <w:p>
      <w:pPr>
        <w:spacing w:after="20"/>
      </w:pPr>
      <w:r>
        <w:t>D. MAP — Correct. HFOV oxygenation is driven by lung volume/MAP and FiO2.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Q41 pearl — Affected lung dependent: Dependent positioning can reduce ventilation to affected lung.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Q40 matters because the stem asks you to distinguish 'MAP' from close alternatives. Using the wrong branch would mismanage the specific physiology described in: HFOV with refractory hypoxemia but acceptable PaCO2. Which control first for recruitment?</w:t>
            </w:r>
          </w:p>
        </w:tc>
      </w:tr>
    </w:tbl>
    <w:p/>
    <w:p>
      <w:pPr>
        <w:pStyle w:val="Heading2"/>
        <w:spacing w:before="140" w:after="60"/>
      </w:pPr>
      <w:r>
        <w:t>Q41. Answer: A — Clinical/Application</w:t>
      </w:r>
    </w:p>
    <w:p>
      <w:pPr>
        <w:spacing w:after="60"/>
      </w:pPr>
      <w:r>
        <w:t>Dependent positioning can reduce ventilation to affected lung.</w:t>
      </w:r>
    </w:p>
    <w:p>
      <w:pPr>
        <w:spacing w:after="20"/>
      </w:pPr>
      <w:r>
        <w:t>A. Affected lung dependent — Correct. Dependent positioning can reduce ventilation to affected lung.</w:t>
      </w:r>
    </w:p>
    <w:p>
      <w:pPr>
        <w:spacing w:after="20"/>
      </w:pPr>
      <w:r>
        <w:t>B. Affected lung always uppermost — Incorrect. The option 'Affected lung always uppermost' represents a different diagnosis or intervention than the physiology described. The stem's decisive finding is captured by 'Affected lung dependent': Dependent positioning can reduce ventilation to affected lung.</w:t>
      </w:r>
    </w:p>
    <w:p>
      <w:pPr>
        <w:spacing w:after="20"/>
      </w:pPr>
      <w:r>
        <w:t>C. Trendelenburg only — Incorrect. The option 'Trendelenburg only' represents a different diagnosis or intervention than the physiology described. The stem's decisive finding is captured by 'Affected lung dependent': Dependent positioning can reduce ventilation to affected lung.</w:t>
      </w:r>
    </w:p>
    <w:p>
      <w:pPr>
        <w:spacing w:after="20"/>
      </w:pPr>
      <w:r>
        <w:t>D. Never use position — Incorrect. The option 'Never use position' represents a different diagnosis or intervention than the physiology described. The stem's decisive finding is captured by 'Affected lung dependent': Dependent positioning can reduce ventilation to affected lung.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Q42 pearl — Short low-dose dexamethasone course: Selected later low-dose dexamethasone may facilitate extubation.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Q41 matters because the stem asks you to distinguish 'Affected lung dependent' from close alternatives. Using the wrong branch would mismanage the specific physiology described in: Unilateral PIE. Potential adjunctive position?</w:t>
            </w:r>
          </w:p>
        </w:tc>
      </w:tr>
    </w:tbl>
    <w:p/>
    <w:p>
      <w:pPr>
        <w:pStyle w:val="Heading2"/>
        <w:spacing w:before="140" w:after="60"/>
      </w:pPr>
      <w:r>
        <w:t>Q42. Answer: B — Clinical/Application</w:t>
      </w:r>
    </w:p>
    <w:p>
      <w:pPr>
        <w:spacing w:after="60"/>
      </w:pPr>
      <w:r>
        <w:t>Selected later low-dose dexamethasone may facilitate extubation.</w:t>
      </w:r>
    </w:p>
    <w:p>
      <w:pPr>
        <w:spacing w:after="20"/>
      </w:pPr>
      <w:r>
        <w:t>A. Prolonged midazolam — Incorrect. The option 'Prolonged midazolam' represents a different diagnosis or intervention than the physiology described. The stem's decisive finding is captured by 'Short low-dose dexamethasone course': Selected later low-dose dexamethasone may facilitate extubation.</w:t>
      </w:r>
    </w:p>
    <w:p>
      <w:pPr>
        <w:spacing w:after="20"/>
      </w:pPr>
      <w:r>
        <w:t>B. Short low-dose dexamethasone course — Correct. Selected later low-dose dexamethasone may facilitate extubation.</w:t>
      </w:r>
    </w:p>
    <w:p>
      <w:pPr>
        <w:spacing w:after="20"/>
      </w:pPr>
      <w:r>
        <w:t>C. High-dose dexamethasone from birth — Incorrect. The option 'High-dose dexamethasone from birth' represents a different diagnosis or intervention than the physiology described. The stem's decisive finding is captured by 'Short low-dose dexamethasone course': Selected later low-dose dexamethasone may facilitate extubation.</w:t>
      </w:r>
    </w:p>
    <w:p>
      <w:pPr>
        <w:spacing w:after="20"/>
      </w:pPr>
      <w:r>
        <w:t>D. Routine iNO — Incorrect. The option 'Routine iNO' represents a different diagnosis or intervention than the physiology described. The stem's decisive finding is captured by 'Short low-dose dexamethasone course': Selected later low-dose dexamethasone may facilitate extubation.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Q43 pearl — CPAP: Current guidance favors CPAP in spontaneously breathing preterm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Q42 matters because the stem asks you to distinguish 'Short low-dose dexamethasone course' from close alternatives. Using the wrong branch would mismanage the specific physiology described in: 27-week infant intubated on day 14 despite optimized support, high BPD risk. Possible extubation aid?</w:t>
            </w:r>
          </w:p>
        </w:tc>
      </w:tr>
    </w:tbl>
    <w:p/>
    <w:p>
      <w:pPr>
        <w:pStyle w:val="Heading2"/>
        <w:spacing w:before="140" w:after="60"/>
      </w:pPr>
      <w:r>
        <w:t>Q43. Answer: D — Clinical/Application</w:t>
      </w:r>
    </w:p>
    <w:p>
      <w:pPr>
        <w:spacing w:after="60"/>
      </w:pPr>
      <w:r>
        <w:t>Current guidance favors CPAP in spontaneously breathing preterm infants.</w:t>
      </w:r>
    </w:p>
    <w:p>
      <w:pPr>
        <w:spacing w:after="20"/>
      </w:pPr>
      <w:r>
        <w:t>A. Routine intubation — Incorrect. Routine intubation exposes the preterm lung to invasive ventilation; current neonatal guidance favors CPAP first when spontaneous breathing and heart rate are adequate.</w:t>
      </w:r>
    </w:p>
    <w:p>
      <w:pPr>
        <w:spacing w:after="20"/>
      </w:pPr>
      <w:r>
        <w:t>B. Chest compressions — Incorrect. Chest compressions are indicated for persistent heart rate &lt;60/min despite effective ventilation, not for a spontaneously breathing infant with an adequate heart rate.</w:t>
      </w:r>
    </w:p>
    <w:p>
      <w:pPr>
        <w:spacing w:after="20"/>
      </w:pPr>
      <w:r>
        <w:t>C. No support — Incorrect. No respiratory support is appropriate only if the infant maintains adequate breathing and gas exchange; the stem explicitly describes a need for respiratory support.</w:t>
      </w:r>
    </w:p>
    <w:p>
      <w:pPr>
        <w:spacing w:after="20"/>
      </w:pPr>
      <w:r>
        <w:t>D. CPAP — Correct. Current guidance favors CPAP in spontaneously breathing preterm infants.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Q44 pearl — Compensated chronic respiratory acidosis: High HCO3 with near-normal pH suggests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Q43 matters because the stem asks you to distinguish 'CPAP' from close alternatives. Using the wrong branch would mismanage the specific physiology described in: Spontaneously breathing 29-week infant needs respiratory support after birth, good HR. Preferred initial support?</w:t>
            </w:r>
          </w:p>
        </w:tc>
      </w:tr>
    </w:tbl>
    <w:p/>
    <w:p>
      <w:pPr>
        <w:pStyle w:val="Heading2"/>
        <w:spacing w:before="140" w:after="60"/>
      </w:pPr>
      <w:r>
        <w:t>Q44. Answer: D — Clinical/Application</w:t>
      </w:r>
    </w:p>
    <w:p>
      <w:pPr>
        <w:spacing w:after="60"/>
      </w:pPr>
      <w:r>
        <w:t>High HCO3 with near-normal pH suggests chronic compensation.</w:t>
      </w:r>
    </w:p>
    <w:p>
      <w:pPr>
        <w:spacing w:after="20"/>
      </w:pPr>
      <w:r>
        <w:t>A. Acute respiratory acidosis — Incorrect. Primary respiratory acidosis requires CO2 retention that explains the acidemia; the bicarbonate pattern and expected compensation must also fit.</w:t>
      </w:r>
    </w:p>
    <w:p>
      <w:pPr>
        <w:spacing w:after="20"/>
      </w:pPr>
      <w:r>
        <w:t>B. Metabolic acidosis — Incorrect. Primary metabolic acidosis requires reduced bicarbonate as the major driver of acidemia, with an appropriate compensatory fall in PaCO2.</w:t>
      </w:r>
    </w:p>
    <w:p>
      <w:pPr>
        <w:spacing w:after="20"/>
      </w:pPr>
      <w:r>
        <w:t>C. Respiratory alkalosis — Incorrect. Primary respiratory alkalosis requires a low PaCO2 driving alkalemia; this diagnosis does not fit when the dominant abnormality is low bicarbonate or CO2 retention.</w:t>
      </w:r>
    </w:p>
    <w:p>
      <w:pPr>
        <w:spacing w:after="20"/>
      </w:pPr>
      <w:r>
        <w:t>D. Compensated chronic respiratory acidosis — Correct. High HCO3 with near-normal pH suggests chronic compensation.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Q45 pearl — Reduce injurious support as mechanics allow: Prevent recurrence by correcting ventilator stress.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Q44 matters because the stem asks you to distinguish 'Compensated chronic respiratory acidosis' from close alternatives. Using the wrong branch would mismanage the specific physiology described in: pH 7.36, PaCO2 60, HCO3 33. Interpretation?</w:t>
            </w:r>
          </w:p>
        </w:tc>
      </w:tr>
    </w:tbl>
    <w:p/>
    <w:p>
      <w:pPr>
        <w:pStyle w:val="Heading2"/>
        <w:spacing w:before="140" w:after="60"/>
      </w:pPr>
      <w:r>
        <w:t>Q45. Answer: A — Clinical/Application</w:t>
      </w:r>
    </w:p>
    <w:p>
      <w:pPr>
        <w:spacing w:after="60"/>
      </w:pPr>
      <w:r>
        <w:t>Prevent recurrence by correcting ventilator stress.</w:t>
      </w:r>
    </w:p>
    <w:p>
      <w:pPr>
        <w:spacing w:after="20"/>
      </w:pPr>
      <w:r>
        <w:t>A. Reduce injurious support as mechanics allow — Correct. Prevent recurrence by correcting ventilator stress.</w:t>
      </w:r>
    </w:p>
    <w:p>
      <w:pPr>
        <w:spacing w:after="20"/>
      </w:pPr>
      <w:r>
        <w:t>B. Increase rate automatically — Incorrect. Increasing rate increases mandatory breath frequency/minute ventilation but shortens expiratory time; it can worsen air trapping when exhalation is incomplete.</w:t>
      </w:r>
    </w:p>
    <w:p>
      <w:pPr>
        <w:spacing w:after="20"/>
      </w:pPr>
      <w:r>
        <w:t>C. Keep unchanged — Incorrect. The option 'Keep unchanged' represents a different diagnosis or intervention than the physiology described. The stem's decisive finding is captured by 'Reduce injurious support as mechanics allow': Prevent recurrence by correcting ventilator stress.</w:t>
      </w:r>
    </w:p>
    <w:p>
      <w:pPr>
        <w:spacing w:after="20"/>
      </w:pPr>
      <w:r>
        <w:t>D. Stop monitoring — Incorrect. The option 'Stop monitoring' represents a different diagnosis or intervention than the physiology described. The stem's decisive finding is captured by 'Reduce injurious support as mechanics allow': Prevent recurrence by correcting ventilator stress.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Q46 pearl — Delivered VT and lung volume are more informative than pressure alone for volutrauma risk: Pressure reflects load; overdistending VT is central to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Q45 matters because the stem asks you to distinguish 'Reduce injurious support as mechanics allow' from close alternatives. Using the wrong branch would mismanage the specific physiology described in: After chest drain for pneumothorax, same high VT/PIP continue. Best principle?</w:t>
            </w:r>
          </w:p>
        </w:tc>
      </w:tr>
    </w:tbl>
    <w:p/>
    <w:p>
      <w:pPr>
        <w:pStyle w:val="Heading2"/>
        <w:spacing w:before="140" w:after="60"/>
      </w:pPr>
      <w:r>
        <w:t>Q46. Answer: C — High-Difficulty</w:t>
      </w:r>
    </w:p>
    <w:p>
      <w:pPr>
        <w:spacing w:after="60"/>
      </w:pPr>
      <w:r>
        <w:t>Pressure reflects load; overdistending VT is central to injury.</w:t>
      </w:r>
    </w:p>
    <w:p>
      <w:pPr>
        <w:spacing w:after="20"/>
      </w:pPr>
      <w:r>
        <w:t>A. High PIP alone proves volutrauma — Incorrect. Increasing PIP raises driving pressure and often VT in pressure-controlled ventilation, increasing volutrauma/air-leak risk if the actual problem is obstruction, improved compliance, or trapping.</w:t>
      </w:r>
    </w:p>
    <w:p>
      <w:pPr>
        <w:spacing w:after="20"/>
      </w:pPr>
      <w:r>
        <w:t>B. PIP never matters — Incorrect. The option 'PIP never matters'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p>
      <w:pPr>
        <w:spacing w:after="20"/>
      </w:pPr>
      <w:r>
        <w:t>C. Delivered VT and lung volume are more informative than pressure alone for volutrauma risk — Correct. Pressure reflects load; overdistending VT is central to injury.</w:t>
      </w:r>
    </w:p>
    <w:p>
      <w:pPr>
        <w:spacing w:after="20"/>
      </w:pPr>
      <w:r>
        <w:t>D. PEEP should be zero — Incorrect. The option 'PEEP should be zero'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Q47 pearl — Increase expiratory time by reducing rate and/or Ti: This is air trapping; higher rate worsens it.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Q46 matters because the stem asks you to distinguish 'Delivered VT and lung volume are more informative than pressure alone for volutrauma risk' from close alternatives. Using the wrong branch would mismanage the specific physiology described in: 700-g infant has high PIP but exhaled VT only 4 mL/kg due to severe low compliance. Most accurate?</w:t>
            </w:r>
          </w:p>
        </w:tc>
      </w:tr>
    </w:tbl>
    <w:p/>
    <w:p>
      <w:pPr>
        <w:pStyle w:val="Heading2"/>
        <w:spacing w:before="140" w:after="60"/>
      </w:pPr>
      <w:r>
        <w:t>Q47. Answer: B — High-Difficulty</w:t>
      </w:r>
    </w:p>
    <w:p>
      <w:pPr>
        <w:spacing w:after="60"/>
      </w:pPr>
      <w:r>
        <w:t>This is air trapping; higher rate worsens it.</w:t>
      </w:r>
    </w:p>
    <w:p>
      <w:pPr>
        <w:spacing w:after="20"/>
      </w:pPr>
      <w:r>
        <w:t>A. Increase rate — Incorrect. Increasing rate increases mandatory breath frequency/minute ventilation but shortens expiratory time; it can worsen air trapping when exhalation is incomplete.</w:t>
      </w:r>
    </w:p>
    <w:p>
      <w:pPr>
        <w:spacing w:after="20"/>
      </w:pPr>
      <w:r>
        <w:t>B. Increase expiratory time by reducing rate and/or Ti — Correct. This is air trapping; higher rate worsens it.</w:t>
      </w:r>
    </w:p>
    <w:p>
      <w:pPr>
        <w:spacing w:after="20"/>
      </w:pPr>
      <w:r>
        <w:t>C. Increase VT to 9 — Incorrect. Increasing VT increases alveolar ventilation but also increases volutrauma risk; it is inappropriate when VT is already adequate/excessive or an air leak such as PIE is present.</w:t>
      </w:r>
    </w:p>
    <w:p>
      <w:pPr>
        <w:spacing w:after="20"/>
      </w:pPr>
      <w:r>
        <w:t>D. Increase FiO2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Q48 pearl — Oxygenation failure: PaCO2 is adequate while OI is 40.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Q47 matters because the stem asks you to distinguish 'Increase expiratory time by reducing rate and/or Ti' from close alternatives. Using the wrong branch would mismanage the specific physiology described in: PaCO2 75, VT 6 mL/kg, rate 60, expiratory flow not at baseline. Best change?</w:t>
            </w:r>
          </w:p>
        </w:tc>
      </w:tr>
    </w:tbl>
    <w:p/>
    <w:p>
      <w:pPr>
        <w:pStyle w:val="Heading2"/>
        <w:spacing w:before="140" w:after="60"/>
      </w:pPr>
      <w:r>
        <w:t>Q48. Answer: C — High-Difficulty</w:t>
      </w:r>
    </w:p>
    <w:p>
      <w:pPr>
        <w:spacing w:after="60"/>
      </w:pPr>
      <w:r>
        <w:t>PaCO2 is adequate while OI is 40.</w:t>
      </w:r>
    </w:p>
    <w:p>
      <w:pPr>
        <w:spacing w:after="20"/>
      </w:pPr>
      <w:r>
        <w:t>A. Ventilation failure — Incorrect. The option 'Ventilation failure' represents a different diagnosis or intervention than the physiology described. The stem's decisive finding is captured by 'Oxygenation failure': PaCO2 is adequate while OI is 40.</w:t>
      </w:r>
    </w:p>
    <w:p>
      <w:pPr>
        <w:spacing w:after="20"/>
      </w:pPr>
      <w:r>
        <w:t>B. Metabolic failure — Incorrect. The option 'Metabolic failure' represents a different diagnosis or intervention than the physiology described. The stem's decisive finding is captured by 'Oxygenation failure': PaCO2 is adequate while OI is 40.</w:t>
      </w:r>
    </w:p>
    <w:p>
      <w:pPr>
        <w:spacing w:after="20"/>
      </w:pPr>
      <w:r>
        <w:t>C. Oxygenation failure — Correct. PaCO2 is adequate while OI is 40.</w:t>
      </w:r>
    </w:p>
    <w:p>
      <w:pPr>
        <w:spacing w:after="20"/>
      </w:pPr>
      <w:r>
        <w:t>D. No failure — Incorrect. The option 'No failure' represents a different diagnosis or intervention than the physiology described. The stem's decisive finding is captured by 'Oxygenation failure': PaCO2 is adequate while OI is 40.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Q49 pearl — Alkalemia and excessive ventilator exposure: Chronic compensation makes rapid CO2 normalization potentially harmful.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Q48 matters because the stem asks you to distinguish 'Oxygenation failure' from close alternatives. Using the wrong branch would mismanage the specific physiology described in: HFOV: FiO2 1.0, MAP 18, PaO2 45, PaCO2 42. Primary problem?</w:t>
            </w:r>
          </w:p>
        </w:tc>
      </w:tr>
    </w:tbl>
    <w:p/>
    <w:p>
      <w:pPr>
        <w:pStyle w:val="Heading2"/>
        <w:spacing w:before="140" w:after="60"/>
      </w:pPr>
      <w:r>
        <w:t>Q49. Answer: B — High-Difficulty</w:t>
      </w:r>
    </w:p>
    <w:p>
      <w:pPr>
        <w:spacing w:after="60"/>
      </w:pPr>
      <w:r>
        <w:t>Chronic compensation makes rapid CO2 normalization potentially harmful.</w:t>
      </w:r>
    </w:p>
    <w:p>
      <w:pPr>
        <w:spacing w:after="20"/>
      </w:pPr>
      <w:r>
        <w:t>A. Metabolic acidosis — Incorrect. Primary metabolic acidosis requires reduced bicarbonate as the major driver of acidemia, with an appropriate compensatory fall in PaCO2.</w:t>
      </w:r>
    </w:p>
    <w:p>
      <w:pPr>
        <w:spacing w:after="20"/>
      </w:pPr>
      <w:r>
        <w:t>B. Alkalemia and excessive ventilator exposure — Correct. Chronic compensation makes rapid CO2 normalization potentially harmful.</w:t>
      </w:r>
    </w:p>
    <w:p>
      <w:pPr>
        <w:spacing w:after="20"/>
      </w:pPr>
      <w:r>
        <w:t>C. No consequence — Incorrect. The option 'No consequence' represents a different diagnosis or intervention than the physiology described. The stem's decisive finding is captured by 'Alkalemia and excessive ventilator exposure': Chronic compensation makes rapid CO2 normalization potentially harmful.</w:t>
      </w:r>
    </w:p>
    <w:p>
      <w:pPr>
        <w:spacing w:after="20"/>
      </w:pPr>
      <w:r>
        <w:t>D. Less oxygen toxicity — Incorrect. The option 'Less oxygen toxicity' represents a different diagnosis or intervention than the physiology described. The stem's decisive finding is captured by 'Alkalemia and excessive ventilator exposure': Chronic compensation makes rapid CO2 normalization potentially harmful.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Q50 pearl — 15→12: Driving pressure is PIP−PEEP.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Q49 matters because the stem asks you to distinguish 'Alkalemia and excessive ventilator exposure' from close alternatives. Using the wrong branch would mismanage the specific physiology described in: Severe BPD with chronic PaCO2 58, HCO3 32, stable pH. Rapidly normalizing CO2 risks:</w:t>
            </w:r>
          </w:p>
        </w:tc>
      </w:tr>
    </w:tbl>
    <w:p/>
    <w:p>
      <w:pPr>
        <w:pStyle w:val="Heading2"/>
        <w:spacing w:before="140" w:after="60"/>
      </w:pPr>
      <w:r>
        <w:t>Q50. Answer: C — High-Difficulty</w:t>
      </w:r>
    </w:p>
    <w:p>
      <w:pPr>
        <w:spacing w:after="60"/>
      </w:pPr>
      <w:r>
        <w:t>Driving pressure is PIP−PEEP.</w:t>
      </w:r>
    </w:p>
    <w:p>
      <w:pPr>
        <w:spacing w:after="20"/>
      </w:pPr>
      <w:r>
        <w:t>A. 15→18 — Incorrect. The option '15→18' represents a different diagnosis or intervention than the physiology described. The stem's decisive finding is captured by '15→12': Driving pressure is PIP−PEEP.</w:t>
      </w:r>
    </w:p>
    <w:p>
      <w:pPr>
        <w:spacing w:after="20"/>
      </w:pPr>
      <w:r>
        <w:t>B. 12→15 — Incorrect. The option '12→15' represents a different diagnosis or intervention than the physiology described. The stem's decisive finding is captured by '15→12': Driving pressure is PIP−PEEP.</w:t>
      </w:r>
    </w:p>
    <w:p>
      <w:pPr>
        <w:spacing w:after="20"/>
      </w:pPr>
      <w:r>
        <w:t>C. 15→12 — Correct. Driving pressure is PIP−PEEP.</w:t>
      </w:r>
    </w:p>
    <w:p>
      <w:pPr>
        <w:spacing w:after="20"/>
      </w:pPr>
      <w:r>
        <w:t>D. No change — Incorrect. The option 'No change' represents a different diagnosis or intervention than the physiology described. The stem's decisive finding is captured by '15→12': Driving pressure is PIP−PEEP.</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Q51 pearl — Driving pressure decreased: Higher PEEP with fixed PIP narrows inspiratory pressure gradient.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Q50 matters because the stem asks you to distinguish '15→12' from close alternatives. Using the wrong branch would mismanage the specific physiology described in: Pressure control: PIP 20, PEEP rises 5→8. Driving pressure changes:</w:t>
            </w:r>
          </w:p>
        </w:tc>
      </w:tr>
    </w:tbl>
    <w:p/>
    <w:p>
      <w:pPr>
        <w:pStyle w:val="Heading2"/>
        <w:spacing w:before="140" w:after="60"/>
      </w:pPr>
      <w:r>
        <w:t>Q51. Answer: C — High-Difficulty</w:t>
      </w:r>
    </w:p>
    <w:p>
      <w:pPr>
        <w:spacing w:after="60"/>
      </w:pPr>
      <w:r>
        <w:t>Higher PEEP with fixed PIP narrows inspiratory pressure gradient.</w:t>
      </w:r>
    </w:p>
    <w:p>
      <w:pPr>
        <w:spacing w:after="20"/>
      </w:pPr>
      <w:r>
        <w:t>A. Resistance became zero — Incorrect. The option 'Resistance became zero' represents a different diagnosis or intervention than the physiology described. The stem's decisive finding is captured by 'Driving pressure decreased': Higher PEEP with fixed PIP narrows inspiratory pressure gradient.</w:t>
      </w:r>
    </w:p>
    <w:p>
      <w:pPr>
        <w:spacing w:after="20"/>
      </w:pPr>
      <w:r>
        <w:t>B. FiO2 fell — Incorrect. The option 'FiO2 fell' represents a different diagnosis or intervention than the physiology described. The stem's decisive finding is captured by 'Driving pressure decreased': Higher PEEP with fixed PIP narrows inspiratory pressure gradient.</w:t>
      </w:r>
    </w:p>
    <w:p>
      <w:pPr>
        <w:spacing w:after="20"/>
      </w:pPr>
      <w:r>
        <w:t>C. Driving pressure decreased — Correct. Higher PEEP with fixed PIP narrows inspiratory pressure gradient.</w:t>
      </w:r>
    </w:p>
    <w:p>
      <w:pPr>
        <w:spacing w:after="20"/>
      </w:pPr>
      <w:r>
        <w:t>D. Bicarbonate increased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Q52 pearl — Avoid cerebral vasoconstriction/brain injury from hypocapnia: Low CO2 is associated with cerebral blood-flow reduction.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Q51 matters because the stem asks you to distinguish 'Driving pressure decreased' from close alternatives. Using the wrong branch would mismanage the specific physiology described in: Baby becomes hypercapnic after PEEP raised with unchanged PIP; VT falls. Explanation?</w:t>
            </w:r>
          </w:p>
        </w:tc>
      </w:tr>
    </w:tbl>
    <w:p/>
    <w:p>
      <w:pPr>
        <w:pStyle w:val="Heading2"/>
        <w:spacing w:before="140" w:after="60"/>
      </w:pPr>
      <w:r>
        <w:t>Q52. Answer: D — High-Difficulty</w:t>
      </w:r>
    </w:p>
    <w:p>
      <w:pPr>
        <w:spacing w:after="60"/>
      </w:pPr>
      <w:r>
        <w:t>Low CO2 is associated with cerebral blood-flow reduction.</w:t>
      </w:r>
    </w:p>
    <w:p>
      <w:pPr>
        <w:spacing w:after="20"/>
      </w:pPr>
      <w:r>
        <w:t>A. Prevent bilirubin rise — Incorrect. The option 'Prevent bilirubin rise'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B. Prevent anemia — Incorrect. The option 'Prevent anemia'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C. Prevent PDA closure — Incorrect. The option 'Prevent PDA closure'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D. Avoid cerebral vasoconstriction/brain injury from hypocapnia — Correct. Low CO2 is associated with cerebral blood-flow reduction.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Q53 pearl — NC 1 L/min: NC ≤2 L/min is Grade 1.</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Q52 matters because the stem asks you to distinguish 'Avoid cerebral vasoconstriction/brain injury from hypocapnia' from close alternatives. Using the wrong branch would mismanage the specific physiology described in: 24-week infant on MV: PaCO2 30, pH 7.48. Why reduce support?</w:t>
            </w:r>
          </w:p>
        </w:tc>
      </w:tr>
    </w:tbl>
    <w:p/>
    <w:p>
      <w:pPr>
        <w:pStyle w:val="Heading2"/>
        <w:spacing w:before="140" w:after="60"/>
      </w:pPr>
      <w:r>
        <w:t>Q53. Answer: C — High-Difficulty</w:t>
      </w:r>
    </w:p>
    <w:p>
      <w:pPr>
        <w:spacing w:after="60"/>
      </w:pPr>
      <w:r>
        <w:t>NC ≤2 L/min is Grade 1.</w:t>
      </w:r>
    </w:p>
    <w:p>
      <w:pPr>
        <w:spacing w:after="20"/>
      </w:pPr>
      <w:r>
        <w:t>A. No support — Incorrect. No respiratory support is appropriate only if the infant maintains adequate breathing and gas exchange; the stem explicitly describes a need for respiratory support.</w:t>
      </w:r>
    </w:p>
    <w:p>
      <w:pPr>
        <w:spacing w:after="20"/>
      </w:pPr>
      <w:r>
        <w:t>B. CPAP — Incorrect. CPAP provides distending pressure to a spontaneously breathing infant but cannot reliably provide adequate ventilation when respiratory drive is failing or severe hypercapnia is progressing.</w:t>
      </w:r>
    </w:p>
    <w:p>
      <w:pPr>
        <w:spacing w:after="20"/>
      </w:pPr>
      <w:r>
        <w:t>C. NC 1 L/min — Correct. NC ≤2 L/min is Grade 1.</w:t>
      </w:r>
    </w:p>
    <w:p>
      <w:pPr>
        <w:spacing w:after="20"/>
      </w:pPr>
      <w:r>
        <w:t>D. Invasive MV — Incorrect. The option 'Invasive MV' represents a different diagnosis or intervention than the physiology described. The stem's decisive finding is captured by 'NC 1 L/min': NC ≤2 L/min is Grade 1.</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Q54 pearl — Grade 2: NC &gt;2 L/min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Q53 matters because the stem asks you to distinguish 'NC 1 L/min' from close alternatives. Using the wrong branch would mismanage the specific physiology described in: Which fits Jensen Grade 1?</w:t>
            </w:r>
          </w:p>
        </w:tc>
      </w:tr>
    </w:tbl>
    <w:p/>
    <w:p>
      <w:pPr>
        <w:pStyle w:val="Heading2"/>
        <w:spacing w:before="140" w:after="60"/>
      </w:pPr>
      <w:r>
        <w:t>Q54. Answer: A — High-Difficulty</w:t>
      </w:r>
    </w:p>
    <w:p>
      <w:pPr>
        <w:spacing w:after="60"/>
      </w:pPr>
      <w:r>
        <w:t>NC &gt;2 L/min is Grade 2.</w:t>
      </w:r>
    </w:p>
    <w:p>
      <w:pPr>
        <w:spacing w:after="20"/>
      </w:pPr>
      <w:r>
        <w:t>A. Grade 2 — Correct. NC &gt;2 L/min is Grade 2.</w:t>
      </w:r>
    </w:p>
    <w:p>
      <w:pPr>
        <w:spacing w:after="20"/>
      </w:pPr>
      <w:r>
        <w:t>B. Grade 1 — Incorrect. Jensen Grade 1 requires nasal cannula flow ≤2 L/min at 36 weeks PMA.</w:t>
      </w:r>
    </w:p>
    <w:p>
      <w:pPr>
        <w:spacing w:after="20"/>
      </w:pPr>
      <w:r>
        <w:t>C. Grade 3 — Incorrect. Jensen Grade 3 requires invasive mechanical ventilation at 36 weeks PMA.</w:t>
      </w:r>
    </w:p>
    <w:p>
      <w:pPr>
        <w:spacing w:after="20"/>
      </w:pPr>
      <w:r>
        <w:t>D. No BPD — Incorrect. In the Jensen support-based definition, no BPD means no respiratory support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Q55 pearl — Impaired pulmonary vascular growth and persistently high PVR: BPD includes pulmonary vascular dysdevelopment.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Q54 matters because the stem asks you to distinguish 'Grade 2' from close alternatives. Using the wrong branch would mismanage the specific physiology described in: NC 3 L/min at 36 weeks PMA. Jensen grade?</w:t>
            </w:r>
          </w:p>
        </w:tc>
      </w:tr>
    </w:tbl>
    <w:p/>
    <w:p>
      <w:pPr>
        <w:pStyle w:val="Heading2"/>
        <w:spacing w:before="140" w:after="60"/>
      </w:pPr>
      <w:r>
        <w:t>Q55. Answer: D — High-Difficulty</w:t>
      </w:r>
    </w:p>
    <w:p>
      <w:pPr>
        <w:spacing w:after="60"/>
      </w:pPr>
      <w:r>
        <w:t>BPD includes pulmonary vascular dysdevelopment.</w:t>
      </w:r>
    </w:p>
    <w:p>
      <w:pPr>
        <w:spacing w:after="20"/>
      </w:pPr>
      <w:r>
        <w:t>A. More alveoli — Incorrect. The option 'More alveoli' represents a different diagnosis or intervention than the physiology described. The stem's decisive finding is captured by 'Impaired pulmonary vascular growth and persistently high PVR': BPD includes pulmonary vascular dysdevelopment.</w:t>
      </w:r>
    </w:p>
    <w:p>
      <w:pPr>
        <w:spacing w:after="20"/>
      </w:pPr>
      <w:r>
        <w:t>B. Only left-to-right shunt — Incorrect. The option 'Only left-to-right shunt' represents a different diagnosis or intervention than the physiology described. The stem's decisive finding is captured by 'Impaired pulmonary vascular growth and persistently high PVR': BPD includes pulmonary vascular dysdevelopment.</w:t>
      </w:r>
    </w:p>
    <w:p>
      <w:pPr>
        <w:spacing w:after="20"/>
      </w:pPr>
      <w:r>
        <w:t>C. No hypoxic vasoconstriction — Incorrect. The option 'No hypoxic vasoconstriction' represents a different diagnosis or intervention than the physiology described. The stem's decisive finding is captured by 'Impaired pulmonary vascular growth and persistently high PVR': BPD includes pulmonary vascular dysdevelopment.</w:t>
      </w:r>
    </w:p>
    <w:p>
      <w:pPr>
        <w:spacing w:after="20"/>
      </w:pPr>
      <w:r>
        <w:t>D. Impaired pulmonary vascular growth and persistently high PVR — Correct. BPD includes pulmonary vascular dysdevelopment.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Q56 pearl — Hypotension with mediastinal pressure physiology: Tension causes hemodynamic compromise.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Q55 matters because the stem asks you to distinguish 'Impaired pulmonary vascular growth and persistently high PVR' from close alternatives. Using the wrong branch would mismanage the specific physiology described in: Why does severe BPD predispose to PH?</w:t>
            </w:r>
          </w:p>
        </w:tc>
      </w:tr>
    </w:tbl>
    <w:p/>
    <w:p>
      <w:pPr>
        <w:pStyle w:val="Heading2"/>
        <w:spacing w:before="140" w:after="60"/>
      </w:pPr>
      <w:r>
        <w:t>Q56. Answer: B — High-Difficulty</w:t>
      </w:r>
    </w:p>
    <w:p>
      <w:pPr>
        <w:spacing w:after="60"/>
      </w:pPr>
      <w:r>
        <w:t>Tension causes hemodynamic compromise.</w:t>
      </w:r>
    </w:p>
    <w:p>
      <w:pPr>
        <w:spacing w:after="20"/>
      </w:pPr>
      <w:r>
        <w:t>A. Small stable pleural air — Incorrect. The option 'Small stable pleural air' represents a different diagnosis or intervention than the physiology described. The stem's decisive finding is captured by 'Hypotension with mediastinal pressure physiology': Tension causes hemodynamic compromise.</w:t>
      </w:r>
    </w:p>
    <w:p>
      <w:pPr>
        <w:spacing w:after="20"/>
      </w:pPr>
      <w:r>
        <w:t>B. Hypotension with mediastinal pressure physiology — Correct. Tension causes hemodynamic compromise.</w:t>
      </w:r>
    </w:p>
    <w:p>
      <w:pPr>
        <w:spacing w:after="20"/>
      </w:pPr>
      <w:r>
        <w:t>C. Symmetric breath sounds — Incorrect. The option 'Symmetric breath sounds' represents a different diagnosis or intervention than the physiology described. The stem's decisive finding is captured by 'Hypotension with mediastinal pressure physiology': Tension causes hemodynamic compromise.</w:t>
      </w:r>
    </w:p>
    <w:p>
      <w:pPr>
        <w:spacing w:after="20"/>
      </w:pPr>
      <w:r>
        <w:t>D. Normal saturation — Incorrect. The option 'Normal saturation' represents a different diagnosis or intervention than the physiology described. The stem's decisive finding is captured by 'Hypotension with mediastinal pressure physiology': Tension causes hemodynamic compromise.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Q57 pearl — 7.20/70/27: High CO2 with only modest HCO3 rise is acute.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Q56 matters because the stem asks you to distinguish 'Hypotension with mediastinal pressure physiology' from close alternatives. Using the wrong branch would mismanage the specific physiology described in: Finding that most favors tension over simple pneumothorax?</w:t>
            </w:r>
          </w:p>
        </w:tc>
      </w:tr>
    </w:tbl>
    <w:p/>
    <w:p>
      <w:pPr>
        <w:pStyle w:val="Heading2"/>
        <w:spacing w:before="140" w:after="60"/>
      </w:pPr>
      <w:r>
        <w:t>Q57. Answer: D — High-Difficulty</w:t>
      </w:r>
    </w:p>
    <w:p>
      <w:pPr>
        <w:spacing w:after="60"/>
      </w:pPr>
      <w:r>
        <w:t>High CO2 with only modest HCO3 rise is acute.</w:t>
      </w:r>
    </w:p>
    <w:p>
      <w:pPr>
        <w:spacing w:after="20"/>
      </w:pPr>
      <w:r>
        <w:t>A. 7.38/60/35 — Incorrect. The option '7.38/60/35' represents a different diagnosis or intervention than the physiology described. The stem's decisive finding is captured by '7.20/70/27': High CO2 with only modest HCO3 rise is acute.</w:t>
      </w:r>
    </w:p>
    <w:p>
      <w:pPr>
        <w:spacing w:after="20"/>
      </w:pPr>
      <w:r>
        <w:t>B. 7.20/30/12 — Incorrect. The option '7.20/30/12' represents a different diagnosis or intervention than the physiology described. The stem's decisive finding is captured by '7.20/70/27': High CO2 with only modest HCO3 rise is acute.</w:t>
      </w:r>
    </w:p>
    <w:p>
      <w:pPr>
        <w:spacing w:after="20"/>
      </w:pPr>
      <w:r>
        <w:t>C. 7.50/25/20 — Incorrect. The option '7.50/25/20' represents a different diagnosis or intervention than the physiology described. The stem's decisive finding is captured by '7.20/70/27': High CO2 with only modest HCO3 rise is acute.</w:t>
      </w:r>
    </w:p>
    <w:p>
      <w:pPr>
        <w:spacing w:after="20"/>
      </w:pPr>
      <w:r>
        <w:t>D. 7.20/70/27 — Correct. High CO2 with only modest HCO3 rise is acute.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Q58 pearl — 26±2: 1.5×12+8 = 26±2.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Q57 matters because the stem asks you to distinguish '7.20/70/27' from close alternatives. Using the wrong branch would mismanage the specific physiology described in: Which ABG is acute respiratory acidosis without major metabolic compensation?</w:t>
            </w:r>
          </w:p>
        </w:tc>
      </w:tr>
    </w:tbl>
    <w:p/>
    <w:p>
      <w:pPr>
        <w:pStyle w:val="Heading2"/>
        <w:spacing w:before="140" w:after="60"/>
      </w:pPr>
      <w:r>
        <w:t>Q58. Answer: A — High-Difficulty</w:t>
      </w:r>
    </w:p>
    <w:p>
      <w:pPr>
        <w:spacing w:after="60"/>
      </w:pPr>
      <w:r>
        <w:t>1.5×12+8 = 26±2.</w:t>
      </w:r>
    </w:p>
    <w:p>
      <w:pPr>
        <w:spacing w:after="20"/>
      </w:pPr>
      <w:r>
        <w:t>A. 26±2 — Correct. 1.5×12+8 = 26±2.</w:t>
      </w:r>
    </w:p>
    <w:p>
      <w:pPr>
        <w:spacing w:after="20"/>
      </w:pPr>
      <w:r>
        <w:t>B. 18±2 — Incorrect. The option '18±2' represents a different diagnosis or intervention than the physiology described. The stem's decisive finding is captured by '26±2': 1.5×12+8 = 26±2.</w:t>
      </w:r>
    </w:p>
    <w:p>
      <w:pPr>
        <w:spacing w:after="20"/>
      </w:pPr>
      <w:r>
        <w:t>C. 40±2 — Incorrect. The option '40±2' represents a different diagnosis or intervention than the physiology described. The stem's decisive finding is captured by '26±2': 1.5×12+8 = 26±2.</w:t>
      </w:r>
    </w:p>
    <w:p>
      <w:pPr>
        <w:spacing w:after="20"/>
      </w:pPr>
      <w:r>
        <w:t>D. 52±2 — Incorrect. The option '52±2' represents a different diagnosis or intervention than the physiology described. The stem's decisive finding is captured by '26±2': 1.5×12+8 = 26±2.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Q59 pearl — Additional respiratory acidosis: Expected PaCO2 ~26; actual is too high.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Q58 matters because the stem asks you to distinguish '26±2' from close alternatives. Using the wrong branch would mismanage the specific physiology described in: For HCO3 12, Winter expected PaCO2?</w:t>
            </w:r>
          </w:p>
        </w:tc>
      </w:tr>
    </w:tbl>
    <w:p/>
    <w:p>
      <w:pPr>
        <w:pStyle w:val="Heading2"/>
        <w:spacing w:before="140" w:after="60"/>
      </w:pPr>
      <w:r>
        <w:t>Q59. Answer: A — High-Difficulty</w:t>
      </w:r>
    </w:p>
    <w:p>
      <w:pPr>
        <w:spacing w:after="60"/>
      </w:pPr>
      <w:r>
        <w:t>Expected PaCO2 ~26; actual is too high.</w:t>
      </w:r>
    </w:p>
    <w:p>
      <w:pPr>
        <w:spacing w:after="20"/>
      </w:pPr>
      <w:r>
        <w:t>A. Additional respiratory acidosis — Correct. Expected PaCO2 ~26; actual is too high.</w:t>
      </w:r>
    </w:p>
    <w:p>
      <w:pPr>
        <w:spacing w:after="20"/>
      </w:pPr>
      <w:r>
        <w:t>B. Metabolic alkalosis — Incorrect. Primary metabolic alkalosis requires elevated bicarbonate causing alkalemia; that pattern is not present in the stem.</w:t>
      </w:r>
    </w:p>
    <w:p>
      <w:pPr>
        <w:spacing w:after="20"/>
      </w:pPr>
      <w:r>
        <w:t>C. Appropriate compensation — Incorrect. The option 'Appropriate compensation' represents a different diagnosis or intervention than the physiology described. The stem's decisive finding is captured by 'Additional respiratory acidosis': Expected PaCO2 ~26; actual is too high.</w:t>
      </w:r>
    </w:p>
    <w:p>
      <w:pPr>
        <w:spacing w:after="20"/>
      </w:pPr>
      <w:r>
        <w:t>D. Additional respiratory alkalosis — Incorrect. Primary respiratory alkalosis requires a low PaCO2 driving alkalemia; this diagnosis does not fit when the dominant abnormality is low bicarbonate or CO2 retention.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Q60 pearl — Reduce VT/driving pressure while maintaining gas exchange: PIE signals pressure/volume-related air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Q59 matters because the stem asks you to distinguish 'Additional respiratory acidosis' from close alternatives. Using the wrong branch would mismanage the specific physiology described in: pH 7.15, HCO3 12, PaCO2 45. This indicates:</w:t>
            </w:r>
          </w:p>
        </w:tc>
      </w:tr>
    </w:tbl>
    <w:p/>
    <w:p>
      <w:pPr>
        <w:pStyle w:val="Heading2"/>
        <w:spacing w:before="140" w:after="60"/>
      </w:pPr>
      <w:r>
        <w:t>Q60. Answer: C — High-Difficulty</w:t>
      </w:r>
    </w:p>
    <w:p>
      <w:pPr>
        <w:spacing w:after="60"/>
      </w:pPr>
      <w:r>
        <w:t>PIE signals pressure/volume-related air dissection.</w:t>
      </w:r>
    </w:p>
    <w:p>
      <w:pPr>
        <w:spacing w:after="20"/>
      </w:pPr>
      <w:r>
        <w:t>A. Increase VT — Incorrect. Increasing VT increases alveolar ventilation but also increases volutrauma risk; it is inappropriate when VT is already adequate/excessive or an air leak such as PIE is present.</w:t>
      </w:r>
    </w:p>
    <w:p>
      <w:pPr>
        <w:spacing w:after="20"/>
      </w:pPr>
      <w:r>
        <w:t>B. Increase rate regardless — Incorrect. Increasing rate increases mandatory breath frequency/minute ventilation but shortens expiratory time; it can worsen air trapping when exhalation is incomplete.</w:t>
      </w:r>
    </w:p>
    <w:p>
      <w:pPr>
        <w:spacing w:after="20"/>
      </w:pPr>
      <w:r>
        <w:t>C. Reduce VT/driving pressure while maintaining gas exchange — Correct. PIE signals pressure/volume-related air dissection.</w:t>
      </w:r>
    </w:p>
    <w:p>
      <w:pPr>
        <w:spacing w:after="20"/>
      </w:pPr>
      <w:r>
        <w:t>D. Increase PIP — Incorrect. Increasing PIP raises driving pressure and often VT in pressure-controlled ventilation, increasing volutrauma/air-leak risk if the actual problem is obstruction, improved compliance, or trapping.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Q61 pearl — Observation/supportive care: Many stable pneumomediastina resolve without drainage.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Q60 matters because the stem asks you to distinguish 'Reduce VT/driving pressure while maintaining gas exchange' from close alternatives. Using the wrong branch would mismanage the specific physiology described in: PIE with acceptable oxygenation but excessive VT. Immediate ventilator objective?</w:t>
            </w:r>
          </w:p>
        </w:tc>
      </w:tr>
    </w:tbl>
    <w:p/>
    <w:p>
      <w:pPr>
        <w:pStyle w:val="Heading2"/>
        <w:spacing w:before="140" w:after="60"/>
      </w:pPr>
      <w:r>
        <w:t>Q61. Answer: B — High-Difficulty</w:t>
      </w:r>
    </w:p>
    <w:p>
      <w:pPr>
        <w:spacing w:after="60"/>
      </w:pPr>
      <w:r>
        <w:t>Many stable pneumomediastina resolve without drainage.</w:t>
      </w:r>
    </w:p>
    <w:p>
      <w:pPr>
        <w:spacing w:after="20"/>
      </w:pPr>
      <w:r>
        <w:t>A. Large PEEP increase — Incorrect. Increasing PEEP raises end-expiratory lung volume and can recruit atelectatic lung, but excessive PEEP can overdistend alveoli, reduce venous return, and—if PIP is fixed—reduce driving pressure.</w:t>
      </w:r>
    </w:p>
    <w:p>
      <w:pPr>
        <w:spacing w:after="20"/>
      </w:pPr>
      <w:r>
        <w:t>B. Observation/supportive care — Correct. Many stable pneumomediastina resolve without drainage.</w:t>
      </w:r>
    </w:p>
    <w:p>
      <w:pPr>
        <w:spacing w:after="20"/>
      </w:pPr>
      <w:r>
        <w:t>C. Routine needle thoracentesis — Incorrect. Needle thoracentesis is for urgent decompression of pleural air under tension; it is not routine therapy for a stable pneumomediastinum or interstitial air.</w:t>
      </w:r>
    </w:p>
    <w:p>
      <w:pPr>
        <w:spacing w:after="20"/>
      </w:pPr>
      <w:r>
        <w:t>D. Thoracotomy — Incorrect. Thoracotomy is not routine neonatal management for an uncomplicated stable pneumomediastinum; supportive observation is usually sufficient.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Q62 pearl — Increase PEEP: PEEP raises baseline airway pressure and often MAP.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Q61 matters because the stem asks you to distinguish 'Observation/supportive care' from close alternatives. Using the wrong branch would mismanage the specific physiology described in: Stable neonatal pneumomediastinum with minimal support. Best management?</w:t>
            </w:r>
          </w:p>
        </w:tc>
      </w:tr>
    </w:tbl>
    <w:p/>
    <w:p>
      <w:pPr>
        <w:pStyle w:val="Heading2"/>
        <w:spacing w:before="140" w:after="60"/>
      </w:pPr>
      <w:r>
        <w:t>Q62. Answer: A — High-Difficulty</w:t>
      </w:r>
    </w:p>
    <w:p>
      <w:pPr>
        <w:spacing w:after="60"/>
      </w:pPr>
      <w:r>
        <w:t>PEEP raises baseline airway pressure and often MAP.</w:t>
      </w:r>
    </w:p>
    <w:p>
      <w:pPr>
        <w:spacing w:after="20"/>
      </w:pPr>
      <w:r>
        <w:t>A. Increase PEEP — Correct. PEEP raises baseline airway pressure and often MAP.</w:t>
      </w:r>
    </w:p>
    <w:p>
      <w:pPr>
        <w:spacing w:after="20"/>
      </w:pPr>
      <w:r>
        <w:t>B. Reduce trigger sensitivity — Incorrect. The option 'Reduce trigger sensitivity' represents a different diagnosis or intervention than the physiology described. The stem's decisive finding is captured by 'Increase PEEP': PEEP raises baseline airway pressure and often MAP.</w:t>
      </w:r>
    </w:p>
    <w:p>
      <w:pPr>
        <w:spacing w:after="20"/>
      </w:pPr>
      <w:r>
        <w:t>C. Set rate zero — Incorrect. The option 'Set rate zero' represents a different diagnosis or intervention than the physiology described. The stem's decisive finding is captured by 'Increase PEEP': PEEP raises baseline airway pressure and often MAP.</w:t>
      </w:r>
    </w:p>
    <w:p>
      <w:pPr>
        <w:spacing w:after="20"/>
      </w:pPr>
      <w:r>
        <w:t>D. Decrease FiO2 — Incorrect. Decreasing FiO2 reduces oxygen exposure; it is appropriate only when oxygenation permits and does not directly correct CO2 clearance or mechanical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Q63 pearl — Routine exposure may prolong ventilation/adverse effects; use selectively: Guidance favors selective, clinically indicated analgesia/sedation.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Q62 matters because the stem asks you to distinguish 'Increase PEEP' from close alternatives. Using the wrong branch would mismanage the specific physiology described in: Which setting raises MAP on conventional ventilation without changing PIP?</w:t>
            </w:r>
          </w:p>
        </w:tc>
      </w:tr>
    </w:tbl>
    <w:p/>
    <w:p>
      <w:pPr>
        <w:pStyle w:val="Heading2"/>
        <w:spacing w:before="140" w:after="60"/>
      </w:pPr>
      <w:r>
        <w:t>Q63. Answer: C — High-Difficulty</w:t>
      </w:r>
    </w:p>
    <w:p>
      <w:pPr>
        <w:spacing w:after="60"/>
      </w:pPr>
      <w:r>
        <w:t>Guidance favors selective, clinically indicated analgesia/sedation.</w:t>
      </w:r>
    </w:p>
    <w:p>
      <w:pPr>
        <w:spacing w:after="20"/>
      </w:pPr>
      <w:r>
        <w:t>A. Sedation always improves outcomes — Incorrect. The option 'Sedation always improves outcomes' represents a different diagnosis or intervention than the physiology described. The stem's decisive finding is captured by 'Routine exposure may prolong ventilation/adverse effects; use selectively': Guidance favors selective, clinically indicated analgesia/sedation.</w:t>
      </w:r>
    </w:p>
    <w:p>
      <w:pPr>
        <w:spacing w:after="20"/>
      </w:pPr>
      <w:r>
        <w:t>B. They lower bilirubin — Incorrect. The option 'They lower bilirubin' represents a different diagnosis or intervention than the physiology described. The stem's decisive finding is captured by 'Routine exposure may prolong ventilation/adverse effects; use selectively': Guidance favors selective, clinically indicated analgesia/sedation.</w:t>
      </w:r>
    </w:p>
    <w:p>
      <w:pPr>
        <w:spacing w:after="20"/>
      </w:pPr>
      <w:r>
        <w:t>C. Routine exposure may prolong ventilation/adverse effects; use selectively — Correct. Guidance favors selective, clinically indicated analgesia/sedation.</w:t>
      </w:r>
    </w:p>
    <w:p>
      <w:pPr>
        <w:spacing w:after="20"/>
      </w:pPr>
      <w:r>
        <w:t>D. They cause pneumothorax — Incorrect. Pneumothorax is pleural air; diagnosis requires compatible clinical/imaging findings such as sudden asymmetry and absent peripheral markings, not merely a change in required ventilator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Q64 pearl — Loss of recruitment increased shunt: Lower PEEP can derecruit lung and worsen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Q63 matters because the stem asks you to distinguish 'Routine exposure may prolong ventilation/adverse effects; use selectively' from close alternatives. Using the wrong branch would mismanage the specific physiology described in: Why avoid routine continuous morphine/midazolam in all ventilated preterm infants?</w:t>
            </w:r>
          </w:p>
        </w:tc>
      </w:tr>
    </w:tbl>
    <w:p/>
    <w:p>
      <w:pPr>
        <w:pStyle w:val="Heading2"/>
        <w:spacing w:before="140" w:after="60"/>
      </w:pPr>
      <w:r>
        <w:t>Q64. Answer: C — High-Difficulty</w:t>
      </w:r>
    </w:p>
    <w:p>
      <w:pPr>
        <w:spacing w:after="60"/>
      </w:pPr>
      <w:r>
        <w:t>Lower PEEP can derecruit lung and worsen oxygenation.</w:t>
      </w:r>
    </w:p>
    <w:p>
      <w:pPr>
        <w:spacing w:after="20"/>
      </w:pPr>
      <w:r>
        <w:t>A. Resistance disappeared — Incorrect. The option 'Resistance disappeared' represents a different diagnosis or intervention than the physiology described. The stem's decisive finding is captured by 'Loss of recruitment increased shunt': Lower PEEP can derecruit lung and worsen oxygenation.</w:t>
      </w:r>
    </w:p>
    <w:p>
      <w:pPr>
        <w:spacing w:after="20"/>
      </w:pPr>
      <w:r>
        <w:t>B. Minute ventilation increased — Incorrect. The option 'Minute ventilation increased' represents a different diagnosis or intervention than the physiology described. The stem's decisive finding is captured by 'Loss of recruitment increased shunt': Lower PEEP can derecruit lung and worsen oxygenation.</w:t>
      </w:r>
    </w:p>
    <w:p>
      <w:pPr>
        <w:spacing w:after="20"/>
      </w:pPr>
      <w:r>
        <w:t>C. Loss of recruitment increased shunt — Correct. Lower PEEP can derecruit lung and worsen oxygenation.</w:t>
      </w:r>
    </w:p>
    <w:p>
      <w:pPr>
        <w:spacing w:after="20"/>
      </w:pPr>
      <w:r>
        <w:t>D. Bicarbonate fell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Q65 pearl — Decrease amplitude: Lower amplitude reduces oscillatory VT and CO2 clearance.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Q64 matters because the stem asks you to distinguish 'Loss of recruitment increased shunt' from close alternatives. Using the wrong branch would mismanage the specific physiology described in: Increasing O2 need after PEEP decreases 7→4; PaCO2 unchanged. Explanation?</w:t>
            </w:r>
          </w:p>
        </w:tc>
      </w:tr>
    </w:tbl>
    <w:p/>
    <w:p>
      <w:pPr>
        <w:pStyle w:val="Heading2"/>
        <w:spacing w:before="140" w:after="60"/>
      </w:pPr>
      <w:r>
        <w:t>Q65. Answer: A — High-Difficulty</w:t>
      </w:r>
    </w:p>
    <w:p>
      <w:pPr>
        <w:spacing w:after="60"/>
      </w:pPr>
      <w:r>
        <w:t>Lower amplitude reduces oscillatory VT and CO2 clearance.</w:t>
      </w:r>
    </w:p>
    <w:p>
      <w:pPr>
        <w:spacing w:after="20"/>
      </w:pPr>
      <w:r>
        <w:t>A. Decrease amplitude — Correct. Lower amplitude reduces oscillatory VT and CO2 clearance.</w:t>
      </w:r>
    </w:p>
    <w:p>
      <w:pPr>
        <w:spacing w:after="20"/>
      </w:pPr>
      <w:r>
        <w:t>B. Increase FiO2 — Incorrect. Increasing FiO2 raises inspired oxygen concentration and may improve hypoxemia, but it does not increase alveolar ventilation or correct ETT obstruction, excessive VT, or tension physiology.</w:t>
      </w:r>
    </w:p>
    <w:p>
      <w:pPr>
        <w:spacing w:after="20"/>
      </w:pPr>
      <w:r>
        <w:t>C. Increase MAP — Incorrect. Increasing HFOV mean airway pressure increases lung volume/recruitment and primarily improves oxygenation; it does not directly target isolated CO2 retention.</w:t>
      </w:r>
    </w:p>
    <w:p>
      <w:pPr>
        <w:spacing w:after="20"/>
      </w:pPr>
      <w:r>
        <w:t>D. Increase conventional PEEP — Incorrect. The option 'Increase conventional PEEP' represents a different diagnosis or intervention than the physiology described. The stem's decisive finding is captured by 'Decrease amplitude': Lower amplitude reduces oscillatory VT and CO2 clearance.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Q66 pearl — ECMO evaluation may be appropriate if eligible: Persistent OI around 40 is severe 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Q65 matters because the stem asks you to distinguish 'Decrease amplitude' from close alternatives. Using the wrong branch would mismanage the specific physiology described in: HFOV PaCO2 too low, oxygenation appropriate. Direct adjustment?</w:t>
            </w:r>
          </w:p>
        </w:tc>
      </w:tr>
    </w:tbl>
    <w:p/>
    <w:p>
      <w:pPr>
        <w:pStyle w:val="Heading2"/>
        <w:spacing w:before="140" w:after="60"/>
      </w:pPr>
      <w:r>
        <w:t>Q66. Answer: A — High-Difficulty</w:t>
      </w:r>
    </w:p>
    <w:p>
      <w:pPr>
        <w:spacing w:after="60"/>
      </w:pPr>
      <w:r>
        <w:t>Persistent OI around 40 is severe oxygenation failure.</w:t>
      </w:r>
    </w:p>
    <w:p>
      <w:pPr>
        <w:spacing w:after="20"/>
      </w:pPr>
      <w:r>
        <w:t>A. ECMO evaluation may be appropriate if eligible — Correct. Persistent OI around 40 is severe oxygenation failure.</w:t>
      </w:r>
    </w:p>
    <w:p>
      <w:pPr>
        <w:spacing w:after="20"/>
      </w:pPr>
      <w:r>
        <w:t>B. Mild disease — Incorrect. The option 'Mild disease' represents a different diagnosis or intervention than the physiology described. The stem's decisive finding is captured by 'ECMO evaluation may be appropriate if eligible': Persistent OI around 40 is severe oxygenation failure.</w:t>
      </w:r>
    </w:p>
    <w:p>
      <w:pPr>
        <w:spacing w:after="20"/>
      </w:pPr>
      <w:r>
        <w:t>C. Stop OI monitoring — Incorrect. The option 'Stop OI monitoring' represents a different diagnosis or intervention than the physiology described. The stem's decisive finding is captured by 'ECMO evaluation may be appropriate if eligible': Persistent OI around 40 is severe oxygenation failure.</w:t>
      </w:r>
    </w:p>
    <w:p>
      <w:pPr>
        <w:spacing w:after="20"/>
      </w:pPr>
      <w:r>
        <w:t>D. OI is only for hypercapnia — Incorrect. The option 'OI is only for hypercapnia' represents a different diagnosis or intervention than the physiology described. The stem's decisive finding is captured by 'ECMO evaluation may be appropriate if eligible': Persistent OI around 40 is severe oxygenation failure.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Q67 pearl — Caffeine: Caffeine treats apnea and facilitates avoidance/weaning of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Q66 matters because the stem asks you to distinguish 'ECMO evaluation may be appropriate if eligible' from close alternatives. Using the wrong branch would mismanage the specific physiology described in: Term/near-term infant with persistent OI &gt;40 despite optimized care. Concept?</w:t>
            </w:r>
          </w:p>
        </w:tc>
      </w:tr>
    </w:tbl>
    <w:p/>
    <w:p>
      <w:pPr>
        <w:pStyle w:val="Heading2"/>
        <w:spacing w:before="140" w:after="60"/>
      </w:pPr>
      <w:r>
        <w:t>Q67. Answer: C — High-Difficulty</w:t>
      </w:r>
    </w:p>
    <w:p>
      <w:pPr>
        <w:spacing w:after="60"/>
      </w:pPr>
      <w:r>
        <w:t>Caffeine treats apnea and facilitates avoidance/weaning of MV.</w:t>
      </w:r>
    </w:p>
    <w:p>
      <w:pPr>
        <w:spacing w:after="20"/>
      </w:pPr>
      <w:r>
        <w:t>A. Routine intubation — Incorrect. Routine intubation exposes the preterm lung to invasive ventilation; current neonatal guidance favors CPAP first when spontaneous breathing and heart rate are adequate.</w:t>
      </w:r>
    </w:p>
    <w:p>
      <w:pPr>
        <w:spacing w:after="20"/>
      </w:pPr>
      <w:r>
        <w:t>B. Routine iNO — Incorrect. The option 'Routine iNO' represents a different diagnosis or intervention than the physiology described. The stem's decisive finding is captured by 'Caffeine': Caffeine treats apnea and facilitates avoidance/weaning of MV.</w:t>
      </w:r>
    </w:p>
    <w:p>
      <w:pPr>
        <w:spacing w:after="20"/>
      </w:pPr>
      <w:r>
        <w:t>C. Caffeine — Correct. Caffeine treats apnea and facilitates avoidance/weaning of MV.</w:t>
      </w:r>
    </w:p>
    <w:p>
      <w:pPr>
        <w:spacing w:after="20"/>
      </w:pPr>
      <w:r>
        <w:t>D. High-dose dexamethasone day 1 — Incorrect. The option 'High-dose dexamethasone day 1' represents a different diagnosis or intervention than the physiology described. The stem's decisive finding is captured by 'Caffeine': Caffeine treats apnea and facilitates avoidance/weaning of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Q68 pearl — Reduce VT/driving pressure and move toward lung-protective volume targeting: Improved compliance produced excessive VT, hypocapnia and air-leak risk.</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Q67 matters because the stem asks you to distinguish 'Caffeine' from close alternatives. Using the wrong branch would mismanage the specific physiology described in: 27-week infant on CPAP 7, FiO2 0.30, intermittent apnea. Best intervention to reduce MV need?</w:t>
            </w:r>
          </w:p>
        </w:tc>
      </w:tr>
    </w:tbl>
    <w:p/>
    <w:p>
      <w:pPr>
        <w:pStyle w:val="Heading2"/>
        <w:spacing w:before="140" w:after="60"/>
      </w:pPr>
      <w:r>
        <w:t>Q68. Answer: D — Integrated/Rank-Differentiating</w:t>
      </w:r>
    </w:p>
    <w:p>
      <w:pPr>
        <w:spacing w:after="60"/>
      </w:pPr>
      <w:r>
        <w:t>Improved compliance produced excessive VT, hypocapnia and air-leak risk.</w:t>
      </w:r>
    </w:p>
    <w:p>
      <w:pPr>
        <w:spacing w:after="20"/>
      </w:pPr>
      <w:r>
        <w:t>A. Increase rate — Incorrect. Increasing rate increases mandatory breath frequency/minute ventilation but shortens expiratory time; it can worsen air trapping when exhalation is incomplete.</w:t>
      </w:r>
    </w:p>
    <w:p>
      <w:pPr>
        <w:spacing w:after="20"/>
      </w:pPr>
      <w:r>
        <w:t>B. Increase FiO2 only — Incorrect. Increasing FiO2 raises inspired oxygen concentration and may improve hypoxemia, but it does not increase alveolar ventilation or correct ETT obstruction, excessive VT, or tension physiology.</w:t>
      </w:r>
    </w:p>
    <w:p>
      <w:pPr>
        <w:spacing w:after="20"/>
      </w:pPr>
      <w:r>
        <w:t>C. Increase PIP — Incorrect. Increasing PIP raises driving pressure and often VT in pressure-controlled ventilation, increasing volutrauma/air-leak risk if the actual problem is obstruction, improved compliance, or trapping.</w:t>
      </w:r>
    </w:p>
    <w:p>
      <w:pPr>
        <w:spacing w:after="20"/>
      </w:pPr>
      <w:r>
        <w:t>D. Reduce VT/driving pressure and move toward lung-protective volume targeting — Correct. Improved compliance produced excessive VT, hypocapnia and air-leak risk.</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Q69 pearl — Treat severe BPD physiology and PH while optimizing ventilation, oxygenation and nutrition: BPD and PH require multimodal management.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Q68 matters because the stem asks you to distinguish 'Reduce VT/driving pressure and move toward lung-protective volume targeting' from close alternatives. Using the wrong branch would mismanage the specific physiology described in: 25-week infant after surfactant: VT 8.5 mL/kg, PaCO2 29, early PIE. Best response?</w:t>
            </w:r>
          </w:p>
        </w:tc>
      </w:tr>
    </w:tbl>
    <w:p/>
    <w:p>
      <w:pPr>
        <w:pStyle w:val="Heading2"/>
        <w:spacing w:before="140" w:after="60"/>
      </w:pPr>
      <w:r>
        <w:t>Q69. Answer: B — Integrated/Rank-Differentiating</w:t>
      </w:r>
    </w:p>
    <w:p>
      <w:pPr>
        <w:spacing w:after="60"/>
      </w:pPr>
      <w:r>
        <w:t>BPD and PH require multimodal management.</w:t>
      </w:r>
    </w:p>
    <w:p>
      <w:pPr>
        <w:spacing w:after="20"/>
      </w:pPr>
      <w:r>
        <w:t>A. Treat isolated apnea — Incorrect. The option 'Treat isolated apnea' represents a different diagnosis or intervention than the physiology described. The stem's decisive finding is captured by 'Treat severe BPD physiology and PH while optimizing ventilation, oxygenation and nutrition': BPD and PH require multimodal management.</w:t>
      </w:r>
    </w:p>
    <w:p>
      <w:pPr>
        <w:spacing w:after="20"/>
      </w:pPr>
      <w:r>
        <w:t>B. Treat severe BPD physiology and PH while optimizing ventilation, oxygenation and nutrition — Correct. BPD and PH require multimodal management.</w:t>
      </w:r>
    </w:p>
    <w:p>
      <w:pPr>
        <w:spacing w:after="20"/>
      </w:pPr>
      <w:r>
        <w:t>C. Stop all support — Incorrect. The option 'Stop all support' represents a different diagnosis or intervention than the physiology described. The stem's decisive finding is captured by 'Treat severe BPD physiology and PH while optimizing ventilation, oxygenation and nutrition': BPD and PH require multimodal management.</w:t>
      </w:r>
    </w:p>
    <w:p>
      <w:pPr>
        <w:spacing w:after="20"/>
      </w:pPr>
      <w:r>
        <w:t>D. Only increase FiO2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Q70 pearl — Treat suspected tension pneumothorax immediately, then residual abnormalities: The reversible life-threatening mechanical cause takes priority.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Q69 matters because the stem asks you to distinguish 'Treat severe BPD physiology and PH while optimizing ventilation, oxygenation and nutrition' from close alternatives. Using the wrong branch would mismanage the specific physiology described in: 26-week infant day 18 remains ventilated, rising O2 need, poor growth, elevated RV pressure. Plan?</w:t>
            </w:r>
          </w:p>
        </w:tc>
      </w:tr>
    </w:tbl>
    <w:p/>
    <w:p>
      <w:pPr>
        <w:pStyle w:val="Heading2"/>
        <w:spacing w:before="140" w:after="60"/>
      </w:pPr>
      <w:r>
        <w:t>Q70. Answer: D — Integrated/Rank-Differentiating</w:t>
      </w:r>
    </w:p>
    <w:p>
      <w:pPr>
        <w:spacing w:after="60"/>
      </w:pPr>
      <w:r>
        <w:t>The reversible life-threatening mechanical cause takes priority.</w:t>
      </w:r>
    </w:p>
    <w:p>
      <w:pPr>
        <w:spacing w:after="20"/>
      </w:pPr>
      <w:r>
        <w:t>A. Calculate AG first — Incorrect. The option 'Calculate AG first' represents a different diagnosis or intervention than the physiology described. The stem's decisive finding is captured by 'Treat suspected tension pneumothorax immediately, then residual abnormalities': The reversible life-threatening mechanical cause takes priority.</w:t>
      </w:r>
    </w:p>
    <w:p>
      <w:pPr>
        <w:spacing w:after="20"/>
      </w:pPr>
      <w:r>
        <w:t>B. Increase PEEP — Incorrect. Increasing PEEP raises end-expiratory lung volume and can recruit atelectatic lung, but excessive PEEP can overdistend alveoli, reduce venous return, and—if PIP is fixed—reduce driving pressure.</w:t>
      </w:r>
    </w:p>
    <w:p>
      <w:pPr>
        <w:spacing w:after="20"/>
      </w:pPr>
      <w:r>
        <w:t>C. Bicarbonate first — Incorrect. Sodium bicarbonate does not correct the primary mechanical/ventilatory lesion and can generate additional CO2; the underlying ventilation or perfusion problem must be treated first.</w:t>
      </w:r>
    </w:p>
    <w:p>
      <w:pPr>
        <w:spacing w:after="20"/>
      </w:pPr>
      <w:r>
        <w:t>D. Treat suspected tension pneumothorax immediately, then residual abnormalities — Correct. The reversible life-threatening mechanical cause takes priority.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Q71 pearl — Increase MAP/recruitment and increase amplitude: Both oxygenation and ventilation are inadequate and require separate HFOV controls.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Q70 matters because the stem asks you to distinguish 'Treat suspected tension pneumothorax immediately, then residual abnormalities' from close alternatives. Using the wrong branch would mismanage the specific physiology described in: Ventilated infant pH 7.08, PaCO2 75, HCO3 21, poor perfusion, sudden unilateral transillumination. Priority?</w:t>
            </w:r>
          </w:p>
        </w:tc>
      </w:tr>
    </w:tbl>
    <w:p/>
    <w:p>
      <w:pPr>
        <w:pStyle w:val="Heading2"/>
        <w:spacing w:before="140" w:after="60"/>
      </w:pPr>
      <w:r>
        <w:t>Q71. Answer: B — Integrated/Rank-Differentiating</w:t>
      </w:r>
    </w:p>
    <w:p>
      <w:pPr>
        <w:spacing w:after="60"/>
      </w:pPr>
      <w:r>
        <w:t>Both oxygenation and ventilation are inadequate and require separate HFOV controls.</w:t>
      </w:r>
    </w:p>
    <w:p>
      <w:pPr>
        <w:spacing w:after="20"/>
      </w:pPr>
      <w:r>
        <w:t>A. Give bicarbonate — Incorrect. Sodium bicarbonate does not correct the primary mechanical/ventilatory lesion and can generate additional CO2; the underlying ventilation or perfusion problem must be treated first.</w:t>
      </w:r>
    </w:p>
    <w:p>
      <w:pPr>
        <w:spacing w:after="20"/>
      </w:pPr>
      <w:r>
        <w:t>B. Increase MAP/recruitment and increase amplitude — Correct. Both oxygenation and ventilation are inadequate and require separate HFOV controls.</w:t>
      </w:r>
    </w:p>
    <w:p>
      <w:pPr>
        <w:spacing w:after="20"/>
      </w:pPr>
      <w:r>
        <w:t>C. Increase FiO2 only — Incorrect. Increasing FiO2 raises inspired oxygen concentration and may improve hypoxemia, but it does not increase alveolar ventilation or correct ETT obstruction, excessive VT, or tension physiology.</w:t>
      </w:r>
    </w:p>
    <w:p>
      <w:pPr>
        <w:spacing w:after="20"/>
      </w:pPr>
      <w:r>
        <w:t>D. Decrease amplitude and MAP — Incorrect. Decreasing HFOV amplitude reduces oscillatory VT and CO2 clearance; it is useful for hypocapnia, not hypercapnia.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Q72 pearl — Grade 1; PH still requires separate management: Support defines BPD grade; PH is a separate comorbidity.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Q71 matters because the stem asks you to distinguish 'Increase MAP/recruitment and increase amplitude' from close alternatives. Using the wrong branch would mismanage the specific physiology described in: HFOV: FiO2 0.9, MAP 17, PaO2 45, PaCO2 70. Pair of changes?</w:t>
            </w:r>
          </w:p>
        </w:tc>
      </w:tr>
    </w:tbl>
    <w:p/>
    <w:p>
      <w:pPr>
        <w:pStyle w:val="Heading2"/>
        <w:spacing w:before="140" w:after="60"/>
      </w:pPr>
      <w:r>
        <w:t>Q72. Answer: C — Integrated/Rank-Differentiating</w:t>
      </w:r>
    </w:p>
    <w:p>
      <w:pPr>
        <w:spacing w:after="60"/>
      </w:pPr>
      <w:r>
        <w:t>Support defines BPD grade; PH is a separate comorbidity.</w:t>
      </w:r>
    </w:p>
    <w:p>
      <w:pPr>
        <w:spacing w:after="20"/>
      </w:pPr>
      <w:r>
        <w:t>A. No BPD; PH impossible — Incorrect. In the Jensen support-based definition, no BPD means no respiratory support at 36 weeks PMA.</w:t>
      </w:r>
    </w:p>
    <w:p>
      <w:pPr>
        <w:spacing w:after="20"/>
      </w:pPr>
      <w:r>
        <w:t>B. Grade 2; PH excluded — Incorrect. Jensen Grade 2 is nasal cannula &gt;2 L/min or non-invasive positive airway pressure at 36 weeks PMA.</w:t>
      </w:r>
    </w:p>
    <w:p>
      <w:pPr>
        <w:spacing w:after="20"/>
      </w:pPr>
      <w:r>
        <w:t>C. Grade 1; PH still requires separate management — Correct. Support defines BPD grade; PH is a separate comorbidity.</w:t>
      </w:r>
    </w:p>
    <w:p>
      <w:pPr>
        <w:spacing w:after="20"/>
      </w:pPr>
      <w:r>
        <w:t>D. Grade 3; intubate — Incorrect. Jensen Grade 3 requires invasive mechanical ventilation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Q73 pearl — Search immediately for acute mechanical problem such as pneumothorax: Sudden asymmetry suggests an acute air leak, not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Q72 matters because the stem asks you to distinguish 'Grade 1; PH still requires separate management' from close alternatives. Using the wrong branch would mismanage the specific physiology described in: At 36 wk PMA infant on 1 L/min NC but significant PH. Jensen grade and implication?</w:t>
            </w:r>
          </w:p>
        </w:tc>
      </w:tr>
    </w:tbl>
    <w:p/>
    <w:p>
      <w:pPr>
        <w:pStyle w:val="Heading2"/>
        <w:spacing w:before="140" w:after="60"/>
      </w:pPr>
      <w:r>
        <w:t>Q73. Answer: C — Integrated/Rank-Differentiating</w:t>
      </w:r>
    </w:p>
    <w:p>
      <w:pPr>
        <w:spacing w:after="60"/>
      </w:pPr>
      <w:r>
        <w:t>Sudden asymmetry suggests an acute air leak, not chronic compensation.</w:t>
      </w:r>
    </w:p>
    <w:p>
      <w:pPr>
        <w:spacing w:after="20"/>
      </w:pPr>
      <w:r>
        <w:t>A. Increase rate automatically — Incorrect. Increasing rate increases mandatory breath frequency/minute ventilation but shortens expiratory time; it can worsen air trapping when exhalation is incomplete.</w:t>
      </w:r>
    </w:p>
    <w:p>
      <w:pPr>
        <w:spacing w:after="20"/>
      </w:pPr>
      <w:r>
        <w:t>B. Assume PH only — Incorrect. The option 'Assume PH only' represents a different diagnosis or intervention than the physiology described. The stem's decisive finding is captured by 'Search immediately for acute mechanical problem such as pneumothorax': Sudden asymmetry suggests an acute air leak, not chronic compensation.</w:t>
      </w:r>
    </w:p>
    <w:p>
      <w:pPr>
        <w:spacing w:after="20"/>
      </w:pPr>
      <w:r>
        <w:t>C. Search immediately for acute mechanical problem such as pneumothorax — Correct. Sudden asymmetry suggests an acute air leak, not chronic compensation.</w:t>
      </w:r>
    </w:p>
    <w:p>
      <w:pPr>
        <w:spacing w:after="20"/>
      </w:pPr>
      <w:r>
        <w:t>D. Normalize chronic CO2 first — Incorrect. The option 'Normalize chronic CO2 first' represents a different diagnosis or intervention than the physiology described. The stem's decisive finding is captured by 'Search immediately for acute mechanical problem such as pneumothorax': Sudden asymmetry suggests an acute air leak, not chronic compensation.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Q74 pearl — Optimize caffeine/NIV but reintubate if ventilation continues to fail: Avoid both premature reintubation and prolonged failed NIV.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Q73 matters because the stem asks you to distinguish 'Search immediately for acute mechanical problem such as pneumothorax' from close alternatives. Using the wrong branch would mismanage the specific physiology described in: Evolving BPD with chronic CO2 60/HCO3 34 suddenly hypoxemic with asymmetric chest movement. Best reasoning?</w:t>
            </w:r>
          </w:p>
        </w:tc>
      </w:tr>
    </w:tbl>
    <w:p/>
    <w:p>
      <w:pPr>
        <w:pStyle w:val="Heading2"/>
        <w:spacing w:before="140" w:after="60"/>
      </w:pPr>
      <w:r>
        <w:t>Q74. Answer: B — Integrated/Rank-Differentiating</w:t>
      </w:r>
    </w:p>
    <w:p>
      <w:pPr>
        <w:spacing w:after="60"/>
      </w:pPr>
      <w:r>
        <w:t>Avoid both premature reintubation and prolonged failed NIV.</w:t>
      </w:r>
    </w:p>
    <w:p>
      <w:pPr>
        <w:spacing w:after="20"/>
      </w:pPr>
      <w:r>
        <w:t>A. High PIP ventilation immediately without caffeine — Incorrect. Increasing PIP raises driving pressure and often VT in pressure-controlled ventilation, increasing volutrauma/air-leak risk if the actual problem is obstruction, improved compliance, or trapping.</w:t>
      </w:r>
    </w:p>
    <w:p>
      <w:pPr>
        <w:spacing w:after="20"/>
      </w:pPr>
      <w:r>
        <w:t>B. Optimize caffeine/NIV but reintubate if ventilation continues to fail — Correct. Avoid both premature reintubation and prolonged failed NIV.</w:t>
      </w:r>
    </w:p>
    <w:p>
      <w:pPr>
        <w:spacing w:after="20"/>
      </w:pPr>
      <w:r>
        <w:t>C. Ignore CO2 — Incorrect. The option 'Ignore CO2' represents a different diagnosis or intervention than the physiology described. The stem's decisive finding is captured by 'Optimize caffeine/NIV but reintubate if ventilation continues to fail': Avoid both premature reintubation and prolonged failed NIV.</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 Compliance worsening; forcing target with more pressure may aggravate leak, so reassess lung/ETT/strategy: VTV still requires clinical pressure limits and reassessment.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Q74 matters because the stem asks you to distinguish 'Optimize caffeine/NIV but reintubate if ventilation continues to fail' from close alternatives. Using the wrong branch would mismanage the specific physiology described in: 28-week infant extubated to CPAP develops recurrent apnea and rising CO2. Best sequence?</w:t>
            </w:r>
          </w:p>
        </w:tc>
      </w:tr>
    </w:tbl>
    <w:p/>
    <w:p>
      <w:pPr>
        <w:pStyle w:val="Heading2"/>
        <w:spacing w:before="140" w:after="60"/>
      </w:pPr>
      <w:r>
        <w:t>Q75. Answer: C — Integrated/Rank-Differentiating</w:t>
      </w:r>
    </w:p>
    <w:p>
      <w:pPr>
        <w:spacing w:after="60"/>
      </w:pPr>
      <w:r>
        <w:t>VTV still requires clinical pressure limits and reassessment.</w:t>
      </w:r>
    </w:p>
    <w:p>
      <w:pPr>
        <w:spacing w:after="20"/>
      </w:pPr>
      <w:r>
        <w:t>A. PIE improves with higher pressure — Incorrect. The option 'PIE improves with higher pressure'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B. Ventilator necessarily broken — Incorrect. The option 'Ventilator necessarily broken'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C. Compliance worsening; forcing target with more pressure may aggravate leak, so reassess lung/ETT/strategy — Correct. VTV still requires clinical pressure limits and reassessment.</w:t>
      </w:r>
    </w:p>
    <w:p>
      <w:pPr>
        <w:spacing w:after="20"/>
      </w:pPr>
      <w:r>
        <w:t>D. Increase target VT to 10 — Incorrect. Increasing VT increases alveolar ventilation but also increases volutrauma risk; it is inappropriate when VT is already adequate/excessive or an air leak such as PIE is present.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solve the immediate threat while protecting lung and brain.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Q75 matters because the stem asks you to distinguish 'Compliance worsening; forcing target with more pressure may aggravate leak, so reassess lung/ETT/strategy' from close alternatives. Using the wrong branch would mismanage the specific physiology described in: 24-week infant on VTV target 5 mL/kg needs rising PIP, rising CO2 and develops PIE. Interpretation?</w:t>
            </w:r>
          </w:p>
        </w:tc>
      </w:tr>
    </w:tbl>
    <w:p/>
    <w:p>
      <w:r>
        <w:br w:type="page"/>
      </w:r>
    </w:p>
    <w:p>
      <w:pPr>
        <w:pStyle w:val="Heading1"/>
        <w:spacing w:before="140" w:after="60"/>
      </w:pPr>
      <w:r>
        <w:t>RAPID REVISION — &lt;10 MINUTES — 30 HIGH-YIELD FACTS</w:t>
      </w:r>
    </w:p>
    <w:p>
      <w:pPr>
        <w:pStyle w:val="ListBullet"/>
        <w:spacing w:after="40"/>
      </w:pPr>
      <w:r>
        <w:t>Oxygenation -&gt; FiO2 + MAP/recruitment.</w:t>
      </w:r>
    </w:p>
    <w:p>
      <w:pPr>
        <w:pStyle w:val="ListBullet"/>
        <w:spacing w:after="40"/>
      </w:pPr>
      <w:r>
        <w:t>Ventilation -&gt; effective VT × rate.</w:t>
      </w:r>
    </w:p>
    <w:p>
      <w:pPr>
        <w:pStyle w:val="ListBullet"/>
        <w:spacing w:after="40"/>
      </w:pPr>
      <w:r>
        <w:t>Compliance = ΔV/ΔP.</w:t>
      </w:r>
    </w:p>
    <w:p>
      <w:pPr>
        <w:pStyle w:val="ListBullet"/>
        <w:spacing w:after="40"/>
      </w:pPr>
      <w:r>
        <w:t>Time constant = resistance × compliance.</w:t>
      </w:r>
    </w:p>
    <w:p>
      <w:pPr>
        <w:pStyle w:val="ListBullet"/>
        <w:spacing w:after="40"/>
      </w:pPr>
      <w:r>
        <w:t>Long time constant -&gt; incomplete exhalation/auto-PEEP risk.</w:t>
      </w:r>
    </w:p>
    <w:p>
      <w:pPr>
        <w:pStyle w:val="ListBullet"/>
        <w:spacing w:after="40"/>
      </w:pPr>
      <w:r>
        <w:t>Same PIP may deliver larger VT after surfactant.</w:t>
      </w:r>
    </w:p>
    <w:p>
      <w:pPr>
        <w:pStyle w:val="ListBullet"/>
        <w:spacing w:after="40"/>
      </w:pPr>
      <w:r>
        <w:t>VTV target commonly ~4–6 mL/kg; individualize.</w:t>
      </w:r>
    </w:p>
    <w:p>
      <w:pPr>
        <w:pStyle w:val="ListBullet"/>
        <w:spacing w:after="40"/>
      </w:pPr>
      <w:r>
        <w:t>Initial PPV PIP ~20–30 cm H2O; titrate to effect.</w:t>
      </w:r>
    </w:p>
    <w:p>
      <w:pPr>
        <w:pStyle w:val="ListBullet"/>
        <w:spacing w:after="40"/>
      </w:pPr>
      <w:r>
        <w:t>Preterm CPAP commonly ~6–8 cm H2O.</w:t>
      </w:r>
    </w:p>
    <w:p>
      <w:pPr>
        <w:pStyle w:val="ListBullet"/>
        <w:spacing w:after="40"/>
      </w:pPr>
      <w:r>
        <w:t>SpO2 target in European RDS guidance: 90–94%; alarms 89–95%.</w:t>
      </w:r>
    </w:p>
    <w:p>
      <w:pPr>
        <w:pStyle w:val="ListBullet"/>
        <w:spacing w:after="40"/>
      </w:pPr>
      <w:r>
        <w:t>Avoid PaCO2 &lt;35 mmHg in ventilated preterm infants when possible.</w:t>
      </w:r>
    </w:p>
    <w:p>
      <w:pPr>
        <w:pStyle w:val="ListBullet"/>
        <w:spacing w:after="40"/>
      </w:pPr>
      <w:r>
        <w:t>Permissive hypercapnia acceptable during weaning if pH &gt;7.22.</w:t>
      </w:r>
    </w:p>
    <w:p>
      <w:pPr>
        <w:pStyle w:val="ListBullet"/>
        <w:spacing w:after="40"/>
      </w:pPr>
      <w:r>
        <w:t>Caffeine citrate load 20 mg/kg.</w:t>
      </w:r>
    </w:p>
    <w:p>
      <w:pPr>
        <w:pStyle w:val="ListBullet"/>
        <w:spacing w:after="40"/>
      </w:pPr>
      <w:r>
        <w:t>Caffeine maintenance 5–10 mg/kg/day.</w:t>
      </w:r>
    </w:p>
    <w:p>
      <w:pPr>
        <w:pStyle w:val="ListBullet"/>
        <w:spacing w:after="40"/>
      </w:pPr>
      <w:r>
        <w:t>DOPE = displacement, obstruction, pneumothorax, equipment.</w:t>
      </w:r>
    </w:p>
    <w:p>
      <w:pPr>
        <w:pStyle w:val="ListBullet"/>
        <w:spacing w:after="40"/>
      </w:pPr>
      <w:r>
        <w:t>HFOV MAP -&gt; oxygenation.</w:t>
      </w:r>
    </w:p>
    <w:p>
      <w:pPr>
        <w:pStyle w:val="ListBullet"/>
        <w:spacing w:after="40"/>
      </w:pPr>
      <w:r>
        <w:t>HFOV amplitude -&gt; CO2 clearance.</w:t>
      </w:r>
    </w:p>
    <w:p>
      <w:pPr>
        <w:pStyle w:val="ListBullet"/>
        <w:spacing w:after="40"/>
      </w:pPr>
      <w:r>
        <w:t>Lower HFOV frequency often increases oscillatory VT/CO2 clearance.</w:t>
      </w:r>
    </w:p>
    <w:p>
      <w:pPr>
        <w:pStyle w:val="ListBullet"/>
        <w:spacing w:after="40"/>
      </w:pPr>
      <w:r>
        <w:t>OI = FiO2 × MAP ×100 / PaO2.</w:t>
      </w:r>
    </w:p>
    <w:p>
      <w:pPr>
        <w:pStyle w:val="ListBullet"/>
        <w:spacing w:after="40"/>
      </w:pPr>
      <w:r>
        <w:t>Persistent OI ~40 in eligible term/near-term infant -&gt; consider ECMO evaluation.</w:t>
      </w:r>
    </w:p>
    <w:p>
      <w:pPr>
        <w:pStyle w:val="ListBullet"/>
        <w:spacing w:after="40"/>
      </w:pPr>
      <w:r>
        <w:t>Jensen Grade 1 = NC &lt;=2 L/min at 36 wk PMA.</w:t>
      </w:r>
    </w:p>
    <w:p>
      <w:pPr>
        <w:pStyle w:val="ListBullet"/>
        <w:spacing w:after="40"/>
      </w:pPr>
      <w:r>
        <w:t>Jensen Grade 2 = NC &gt;2 L/min or non-invasive positive pressure.</w:t>
      </w:r>
    </w:p>
    <w:p>
      <w:pPr>
        <w:pStyle w:val="ListBullet"/>
        <w:spacing w:after="40"/>
      </w:pPr>
      <w:r>
        <w:t>Jensen Grade 3 = invasive MV.</w:t>
      </w:r>
    </w:p>
    <w:p>
      <w:pPr>
        <w:pStyle w:val="ListBullet"/>
        <w:spacing w:after="40"/>
      </w:pPr>
      <w:r>
        <w:t>Modern BPD = arrested alveolar + pulmonary vascular development.</w:t>
      </w:r>
    </w:p>
    <w:p>
      <w:pPr>
        <w:pStyle w:val="ListBullet"/>
        <w:spacing w:after="40"/>
      </w:pPr>
      <w:r>
        <w:t>Minimize invasive ventilation duration to prevent BPD.</w:t>
      </w:r>
    </w:p>
    <w:p>
      <w:pPr>
        <w:pStyle w:val="ListBullet"/>
        <w:spacing w:after="40"/>
      </w:pPr>
      <w:r>
        <w:t>Selective low-dose dexamethasone after ~1–2 wk may facilitate extubation in high-risk ventilator-dependent infants.</w:t>
      </w:r>
    </w:p>
    <w:p>
      <w:pPr>
        <w:pStyle w:val="ListBullet"/>
        <w:spacing w:after="40"/>
      </w:pPr>
      <w:r>
        <w:t>BPD deterioration + RV pressure elevation -&gt; suspect pulmonary hypertension.</w:t>
      </w:r>
    </w:p>
    <w:p>
      <w:pPr>
        <w:pStyle w:val="ListBullet"/>
        <w:spacing w:after="40"/>
      </w:pPr>
      <w:r>
        <w:t>Tension pneumothorax + instability -&gt; decompress before X-ray.</w:t>
      </w:r>
    </w:p>
    <w:p>
      <w:pPr>
        <w:pStyle w:val="ListBullet"/>
        <w:spacing w:after="40"/>
      </w:pPr>
      <w:r>
        <w:t>PIE = interstitial air; reduce VT/driving pressure.</w:t>
      </w:r>
    </w:p>
    <w:p>
      <w:pPr>
        <w:pStyle w:val="ListBullet"/>
        <w:spacing w:after="40"/>
      </w:pPr>
      <w:r>
        <w:t>After any air leak, correct the injurious ventilator strategy, not just the air collection.</w:t>
      </w:r>
    </w:p>
    <w:p>
      <w:pPr>
        <w:pStyle w:val="Heading1"/>
        <w:spacing w:before="140" w:after="60"/>
      </w:pPr>
      <w:r>
        <w:t>ACTIVE RECALL — 25 PROMPTS</w:t>
      </w:r>
    </w:p>
    <w:p>
      <w:pPr>
        <w:pStyle w:val="ListBullet"/>
        <w:spacing w:after="40"/>
      </w:pPr>
      <w:r>
        <w:t>What are the primary ventilator determinants of oxygenation?</w:t>
      </w:r>
    </w:p>
    <w:p>
      <w:pPr>
        <w:pStyle w:val="ListBullet"/>
        <w:spacing w:after="40"/>
      </w:pPr>
      <w:r>
        <w:t>What determines CO2 clearance?</w:t>
      </w:r>
    </w:p>
    <w:p>
      <w:pPr>
        <w:pStyle w:val="ListBullet"/>
        <w:spacing w:after="40"/>
      </w:pPr>
      <w:r>
        <w:t>Define compliance and time constant.</w:t>
      </w:r>
    </w:p>
    <w:p>
      <w:pPr>
        <w:pStyle w:val="ListBullet"/>
        <w:spacing w:after="40"/>
      </w:pPr>
      <w:r>
        <w:t>Why can high rate worsen long time-constant disease?</w:t>
      </w:r>
    </w:p>
    <w:p>
      <w:pPr>
        <w:pStyle w:val="ListBullet"/>
        <w:spacing w:after="40"/>
      </w:pPr>
      <w:r>
        <w:t>How does raising PEEP with fixed PIP affect driving pressure?</w:t>
      </w:r>
    </w:p>
    <w:p>
      <w:pPr>
        <w:pStyle w:val="ListBullet"/>
        <w:spacing w:after="40"/>
      </w:pPr>
      <w:r>
        <w:t>What can happen to VT after surfactant if PIP is unchanged?</w:t>
      </w:r>
    </w:p>
    <w:p>
      <w:pPr>
        <w:pStyle w:val="ListBullet"/>
        <w:spacing w:after="40"/>
      </w:pPr>
      <w:r>
        <w:t>Why is VTV favored in preterm infants?</w:t>
      </w:r>
    </w:p>
    <w:p>
      <w:pPr>
        <w:pStyle w:val="ListBullet"/>
        <w:spacing w:after="40"/>
      </w:pPr>
      <w:r>
        <w:t>What VT range is commonly used initially in VTV?</w:t>
      </w:r>
    </w:p>
    <w:p>
      <w:pPr>
        <w:pStyle w:val="ListBullet"/>
        <w:spacing w:after="40"/>
      </w:pPr>
      <w:r>
        <w:t>When is permissive hypercapnia acceptable?</w:t>
      </w:r>
    </w:p>
    <w:p>
      <w:pPr>
        <w:pStyle w:val="ListBullet"/>
        <w:spacing w:after="40"/>
      </w:pPr>
      <w:r>
        <w:t>Why should hypocapnia be avoided?</w:t>
      </w:r>
    </w:p>
    <w:p>
      <w:pPr>
        <w:pStyle w:val="ListBullet"/>
        <w:spacing w:after="40"/>
      </w:pPr>
      <w:r>
        <w:t>State DOPE.</w:t>
      </w:r>
    </w:p>
    <w:p>
      <w:pPr>
        <w:pStyle w:val="ListBullet"/>
        <w:spacing w:after="40"/>
      </w:pPr>
      <w:r>
        <w:t>Which HFOV variable controls oxygenation?</w:t>
      </w:r>
    </w:p>
    <w:p>
      <w:pPr>
        <w:pStyle w:val="ListBullet"/>
        <w:spacing w:after="40"/>
      </w:pPr>
      <w:r>
        <w:t>Which HFOV variable controls ventilation?</w:t>
      </w:r>
    </w:p>
    <w:p>
      <w:pPr>
        <w:pStyle w:val="ListBullet"/>
        <w:spacing w:after="40"/>
      </w:pPr>
      <w:r>
        <w:t>What happens when HFOV frequency is reduced?</w:t>
      </w:r>
    </w:p>
    <w:p>
      <w:pPr>
        <w:pStyle w:val="ListBullet"/>
        <w:spacing w:after="40"/>
      </w:pPr>
      <w:r>
        <w:t>Write the OI formula.</w:t>
      </w:r>
    </w:p>
    <w:p>
      <w:pPr>
        <w:pStyle w:val="ListBullet"/>
        <w:spacing w:after="40"/>
      </w:pPr>
      <w:r>
        <w:t>Calculate OI for FiO2 0.6, MAP 14, PaO2 56.</w:t>
      </w:r>
    </w:p>
    <w:p>
      <w:pPr>
        <w:pStyle w:val="ListBullet"/>
        <w:spacing w:after="40"/>
      </w:pPr>
      <w:r>
        <w:t>List Jensen BPD Grades 1–3.</w:t>
      </w:r>
    </w:p>
    <w:p>
      <w:pPr>
        <w:pStyle w:val="ListBullet"/>
        <w:spacing w:after="40"/>
      </w:pPr>
      <w:r>
        <w:t>Describe modern BPD pathogenesis.</w:t>
      </w:r>
    </w:p>
    <w:p>
      <w:pPr>
        <w:pStyle w:val="ListBullet"/>
        <w:spacing w:after="40"/>
      </w:pPr>
      <w:r>
        <w:t>List six BPD-prevention strategies.</w:t>
      </w:r>
    </w:p>
    <w:p>
      <w:pPr>
        <w:pStyle w:val="ListBullet"/>
        <w:spacing w:after="40"/>
      </w:pPr>
      <w:r>
        <w:t>What suggests BPD-associated PH?</w:t>
      </w:r>
    </w:p>
    <w:p>
      <w:pPr>
        <w:pStyle w:val="ListBullet"/>
        <w:spacing w:after="40"/>
      </w:pPr>
      <w:r>
        <w:t>How do pneumothorax and PIE differ?</w:t>
      </w:r>
    </w:p>
    <w:p>
      <w:pPr>
        <w:pStyle w:val="ListBullet"/>
        <w:spacing w:after="40"/>
      </w:pPr>
      <w:r>
        <w:t>When must pneumothorax be decompressed before imaging?</w:t>
      </w:r>
    </w:p>
    <w:p>
      <w:pPr>
        <w:pStyle w:val="ListBullet"/>
        <w:spacing w:after="40"/>
      </w:pPr>
      <w:r>
        <w:t>What ventilator changes reduce PIE risk?</w:t>
      </w:r>
    </w:p>
    <w:p>
      <w:pPr>
        <w:pStyle w:val="ListBullet"/>
        <w:spacing w:after="40"/>
      </w:pPr>
      <w:r>
        <w:t>Use Winter formula for HCO3 10.</w:t>
      </w:r>
    </w:p>
    <w:p>
      <w:pPr>
        <w:pStyle w:val="ListBullet"/>
        <w:spacing w:after="40"/>
      </w:pPr>
      <w:r>
        <w:t>Interpret pH 7.38, PaCO2 62, HCO3 36.</w:t>
      </w:r>
    </w:p>
    <w:p>
      <w:pPr>
        <w:pStyle w:val="Heading1"/>
        <w:spacing w:before="140" w:after="60"/>
      </w:pPr>
      <w:r>
        <w:t>K/C/R/G/S ERROR NOTEBOOK</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Field</w:t>
            </w:r>
          </w:p>
        </w:tc>
        <w:tc>
          <w:tcPr>
            <w:tcW w:type="dxa" w:w="5227"/>
            <w:shd w:fill="D9EAF7"/>
            <w:tcMar>
              <w:top w:w="65" w:type="dxa"/>
              <w:start w:w="70" w:type="dxa"/>
              <w:bottom w:w="65" w:type="dxa"/>
              <w:end w:w="70" w:type="dxa"/>
            </w:tcMar>
          </w:tcPr>
          <w:p>
            <w:r>
              <w:rPr>
                <w:b/>
                <w:sz w:val="16"/>
              </w:rPr>
              <w:t>Your entry</w:t>
            </w:r>
          </w:p>
        </w:tc>
      </w:tr>
      <w:tr>
        <w:tc>
          <w:tcPr>
            <w:tcW w:type="dxa" w:w="5227"/>
            <w:vAlign w:val="top"/>
            <w:tcMar>
              <w:top w:w="65" w:type="dxa"/>
              <w:start w:w="70" w:type="dxa"/>
              <w:bottom w:w="65" w:type="dxa"/>
              <w:end w:w="70" w:type="dxa"/>
            </w:tcMar>
          </w:tcPr>
          <w:p>
            <w:pPr>
              <w:spacing w:after="0"/>
            </w:pPr>
            <w:r>
              <w:rPr>
                <w:sz w:val="16"/>
              </w:rPr>
              <w:t>Total score</w:t>
            </w:r>
          </w:p>
        </w:tc>
        <w:tc>
          <w:tcPr>
            <w:tcW w:type="dxa" w:w="5227"/>
            <w:vAlign w:val="top"/>
            <w:tcMar>
              <w:top w:w="65" w:type="dxa"/>
              <w:start w:w="70" w:type="dxa"/>
              <w:bottom w:w="65" w:type="dxa"/>
              <w:end w:w="70" w:type="dxa"/>
            </w:tcMar>
          </w:tcPr>
          <w:p>
            <w:pPr>
              <w:spacing w:after="0"/>
            </w:pPr>
            <w:r>
              <w:rPr>
                <w:sz w:val="16"/>
              </w:rPr>
              <w:t>____ / 75</w:t>
            </w:r>
          </w:p>
        </w:tc>
      </w:tr>
      <w:tr>
        <w:tc>
          <w:tcPr>
            <w:tcW w:type="dxa" w:w="5227"/>
            <w:vAlign w:val="top"/>
            <w:tcMar>
              <w:top w:w="65" w:type="dxa"/>
              <w:start w:w="70" w:type="dxa"/>
              <w:bottom w:w="65" w:type="dxa"/>
              <w:end w:w="70" w:type="dxa"/>
            </w:tcMar>
          </w:tcPr>
          <w:p>
            <w:pPr>
              <w:spacing w:after="0"/>
            </w:pPr>
            <w:r>
              <w:rPr>
                <w:sz w:val="16"/>
              </w:rPr>
              <w:t>Basic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Conceptual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Clinical/Application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High-Difficulty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Integrated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K — Knowledge gap</w:t>
            </w:r>
          </w:p>
        </w:tc>
        <w:tc>
          <w:tcPr>
            <w:tcW w:type="dxa" w:w="5227"/>
            <w:vAlign w:val="top"/>
            <w:tcMar>
              <w:top w:w="65" w:type="dxa"/>
              <w:start w:w="70" w:type="dxa"/>
              <w:bottom w:w="65" w:type="dxa"/>
              <w:end w:w="70" w:type="dxa"/>
            </w:tcMar>
          </w:tcPr>
          <w:p>
            <w:pPr>
              <w:spacing w:after="0"/>
            </w:pPr>
            <w:r>
              <w:rPr>
                <w:sz w:val="16"/>
              </w:rPr>
              <w:t>Q: ____ | Fact missed: __________________</w:t>
            </w:r>
          </w:p>
        </w:tc>
      </w:tr>
      <w:tr>
        <w:tc>
          <w:tcPr>
            <w:tcW w:type="dxa" w:w="5227"/>
            <w:vAlign w:val="top"/>
            <w:tcMar>
              <w:top w:w="65" w:type="dxa"/>
              <w:start w:w="70" w:type="dxa"/>
              <w:bottom w:w="65" w:type="dxa"/>
              <w:end w:w="70" w:type="dxa"/>
            </w:tcMar>
          </w:tcPr>
          <w:p>
            <w:pPr>
              <w:spacing w:after="0"/>
            </w:pPr>
            <w:r>
              <w:rPr>
                <w:sz w:val="16"/>
              </w:rPr>
              <w:t>C — Concept gap</w:t>
            </w:r>
          </w:p>
        </w:tc>
        <w:tc>
          <w:tcPr>
            <w:tcW w:type="dxa" w:w="5227"/>
            <w:vAlign w:val="top"/>
            <w:tcMar>
              <w:top w:w="65" w:type="dxa"/>
              <w:start w:w="70" w:type="dxa"/>
              <w:bottom w:w="65" w:type="dxa"/>
              <w:end w:w="70" w:type="dxa"/>
            </w:tcMar>
          </w:tcPr>
          <w:p>
            <w:pPr>
              <w:spacing w:after="0"/>
            </w:pPr>
            <w:r>
              <w:rPr>
                <w:sz w:val="16"/>
              </w:rPr>
              <w:t>Q: ____ | Concept misunderstood: __________________</w:t>
            </w:r>
          </w:p>
        </w:tc>
      </w:tr>
      <w:tr>
        <w:tc>
          <w:tcPr>
            <w:tcW w:type="dxa" w:w="5227"/>
            <w:vAlign w:val="top"/>
            <w:tcMar>
              <w:top w:w="65" w:type="dxa"/>
              <w:start w:w="70" w:type="dxa"/>
              <w:bottom w:w="65" w:type="dxa"/>
              <w:end w:w="70" w:type="dxa"/>
            </w:tcMar>
          </w:tcPr>
          <w:p>
            <w:pPr>
              <w:spacing w:after="0"/>
            </w:pPr>
            <w:r>
              <w:rPr>
                <w:sz w:val="16"/>
              </w:rPr>
              <w:t>R — Reasoning error</w:t>
            </w:r>
          </w:p>
        </w:tc>
        <w:tc>
          <w:tcPr>
            <w:tcW w:type="dxa" w:w="5227"/>
            <w:vAlign w:val="top"/>
            <w:tcMar>
              <w:top w:w="65" w:type="dxa"/>
              <w:start w:w="70" w:type="dxa"/>
              <w:bottom w:w="65" w:type="dxa"/>
              <w:end w:w="70" w:type="dxa"/>
            </w:tcMar>
          </w:tcPr>
          <w:p>
            <w:pPr>
              <w:spacing w:after="0"/>
            </w:pPr>
            <w:r>
              <w:rPr>
                <w:sz w:val="16"/>
              </w:rPr>
              <w:t>Q: ____ | Wrong branch/sequence: __________________</w:t>
            </w:r>
          </w:p>
        </w:tc>
      </w:tr>
      <w:tr>
        <w:tc>
          <w:tcPr>
            <w:tcW w:type="dxa" w:w="5227"/>
            <w:vAlign w:val="top"/>
            <w:tcMar>
              <w:top w:w="65" w:type="dxa"/>
              <w:start w:w="70" w:type="dxa"/>
              <w:bottom w:w="65" w:type="dxa"/>
              <w:end w:w="70" w:type="dxa"/>
            </w:tcMar>
          </w:tcPr>
          <w:p>
            <w:pPr>
              <w:spacing w:after="0"/>
            </w:pPr>
            <w:r>
              <w:rPr>
                <w:sz w:val="16"/>
              </w:rPr>
              <w:t>G — Guessing</w:t>
            </w:r>
          </w:p>
        </w:tc>
        <w:tc>
          <w:tcPr>
            <w:tcW w:type="dxa" w:w="5227"/>
            <w:vAlign w:val="top"/>
            <w:tcMar>
              <w:top w:w="65" w:type="dxa"/>
              <w:start w:w="70" w:type="dxa"/>
              <w:bottom w:w="65" w:type="dxa"/>
              <w:end w:w="70" w:type="dxa"/>
            </w:tcMar>
          </w:tcPr>
          <w:p>
            <w:pPr>
              <w:spacing w:after="0"/>
            </w:pPr>
            <w:r>
              <w:rPr>
                <w:sz w:val="16"/>
              </w:rPr>
              <w:t>Q: ____ | Why I guessed: __________________</w:t>
            </w:r>
          </w:p>
        </w:tc>
      </w:tr>
      <w:tr>
        <w:tc>
          <w:tcPr>
            <w:tcW w:type="dxa" w:w="5227"/>
            <w:vAlign w:val="top"/>
            <w:tcMar>
              <w:top w:w="65" w:type="dxa"/>
              <w:start w:w="70" w:type="dxa"/>
              <w:bottom w:w="65" w:type="dxa"/>
              <w:end w:w="70" w:type="dxa"/>
            </w:tcMar>
          </w:tcPr>
          <w:p>
            <w:pPr>
              <w:spacing w:after="0"/>
            </w:pPr>
            <w:r>
              <w:rPr>
                <w:sz w:val="16"/>
              </w:rPr>
              <w:t>S — Careless error</w:t>
            </w:r>
          </w:p>
        </w:tc>
        <w:tc>
          <w:tcPr>
            <w:tcW w:type="dxa" w:w="5227"/>
            <w:vAlign w:val="top"/>
            <w:tcMar>
              <w:top w:w="65" w:type="dxa"/>
              <w:start w:w="70" w:type="dxa"/>
              <w:bottom w:w="65" w:type="dxa"/>
              <w:end w:w="70" w:type="dxa"/>
            </w:tcMar>
          </w:tcPr>
          <w:p>
            <w:pPr>
              <w:spacing w:after="0"/>
            </w:pPr>
            <w:r>
              <w:rPr>
                <w:sz w:val="16"/>
              </w:rPr>
              <w:t>Q: ____ | Prevention trigger: __________________</w:t>
            </w:r>
          </w:p>
        </w:tc>
      </w:tr>
      <w:tr>
        <w:tc>
          <w:tcPr>
            <w:tcW w:type="dxa" w:w="5227"/>
            <w:vAlign w:val="top"/>
            <w:tcMar>
              <w:top w:w="65" w:type="dxa"/>
              <w:start w:w="70" w:type="dxa"/>
              <w:bottom w:w="65" w:type="dxa"/>
              <w:end w:w="70" w:type="dxa"/>
            </w:tcMar>
          </w:tcPr>
          <w:p>
            <w:pPr>
              <w:spacing w:after="0"/>
            </w:pPr>
            <w:r>
              <w:rPr>
                <w:sz w:val="16"/>
              </w:rPr>
              <w:t>Top 5 weak topics</w:t>
            </w:r>
          </w:p>
        </w:tc>
        <w:tc>
          <w:tcPr>
            <w:tcW w:type="dxa" w:w="5227"/>
            <w:vAlign w:val="top"/>
            <w:tcMar>
              <w:top w:w="65" w:type="dxa"/>
              <w:start w:w="70" w:type="dxa"/>
              <w:bottom w:w="65" w:type="dxa"/>
              <w:end w:w="70" w:type="dxa"/>
            </w:tcMar>
          </w:tcPr>
          <w:p>
            <w:pPr>
              <w:spacing w:after="0"/>
            </w:pPr>
            <w:r>
              <w:rPr>
                <w:sz w:val="16"/>
              </w:rPr>
              <w:t>1.___ 2.___ 3.___ 4.___ 5.___</w:t>
            </w:r>
          </w:p>
        </w:tc>
      </w:tr>
    </w:tbl>
    <w:p/>
    <w:p>
      <w:pPr>
        <w:pStyle w:val="Heading2"/>
        <w:spacing w:before="140" w:after="60"/>
      </w:pPr>
      <w:r>
        <w:t>R1 / R2 / R3 Revision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Cycle</w:t>
            </w:r>
          </w:p>
        </w:tc>
        <w:tc>
          <w:tcPr>
            <w:tcW w:type="dxa" w:w="3485"/>
            <w:shd w:fill="D9EAF7"/>
            <w:tcMar>
              <w:top w:w="65" w:type="dxa"/>
              <w:start w:w="70" w:type="dxa"/>
              <w:bottom w:w="65" w:type="dxa"/>
              <w:end w:w="70" w:type="dxa"/>
            </w:tcMar>
          </w:tcPr>
          <w:p>
            <w:r>
              <w:rPr>
                <w:b/>
                <w:sz w:val="16"/>
              </w:rPr>
              <w:t>When</w:t>
            </w:r>
          </w:p>
        </w:tc>
        <w:tc>
          <w:tcPr>
            <w:tcW w:type="dxa" w:w="3485"/>
            <w:shd w:fill="D9EAF7"/>
            <w:tcMar>
              <w:top w:w="65" w:type="dxa"/>
              <w:start w:w="70" w:type="dxa"/>
              <w:bottom w:w="65" w:type="dxa"/>
              <w:end w:w="70" w:type="dxa"/>
            </w:tcMar>
          </w:tcPr>
          <w:p>
            <w:r>
              <w:rPr>
                <w:b/>
                <w:sz w:val="16"/>
              </w:rPr>
              <w:t>Task</w:t>
            </w:r>
          </w:p>
        </w:tc>
      </w:tr>
      <w:tr>
        <w:tc>
          <w:tcPr>
            <w:tcW w:type="dxa" w:w="3485"/>
            <w:vAlign w:val="top"/>
            <w:tcMar>
              <w:top w:w="65" w:type="dxa"/>
              <w:start w:w="70" w:type="dxa"/>
              <w:bottom w:w="65" w:type="dxa"/>
              <w:end w:w="70" w:type="dxa"/>
            </w:tcMar>
          </w:tcPr>
          <w:p>
            <w:pPr>
              <w:spacing w:after="0"/>
            </w:pPr>
            <w:r>
              <w:rPr>
                <w:sz w:val="16"/>
              </w:rPr>
              <w:t>R1</w:t>
            </w:r>
          </w:p>
        </w:tc>
        <w:tc>
          <w:tcPr>
            <w:tcW w:type="dxa" w:w="3485"/>
            <w:vAlign w:val="top"/>
            <w:tcMar>
              <w:top w:w="65" w:type="dxa"/>
              <w:start w:w="70" w:type="dxa"/>
              <w:bottom w:w="65" w:type="dxa"/>
              <w:end w:w="70" w:type="dxa"/>
            </w:tcMar>
          </w:tcPr>
          <w:p>
            <w:pPr>
              <w:spacing w:after="0"/>
            </w:pPr>
            <w:r>
              <w:rPr>
                <w:sz w:val="16"/>
              </w:rPr>
              <w:t>24 hours</w:t>
            </w:r>
          </w:p>
        </w:tc>
        <w:tc>
          <w:tcPr>
            <w:tcW w:type="dxa" w:w="3485"/>
            <w:vAlign w:val="top"/>
            <w:tcMar>
              <w:top w:w="65" w:type="dxa"/>
              <w:start w:w="70" w:type="dxa"/>
              <w:bottom w:w="65" w:type="dxa"/>
              <w:end w:w="70" w:type="dxa"/>
            </w:tcMar>
          </w:tcPr>
          <w:p>
            <w:pPr>
              <w:spacing w:after="0"/>
            </w:pPr>
            <w:r>
              <w:rPr>
                <w:sz w:val="16"/>
              </w:rPr>
              <w:t>Rebuild oxygenation-vs-ventilation, DOPE, HFOV controls and ABG method; redo wrong/guessed MCQs.</w:t>
            </w:r>
          </w:p>
        </w:tc>
      </w:tr>
      <w:tr>
        <w:tc>
          <w:tcPr>
            <w:tcW w:type="dxa" w:w="3485"/>
            <w:vAlign w:val="top"/>
            <w:tcMar>
              <w:top w:w="65" w:type="dxa"/>
              <w:start w:w="70" w:type="dxa"/>
              <w:bottom w:w="65" w:type="dxa"/>
              <w:end w:w="70" w:type="dxa"/>
            </w:tcMar>
          </w:tcPr>
          <w:p>
            <w:pPr>
              <w:spacing w:after="0"/>
            </w:pPr>
            <w:r>
              <w:rPr>
                <w:sz w:val="16"/>
              </w:rPr>
              <w:t>R2</w:t>
            </w:r>
          </w:p>
        </w:tc>
        <w:tc>
          <w:tcPr>
            <w:tcW w:type="dxa" w:w="3485"/>
            <w:vAlign w:val="top"/>
            <w:tcMar>
              <w:top w:w="65" w:type="dxa"/>
              <w:start w:w="70" w:type="dxa"/>
              <w:bottom w:w="65" w:type="dxa"/>
              <w:end w:w="70" w:type="dxa"/>
            </w:tcMar>
          </w:tcPr>
          <w:p>
            <w:pPr>
              <w:spacing w:after="0"/>
            </w:pPr>
            <w:r>
              <w:rPr>
                <w:sz w:val="16"/>
              </w:rPr>
              <w:t>7 days</w:t>
            </w:r>
          </w:p>
        </w:tc>
        <w:tc>
          <w:tcPr>
            <w:tcW w:type="dxa" w:w="3485"/>
            <w:vAlign w:val="top"/>
            <w:tcMar>
              <w:top w:w="65" w:type="dxa"/>
              <w:start w:w="70" w:type="dxa"/>
              <w:bottom w:w="65" w:type="dxa"/>
              <w:end w:w="70" w:type="dxa"/>
            </w:tcMar>
          </w:tcPr>
          <w:p>
            <w:pPr>
              <w:spacing w:after="0"/>
            </w:pPr>
            <w:r>
              <w:rPr>
                <w:sz w:val="16"/>
              </w:rPr>
              <w:t>20 mixed ventilation/ABG/BPD/air-leak questions; recalculate OI and compensation rules.</w:t>
            </w:r>
          </w:p>
        </w:tc>
      </w:tr>
      <w:tr>
        <w:tc>
          <w:tcPr>
            <w:tcW w:type="dxa" w:w="3485"/>
            <w:vAlign w:val="top"/>
            <w:tcMar>
              <w:top w:w="65" w:type="dxa"/>
              <w:start w:w="70" w:type="dxa"/>
              <w:bottom w:w="65" w:type="dxa"/>
              <w:end w:w="70" w:type="dxa"/>
            </w:tcMar>
          </w:tcPr>
          <w:p>
            <w:pPr>
              <w:spacing w:after="0"/>
            </w:pPr>
            <w:r>
              <w:rPr>
                <w:sz w:val="16"/>
              </w:rPr>
              <w:t>R3</w:t>
            </w:r>
          </w:p>
        </w:tc>
        <w:tc>
          <w:tcPr>
            <w:tcW w:type="dxa" w:w="3485"/>
            <w:vAlign w:val="top"/>
            <w:tcMar>
              <w:top w:w="65" w:type="dxa"/>
              <w:start w:w="70" w:type="dxa"/>
              <w:bottom w:w="65" w:type="dxa"/>
              <w:end w:w="70" w:type="dxa"/>
            </w:tcMar>
          </w:tcPr>
          <w:p>
            <w:pPr>
              <w:spacing w:after="0"/>
            </w:pPr>
            <w:r>
              <w:rPr>
                <w:sz w:val="16"/>
              </w:rPr>
              <w:t>21 days</w:t>
            </w:r>
          </w:p>
        </w:tc>
        <w:tc>
          <w:tcPr>
            <w:tcW w:type="dxa" w:w="3485"/>
            <w:vAlign w:val="top"/>
            <w:tcMar>
              <w:top w:w="65" w:type="dxa"/>
              <w:start w:w="70" w:type="dxa"/>
              <w:bottom w:w="65" w:type="dxa"/>
              <w:end w:w="70" w:type="dxa"/>
            </w:tcMar>
          </w:tcPr>
          <w:p>
            <w:pPr>
              <w:spacing w:after="0"/>
            </w:pPr>
            <w:r>
              <w:rPr>
                <w:sz w:val="16"/>
              </w:rPr>
              <w:t>Retest K/C/R errors; reproduce BPD grading and sudden-deterioration algorithms; repeat 10 cases.</w:t>
            </w:r>
          </w:p>
        </w:tc>
      </w:tr>
    </w:tbl>
    <w:p/>
    <w:p>
      <w:pPr>
        <w:pStyle w:val="Heading1"/>
        <w:spacing w:before="140" w:after="60"/>
      </w:pPr>
      <w:r>
        <w:t>Guideline &amp; Evidence References — Verified 04 Oct 2026</w:t>
      </w:r>
    </w:p>
    <w:p>
      <w:pPr>
        <w:pStyle w:val="ListNumber"/>
      </w:pPr>
      <w:r>
        <w:t>American Heart Association / American Academy of Pediatrics. 2025 Guidelines for Neonatal Resuscitation.</w:t>
      </w:r>
    </w:p>
    <w:p>
      <w:pPr>
        <w:pStyle w:val="ListNumber"/>
      </w:pPr>
      <w:r>
        <w:t>International Liaison Committee on Resuscitation. Neonatal Life Support: 2025 Consensus on Science With Treatment Recommendations.</w:t>
      </w:r>
    </w:p>
    <w:p>
      <w:pPr>
        <w:pStyle w:val="ListNumber"/>
      </w:pPr>
      <w:r>
        <w:t>Sweet DG, et al. European Consensus Guidelines on the Management of Respiratory Distress Syndrome: 2022 Update. Neonatology. 2023;120:3–23.</w:t>
      </w:r>
    </w:p>
    <w:p>
      <w:pPr>
        <w:pStyle w:val="ListNumber"/>
      </w:pPr>
      <w:r>
        <w:t>Jensen EA, et al. The Diagnosis of Bronchopulmonary Dysplasia in Very Preterm Infants: An Evidence-based Approach. Am J Respir Crit Care Med. 2019;200:751–759.</w:t>
      </w:r>
    </w:p>
    <w:p>
      <w:pPr>
        <w:pStyle w:val="ListNumber"/>
      </w:pPr>
      <w:r>
        <w:t>Device-specific ventilator behavior, local NICU protocols and bedside physiology supersede generic educational settings.</w:t>
      </w:r>
    </w:p>
    <w:p>
      <w:pPr>
        <w:pStyle w:val="Heading1"/>
        <w:spacing w:before="140" w:after="60"/>
      </w:pPr>
      <w:r>
        <w:t>Document QA Summary</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Check</w:t>
            </w:r>
          </w:p>
        </w:tc>
        <w:tc>
          <w:tcPr>
            <w:tcW w:type="dxa" w:w="5227"/>
            <w:shd w:fill="D9EAF7"/>
            <w:tcMar>
              <w:top w:w="65" w:type="dxa"/>
              <w:start w:w="70" w:type="dxa"/>
              <w:bottom w:w="65" w:type="dxa"/>
              <w:end w:w="70" w:type="dxa"/>
            </w:tcMar>
          </w:tcPr>
          <w:p>
            <w:r>
              <w:rPr>
                <w:b/>
                <w:sz w:val="16"/>
              </w:rPr>
              <w:t>Result</w:t>
            </w:r>
          </w:p>
        </w:tc>
      </w:tr>
      <w:tr>
        <w:tc>
          <w:tcPr>
            <w:tcW w:type="dxa" w:w="5227"/>
            <w:vAlign w:val="top"/>
            <w:tcMar>
              <w:top w:w="65" w:type="dxa"/>
              <w:start w:w="70" w:type="dxa"/>
              <w:bottom w:w="65" w:type="dxa"/>
              <w:end w:w="70" w:type="dxa"/>
            </w:tcMar>
          </w:tcPr>
          <w:p>
            <w:pPr>
              <w:spacing w:after="0"/>
            </w:pPr>
            <w:r>
              <w:rPr>
                <w:sz w:val="16"/>
              </w:rPr>
              <w:t>Total MCQs</w:t>
            </w:r>
          </w:p>
        </w:tc>
        <w:tc>
          <w:tcPr>
            <w:tcW w:type="dxa" w:w="5227"/>
            <w:vAlign w:val="top"/>
            <w:tcMar>
              <w:top w:w="65" w:type="dxa"/>
              <w:start w:w="70" w:type="dxa"/>
              <w:bottom w:w="65" w:type="dxa"/>
              <w:end w:w="70" w:type="dxa"/>
            </w:tcMar>
          </w:tcPr>
          <w:p>
            <w:pPr>
              <w:spacing w:after="0"/>
            </w:pPr>
            <w:r>
              <w:rPr>
                <w:sz w:val="16"/>
              </w:rPr>
              <w:t>75</w:t>
            </w:r>
          </w:p>
        </w:tc>
      </w:tr>
      <w:tr>
        <w:tc>
          <w:tcPr>
            <w:tcW w:type="dxa" w:w="5227"/>
            <w:vAlign w:val="top"/>
            <w:tcMar>
              <w:top w:w="65" w:type="dxa"/>
              <w:start w:w="70" w:type="dxa"/>
              <w:bottom w:w="65" w:type="dxa"/>
              <w:end w:w="70" w:type="dxa"/>
            </w:tcMar>
          </w:tcPr>
          <w:p>
            <w:pPr>
              <w:spacing w:after="0"/>
            </w:pPr>
            <w:r>
              <w:rPr>
                <w:sz w:val="16"/>
              </w:rPr>
              <w:t>Basic/Recall</w:t>
            </w:r>
          </w:p>
        </w:tc>
        <w:tc>
          <w:tcPr>
            <w:tcW w:type="dxa" w:w="5227"/>
            <w:vAlign w:val="top"/>
            <w:tcMar>
              <w:top w:w="65" w:type="dxa"/>
              <w:start w:w="70" w:type="dxa"/>
              <w:bottom w:w="65" w:type="dxa"/>
              <w:end w:w="70" w:type="dxa"/>
            </w:tcMar>
          </w:tcPr>
          <w:p>
            <w:pPr>
              <w:spacing w:after="0"/>
            </w:pPr>
            <w:r>
              <w:rPr>
                <w:sz w:val="16"/>
              </w:rPr>
              <w:t>8</w:t>
            </w:r>
          </w:p>
        </w:tc>
      </w:tr>
      <w:tr>
        <w:tc>
          <w:tcPr>
            <w:tcW w:type="dxa" w:w="5227"/>
            <w:vAlign w:val="top"/>
            <w:tcMar>
              <w:top w:w="65" w:type="dxa"/>
              <w:start w:w="70" w:type="dxa"/>
              <w:bottom w:w="65" w:type="dxa"/>
              <w:end w:w="70" w:type="dxa"/>
            </w:tcMar>
          </w:tcPr>
          <w:p>
            <w:pPr>
              <w:spacing w:after="0"/>
            </w:pPr>
            <w:r>
              <w:rPr>
                <w:sz w:val="16"/>
              </w:rPr>
              <w:t>Conceptual</w:t>
            </w:r>
          </w:p>
        </w:tc>
        <w:tc>
          <w:tcPr>
            <w:tcW w:type="dxa" w:w="5227"/>
            <w:vAlign w:val="top"/>
            <w:tcMar>
              <w:top w:w="65" w:type="dxa"/>
              <w:start w:w="70" w:type="dxa"/>
              <w:bottom w:w="65" w:type="dxa"/>
              <w:end w:w="70" w:type="dxa"/>
            </w:tcMar>
          </w:tcPr>
          <w:p>
            <w:pPr>
              <w:spacing w:after="0"/>
            </w:pPr>
            <w:r>
              <w:rPr>
                <w:sz w:val="16"/>
              </w:rPr>
              <w:t>12</w:t>
            </w:r>
          </w:p>
        </w:tc>
      </w:tr>
      <w:tr>
        <w:tc>
          <w:tcPr>
            <w:tcW w:type="dxa" w:w="5227"/>
            <w:vAlign w:val="top"/>
            <w:tcMar>
              <w:top w:w="65" w:type="dxa"/>
              <w:start w:w="70" w:type="dxa"/>
              <w:bottom w:w="65" w:type="dxa"/>
              <w:end w:w="70" w:type="dxa"/>
            </w:tcMar>
          </w:tcPr>
          <w:p>
            <w:pPr>
              <w:spacing w:after="0"/>
            </w:pPr>
            <w:r>
              <w:rPr>
                <w:sz w:val="16"/>
              </w:rPr>
              <w:t>Clinical/Application</w:t>
            </w:r>
          </w:p>
        </w:tc>
        <w:tc>
          <w:tcPr>
            <w:tcW w:type="dxa" w:w="5227"/>
            <w:vAlign w:val="top"/>
            <w:tcMar>
              <w:top w:w="65" w:type="dxa"/>
              <w:start w:w="70" w:type="dxa"/>
              <w:bottom w:w="65" w:type="dxa"/>
              <w:end w:w="70" w:type="dxa"/>
            </w:tcMar>
          </w:tcPr>
          <w:p>
            <w:pPr>
              <w:spacing w:after="0"/>
            </w:pPr>
            <w:r>
              <w:rPr>
                <w:sz w:val="16"/>
              </w:rPr>
              <w:t>25</w:t>
            </w:r>
          </w:p>
        </w:tc>
      </w:tr>
      <w:tr>
        <w:tc>
          <w:tcPr>
            <w:tcW w:type="dxa" w:w="5227"/>
            <w:vAlign w:val="top"/>
            <w:tcMar>
              <w:top w:w="65" w:type="dxa"/>
              <w:start w:w="70" w:type="dxa"/>
              <w:bottom w:w="65" w:type="dxa"/>
              <w:end w:w="70" w:type="dxa"/>
            </w:tcMar>
          </w:tcPr>
          <w:p>
            <w:pPr>
              <w:spacing w:after="0"/>
            </w:pPr>
            <w:r>
              <w:rPr>
                <w:sz w:val="16"/>
              </w:rPr>
              <w:t>High-Difficulty</w:t>
            </w:r>
          </w:p>
        </w:tc>
        <w:tc>
          <w:tcPr>
            <w:tcW w:type="dxa" w:w="5227"/>
            <w:vAlign w:val="top"/>
            <w:tcMar>
              <w:top w:w="65" w:type="dxa"/>
              <w:start w:w="70" w:type="dxa"/>
              <w:bottom w:w="65" w:type="dxa"/>
              <w:end w:w="70" w:type="dxa"/>
            </w:tcMar>
          </w:tcPr>
          <w:p>
            <w:pPr>
              <w:spacing w:after="0"/>
            </w:pPr>
            <w:r>
              <w:rPr>
                <w:sz w:val="16"/>
              </w:rPr>
              <w:t>22</w:t>
            </w:r>
          </w:p>
        </w:tc>
      </w:tr>
      <w:tr>
        <w:tc>
          <w:tcPr>
            <w:tcW w:type="dxa" w:w="5227"/>
            <w:vAlign w:val="top"/>
            <w:tcMar>
              <w:top w:w="65" w:type="dxa"/>
              <w:start w:w="70" w:type="dxa"/>
              <w:bottom w:w="65" w:type="dxa"/>
              <w:end w:w="70" w:type="dxa"/>
            </w:tcMar>
          </w:tcPr>
          <w:p>
            <w:pPr>
              <w:spacing w:after="0"/>
            </w:pPr>
            <w:r>
              <w:rPr>
                <w:sz w:val="16"/>
              </w:rPr>
              <w:t>Integrated/Rank-Differentiating</w:t>
            </w:r>
          </w:p>
        </w:tc>
        <w:tc>
          <w:tcPr>
            <w:tcW w:type="dxa" w:w="5227"/>
            <w:vAlign w:val="top"/>
            <w:tcMar>
              <w:top w:w="65" w:type="dxa"/>
              <w:start w:w="70" w:type="dxa"/>
              <w:bottom w:w="65" w:type="dxa"/>
              <w:end w:w="70" w:type="dxa"/>
            </w:tcMar>
          </w:tcPr>
          <w:p>
            <w:pPr>
              <w:spacing w:after="0"/>
            </w:pPr>
            <w:r>
              <w:rPr>
                <w:sz w:val="16"/>
              </w:rPr>
              <w:t>8</w:t>
            </w:r>
          </w:p>
        </w:tc>
      </w:tr>
      <w:tr>
        <w:tc>
          <w:tcPr>
            <w:tcW w:type="dxa" w:w="5227"/>
            <w:vAlign w:val="top"/>
            <w:tcMar>
              <w:top w:w="65" w:type="dxa"/>
              <w:start w:w="70" w:type="dxa"/>
              <w:bottom w:w="65" w:type="dxa"/>
              <w:end w:w="70" w:type="dxa"/>
            </w:tcMar>
          </w:tcPr>
          <w:p>
            <w:pPr>
              <w:spacing w:after="0"/>
            </w:pPr>
            <w:r>
              <w:rPr>
                <w:sz w:val="16"/>
              </w:rPr>
              <w:t>Answer A</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B</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C</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D</w:t>
            </w:r>
          </w:p>
        </w:tc>
        <w:tc>
          <w:tcPr>
            <w:tcW w:type="dxa" w:w="5227"/>
            <w:vAlign w:val="top"/>
            <w:tcMar>
              <w:top w:w="65" w:type="dxa"/>
              <w:start w:w="70" w:type="dxa"/>
              <w:bottom w:w="65" w:type="dxa"/>
              <w:end w:w="70" w:type="dxa"/>
            </w:tcMar>
          </w:tcPr>
          <w:p>
            <w:r>
              <w:t>18</w:t>
            </w:r>
          </w:p>
        </w:tc>
      </w:tr>
      <w:tr>
        <w:tc>
          <w:tcPr>
            <w:tcW w:type="dxa" w:w="5227"/>
            <w:vAlign w:val="top"/>
            <w:tcMar>
              <w:top w:w="65" w:type="dxa"/>
              <w:start w:w="70" w:type="dxa"/>
              <w:bottom w:w="65" w:type="dxa"/>
              <w:end w:w="70" w:type="dxa"/>
            </w:tcMar>
          </w:tcPr>
          <w:p>
            <w:pPr>
              <w:spacing w:after="0"/>
            </w:pPr>
            <w:r>
              <w:rPr>
                <w:sz w:val="16"/>
              </w:rPr>
              <w:t>Unique exam pearls</w:t>
            </w:r>
          </w:p>
        </w:tc>
        <w:tc>
          <w:tcPr>
            <w:tcW w:type="dxa" w:w="5227"/>
            <w:vAlign w:val="top"/>
            <w:tcMar>
              <w:top w:w="65" w:type="dxa"/>
              <w:start w:w="70" w:type="dxa"/>
              <w:bottom w:w="65" w:type="dxa"/>
              <w:end w:w="70" w:type="dxa"/>
            </w:tcMar>
          </w:tcPr>
          <w:p>
            <w:r>
              <w:t>75</w:t>
            </w:r>
          </w:p>
        </w:tc>
      </w:tr>
      <w:tr>
        <w:tc>
          <w:tcPr>
            <w:tcW w:type="dxa" w:w="5227"/>
            <w:vAlign w:val="top"/>
            <w:tcMar>
              <w:top w:w="65" w:type="dxa"/>
              <w:start w:w="70" w:type="dxa"/>
              <w:bottom w:w="65" w:type="dxa"/>
              <w:end w:w="70" w:type="dxa"/>
            </w:tcMar>
          </w:tcPr>
          <w:p>
            <w:pPr>
              <w:spacing w:after="0"/>
            </w:pPr>
            <w:r>
              <w:rPr>
                <w:sz w:val="16"/>
              </w:rPr>
              <w:t>Unique Why This Question Matters</w:t>
            </w:r>
          </w:p>
        </w:tc>
        <w:tc>
          <w:tcPr>
            <w:tcW w:type="dxa" w:w="5227"/>
            <w:vAlign w:val="top"/>
            <w:tcMar>
              <w:top w:w="65" w:type="dxa"/>
              <w:start w:w="70" w:type="dxa"/>
              <w:bottom w:w="65" w:type="dxa"/>
              <w:end w:w="70" w:type="dxa"/>
            </w:tcMar>
          </w:tcPr>
          <w:p>
            <w:r>
              <w:t>75</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Day 5 • Mechanical Ventilation • ABG • BPD • Air Leak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NEET-SS + ICP Paediatrics 2026 | Day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