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34436" w14:textId="77777777" w:rsidR="0075040B" w:rsidRDefault="00E71193" w:rsidP="00E71193">
      <w:pPr>
        <w:ind w:firstLine="720"/>
        <w:rPr>
          <w:lang w:val="en-ID"/>
        </w:rPr>
      </w:pPr>
      <w:r>
        <w:rPr>
          <w:lang w:val="en-ID"/>
        </w:rPr>
        <w:t xml:space="preserve">Raja </w:t>
      </w:r>
      <w:proofErr w:type="spellStart"/>
      <w:r>
        <w:rPr>
          <w:lang w:val="en-ID"/>
        </w:rPr>
        <w:t>Mesir</w:t>
      </w:r>
      <w:proofErr w:type="spellEnd"/>
      <w:r>
        <w:rPr>
          <w:lang w:val="en-ID"/>
        </w:rPr>
        <w:t xml:space="preserve"> juga </w:t>
      </w:r>
      <w:proofErr w:type="spellStart"/>
      <w:r>
        <w:rPr>
          <w:lang w:val="en-ID"/>
        </w:rPr>
        <w:t>memerintahkan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bidan-bidan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menolong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perempuan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Ibrani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seorang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Sifra</w:t>
      </w:r>
      <w:proofErr w:type="spellEnd"/>
      <w:r>
        <w:rPr>
          <w:lang w:val="en-ID"/>
        </w:rPr>
        <w:t xml:space="preserve"> dan yang lain </w:t>
      </w:r>
      <w:proofErr w:type="spellStart"/>
      <w:r>
        <w:rPr>
          <w:lang w:val="en-ID"/>
        </w:rPr>
        <w:t>bernama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Pua</w:t>
      </w:r>
      <w:proofErr w:type="spellEnd"/>
      <w:r>
        <w:rPr>
          <w:lang w:val="en-ID"/>
        </w:rPr>
        <w:t xml:space="preserve">, </w:t>
      </w:r>
      <w:proofErr w:type="spellStart"/>
      <w:proofErr w:type="gramStart"/>
      <w:r>
        <w:rPr>
          <w:lang w:val="en-ID"/>
        </w:rPr>
        <w:t>katanya</w:t>
      </w:r>
      <w:proofErr w:type="spellEnd"/>
      <w:r>
        <w:rPr>
          <w:lang w:val="en-ID"/>
        </w:rPr>
        <w:t xml:space="preserve"> :</w:t>
      </w:r>
      <w:proofErr w:type="gramEnd"/>
    </w:p>
    <w:p w14:paraId="487CA741" w14:textId="64A5BDF7" w:rsidR="00E71193" w:rsidRDefault="00E71193">
      <w:pPr>
        <w:rPr>
          <w:lang w:val="en-ID"/>
        </w:rPr>
      </w:pPr>
    </w:p>
    <w:p w14:paraId="4BEF04D8" w14:textId="77777777" w:rsidR="00E71193" w:rsidRDefault="00E71193" w:rsidP="00E71193">
      <w:pPr>
        <w:ind w:left="1440" w:hanging="1440"/>
        <w:rPr>
          <w:lang w:val="en-ID"/>
        </w:rPr>
      </w:pPr>
      <w:r>
        <w:rPr>
          <w:lang w:val="en-ID"/>
        </w:rPr>
        <w:t xml:space="preserve">Raja </w:t>
      </w:r>
      <w:proofErr w:type="spellStart"/>
      <w:r>
        <w:rPr>
          <w:lang w:val="en-ID"/>
        </w:rPr>
        <w:t>Firaun</w:t>
      </w:r>
      <w:proofErr w:type="spellEnd"/>
      <w:r>
        <w:rPr>
          <w:lang w:val="en-ID"/>
        </w:rPr>
        <w:tab/>
        <w:t>: “</w:t>
      </w:r>
      <w:proofErr w:type="spellStart"/>
      <w:r>
        <w:rPr>
          <w:lang w:val="en-ID"/>
        </w:rPr>
        <w:t>Apabila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kamu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menolong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perempuan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Ibrani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bersalin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kamu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memperhatikan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lahir</w:t>
      </w:r>
      <w:proofErr w:type="spellEnd"/>
      <w:r>
        <w:rPr>
          <w:lang w:val="en-ID"/>
        </w:rPr>
        <w:t xml:space="preserve"> :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laki-laki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kamu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membunuhnya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perempuan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bolehlah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hidup</w:t>
      </w:r>
      <w:proofErr w:type="spellEnd"/>
      <w:r>
        <w:rPr>
          <w:lang w:val="en-ID"/>
        </w:rPr>
        <w:t>.”</w:t>
      </w:r>
    </w:p>
    <w:p w14:paraId="409C8E12" w14:textId="77777777" w:rsidR="00E71193" w:rsidRDefault="00E71193" w:rsidP="00E71193">
      <w:pPr>
        <w:ind w:left="1440" w:hanging="1440"/>
        <w:rPr>
          <w:lang w:val="en-ID"/>
        </w:rPr>
      </w:pPr>
    </w:p>
    <w:p w14:paraId="457594A8" w14:textId="6C0560FA" w:rsidR="00E71193" w:rsidRDefault="00E71193" w:rsidP="00E71193">
      <w:pPr>
        <w:ind w:hanging="22"/>
        <w:rPr>
          <w:lang w:val="en-ID"/>
        </w:rPr>
      </w:pP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bidan-bidan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Allah dan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dikatakan</w:t>
      </w:r>
      <w:proofErr w:type="spellEnd"/>
      <w:r>
        <w:rPr>
          <w:lang w:val="en-ID"/>
        </w:rPr>
        <w:t xml:space="preserve"> raja </w:t>
      </w:r>
      <w:proofErr w:type="spellStart"/>
      <w:r>
        <w:rPr>
          <w:lang w:val="en-ID"/>
        </w:rPr>
        <w:t>Mesir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membiarkan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bayi-bayi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hidup</w:t>
      </w:r>
      <w:proofErr w:type="spellEnd"/>
      <w:r>
        <w:rPr>
          <w:lang w:val="en-ID"/>
        </w:rPr>
        <w:t xml:space="preserve"> </w:t>
      </w:r>
    </w:p>
    <w:p w14:paraId="25663AB4" w14:textId="2EDDA5D9" w:rsidR="00E71193" w:rsidRDefault="00E71193" w:rsidP="004F5453">
      <w:pPr>
        <w:ind w:left="1433" w:hanging="1410"/>
        <w:rPr>
          <w:lang w:val="en-ID"/>
        </w:rPr>
      </w:pPr>
      <w:proofErr w:type="spellStart"/>
      <w:r>
        <w:rPr>
          <w:lang w:val="en-ID"/>
        </w:rPr>
        <w:t>Sifra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</w:r>
      <w:r>
        <w:rPr>
          <w:lang w:val="en-ID"/>
        </w:rPr>
        <w:tab/>
        <w:t>: “</w:t>
      </w:r>
      <w:proofErr w:type="spellStart"/>
      <w:r w:rsidR="004F5453">
        <w:rPr>
          <w:lang w:val="en-ID"/>
        </w:rPr>
        <w:t>Pua</w:t>
      </w:r>
      <w:proofErr w:type="spellEnd"/>
      <w:r w:rsidR="004F5453">
        <w:rPr>
          <w:lang w:val="en-ID"/>
        </w:rPr>
        <w:t xml:space="preserve">, </w:t>
      </w:r>
      <w:proofErr w:type="spellStart"/>
      <w:r w:rsidR="004F5453">
        <w:rPr>
          <w:lang w:val="en-ID"/>
        </w:rPr>
        <w:t>Sepertinya</w:t>
      </w:r>
      <w:proofErr w:type="spellEnd"/>
      <w:r w:rsidR="004F5453">
        <w:rPr>
          <w:lang w:val="en-ID"/>
        </w:rPr>
        <w:t xml:space="preserve"> Raja </w:t>
      </w:r>
      <w:proofErr w:type="spellStart"/>
      <w:r w:rsidR="004F5453">
        <w:rPr>
          <w:lang w:val="en-ID"/>
        </w:rPr>
        <w:t>Firaun</w:t>
      </w:r>
      <w:proofErr w:type="spellEnd"/>
      <w:r w:rsidR="004F5453">
        <w:rPr>
          <w:lang w:val="en-ID"/>
        </w:rPr>
        <w:t xml:space="preserve"> </w:t>
      </w:r>
      <w:proofErr w:type="spellStart"/>
      <w:r w:rsidR="004F5453">
        <w:rPr>
          <w:lang w:val="en-ID"/>
        </w:rPr>
        <w:t>telah</w:t>
      </w:r>
      <w:proofErr w:type="spellEnd"/>
      <w:r w:rsidR="004F5453">
        <w:rPr>
          <w:lang w:val="en-ID"/>
        </w:rPr>
        <w:t xml:space="preserve"> </w:t>
      </w:r>
      <w:proofErr w:type="spellStart"/>
      <w:r w:rsidR="004F5453">
        <w:rPr>
          <w:lang w:val="en-ID"/>
        </w:rPr>
        <w:t>mengetahui</w:t>
      </w:r>
      <w:proofErr w:type="spellEnd"/>
      <w:r w:rsidR="004F5453">
        <w:rPr>
          <w:lang w:val="en-ID"/>
        </w:rPr>
        <w:t xml:space="preserve"> </w:t>
      </w:r>
      <w:proofErr w:type="spellStart"/>
      <w:r w:rsidR="004F5453">
        <w:rPr>
          <w:lang w:val="en-ID"/>
        </w:rPr>
        <w:t>bahwa</w:t>
      </w:r>
      <w:proofErr w:type="spellEnd"/>
      <w:r w:rsidR="004F5453">
        <w:rPr>
          <w:lang w:val="en-ID"/>
        </w:rPr>
        <w:t xml:space="preserve"> </w:t>
      </w:r>
      <w:proofErr w:type="spellStart"/>
      <w:r w:rsidR="004F5453">
        <w:rPr>
          <w:lang w:val="en-ID"/>
        </w:rPr>
        <w:t>kita</w:t>
      </w:r>
      <w:proofErr w:type="spellEnd"/>
      <w:r w:rsidR="004F5453">
        <w:rPr>
          <w:lang w:val="en-ID"/>
        </w:rPr>
        <w:t xml:space="preserve"> </w:t>
      </w:r>
      <w:proofErr w:type="spellStart"/>
      <w:r w:rsidR="004F5453">
        <w:rPr>
          <w:lang w:val="en-ID"/>
        </w:rPr>
        <w:t>tidak</w:t>
      </w:r>
      <w:proofErr w:type="spellEnd"/>
      <w:r w:rsidR="004F5453">
        <w:rPr>
          <w:lang w:val="en-ID"/>
        </w:rPr>
        <w:t xml:space="preserve"> </w:t>
      </w:r>
      <w:proofErr w:type="spellStart"/>
      <w:r w:rsidR="004F5453">
        <w:rPr>
          <w:lang w:val="en-ID"/>
        </w:rPr>
        <w:t>membunuh</w:t>
      </w:r>
      <w:proofErr w:type="spellEnd"/>
      <w:r w:rsidR="004F5453">
        <w:rPr>
          <w:lang w:val="en-ID"/>
        </w:rPr>
        <w:t xml:space="preserve"> </w:t>
      </w:r>
      <w:proofErr w:type="spellStart"/>
      <w:r w:rsidR="004F5453">
        <w:rPr>
          <w:lang w:val="en-ID"/>
        </w:rPr>
        <w:t>bayi</w:t>
      </w:r>
      <w:proofErr w:type="spellEnd"/>
      <w:r w:rsidR="004F5453">
        <w:rPr>
          <w:lang w:val="en-ID"/>
        </w:rPr>
        <w:t xml:space="preserve"> </w:t>
      </w:r>
      <w:proofErr w:type="spellStart"/>
      <w:r w:rsidR="004F5453">
        <w:rPr>
          <w:lang w:val="en-ID"/>
        </w:rPr>
        <w:t>laki-laki</w:t>
      </w:r>
      <w:proofErr w:type="spellEnd"/>
      <w:r w:rsidR="004F5453">
        <w:rPr>
          <w:lang w:val="en-ID"/>
        </w:rPr>
        <w:t xml:space="preserve"> </w:t>
      </w:r>
      <w:proofErr w:type="spellStart"/>
      <w:r w:rsidR="004F5453">
        <w:rPr>
          <w:lang w:val="en-ID"/>
        </w:rPr>
        <w:t>Ibrani</w:t>
      </w:r>
      <w:proofErr w:type="spellEnd"/>
      <w:r w:rsidR="004F5453">
        <w:rPr>
          <w:lang w:val="en-ID"/>
        </w:rPr>
        <w:t xml:space="preserve">.” </w:t>
      </w:r>
    </w:p>
    <w:p w14:paraId="13F7B2A6" w14:textId="77777777" w:rsidR="004F5453" w:rsidRDefault="004F5453" w:rsidP="004F5453">
      <w:pPr>
        <w:ind w:left="1433" w:hanging="1410"/>
        <w:rPr>
          <w:lang w:val="en-ID"/>
        </w:rPr>
      </w:pPr>
      <w:proofErr w:type="spellStart"/>
      <w:r>
        <w:rPr>
          <w:lang w:val="en-ID"/>
        </w:rPr>
        <w:t>Pua</w:t>
      </w:r>
      <w:proofErr w:type="spellEnd"/>
      <w:r>
        <w:rPr>
          <w:lang w:val="en-ID"/>
        </w:rPr>
        <w:tab/>
        <w:t>: “</w:t>
      </w:r>
      <w:proofErr w:type="spellStart"/>
      <w:r>
        <w:rPr>
          <w:lang w:val="en-ID"/>
        </w:rPr>
        <w:t>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Sifra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hari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juga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lahir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bayi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laki-laki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perempuan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Ibrani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apa-apa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Sifra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Tuhan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besrta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kita</w:t>
      </w:r>
      <w:proofErr w:type="spellEnd"/>
      <w:r>
        <w:rPr>
          <w:lang w:val="en-ID"/>
        </w:rPr>
        <w:t>.”</w:t>
      </w:r>
    </w:p>
    <w:p w14:paraId="32F8727F" w14:textId="77777777" w:rsidR="00504DB8" w:rsidRDefault="00504DB8" w:rsidP="004F5453">
      <w:pPr>
        <w:ind w:left="1433" w:hanging="1410"/>
        <w:rPr>
          <w:lang w:val="en-ID"/>
        </w:rPr>
      </w:pPr>
      <w:proofErr w:type="spellStart"/>
      <w:r>
        <w:rPr>
          <w:lang w:val="en-ID"/>
        </w:rPr>
        <w:t>Lalu</w:t>
      </w:r>
      <w:proofErr w:type="spellEnd"/>
      <w:r>
        <w:rPr>
          <w:lang w:val="en-ID"/>
        </w:rPr>
        <w:t xml:space="preserve"> Raja </w:t>
      </w:r>
      <w:proofErr w:type="spellStart"/>
      <w:r>
        <w:rPr>
          <w:lang w:val="en-ID"/>
        </w:rPr>
        <w:t>Firaun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bertanya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>.</w:t>
      </w:r>
    </w:p>
    <w:p w14:paraId="2DFBA36E" w14:textId="77777777" w:rsidR="00504DB8" w:rsidRDefault="00504DB8" w:rsidP="004F5453">
      <w:pPr>
        <w:ind w:left="1433" w:hanging="1410"/>
        <w:rPr>
          <w:lang w:val="en-ID"/>
        </w:rPr>
      </w:pPr>
    </w:p>
    <w:p w14:paraId="4137348C" w14:textId="77777777" w:rsidR="00504DB8" w:rsidRDefault="00504DB8" w:rsidP="004F5453">
      <w:pPr>
        <w:ind w:left="1433" w:hanging="1410"/>
        <w:rPr>
          <w:lang w:val="en-ID"/>
        </w:rPr>
      </w:pPr>
      <w:r>
        <w:rPr>
          <w:lang w:val="en-ID"/>
        </w:rPr>
        <w:t xml:space="preserve">Raja </w:t>
      </w:r>
      <w:proofErr w:type="spellStart"/>
      <w:r>
        <w:rPr>
          <w:lang w:val="en-ID"/>
        </w:rPr>
        <w:t>Firaum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  <w:t>: “</w:t>
      </w:r>
      <w:proofErr w:type="spellStart"/>
      <w:r>
        <w:rPr>
          <w:lang w:val="en-ID"/>
        </w:rPr>
        <w:t>Mengapa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engkau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demikian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membiarkan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hidup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bayi-bayi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itu</w:t>
      </w:r>
      <w:proofErr w:type="spellEnd"/>
      <w:r>
        <w:rPr>
          <w:lang w:val="en-ID"/>
        </w:rPr>
        <w:t>?.</w:t>
      </w:r>
      <w:proofErr w:type="gramEnd"/>
      <w:r>
        <w:rPr>
          <w:lang w:val="en-ID"/>
        </w:rPr>
        <w:t>”</w:t>
      </w:r>
    </w:p>
    <w:p w14:paraId="72E70B2B" w14:textId="77777777" w:rsidR="00504DB8" w:rsidRDefault="00504DB8" w:rsidP="004F5453">
      <w:pPr>
        <w:ind w:left="1433" w:hanging="1410"/>
        <w:rPr>
          <w:lang w:val="en-ID"/>
        </w:rPr>
      </w:pPr>
      <w:proofErr w:type="spellStart"/>
      <w:r>
        <w:rPr>
          <w:lang w:val="en-ID"/>
        </w:rPr>
        <w:t>Sifra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</w:r>
      <w:r>
        <w:rPr>
          <w:lang w:val="en-ID"/>
        </w:rPr>
        <w:tab/>
        <w:t>: “</w:t>
      </w:r>
      <w:proofErr w:type="spellStart"/>
      <w:r>
        <w:rPr>
          <w:lang w:val="en-ID"/>
        </w:rPr>
        <w:t>Sebab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perempuan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Ibrani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perempuan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Mesir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melainkan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kuat</w:t>
      </w:r>
      <w:proofErr w:type="spellEnd"/>
      <w:r>
        <w:rPr>
          <w:lang w:val="en-ID"/>
        </w:rPr>
        <w:t>.</w:t>
      </w:r>
    </w:p>
    <w:p w14:paraId="46556CE2" w14:textId="0B031E58" w:rsidR="00504DB8" w:rsidRDefault="00504DB8" w:rsidP="004F5453">
      <w:pPr>
        <w:ind w:left="1433" w:hanging="1410"/>
        <w:rPr>
          <w:lang w:val="en-ID"/>
        </w:rPr>
      </w:pPr>
      <w:proofErr w:type="spellStart"/>
      <w:r>
        <w:rPr>
          <w:lang w:val="en-ID"/>
        </w:rPr>
        <w:t>Pua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ab/>
      </w:r>
      <w:proofErr w:type="gramStart"/>
      <w:r>
        <w:rPr>
          <w:lang w:val="en-ID"/>
        </w:rPr>
        <w:t>:”</w:t>
      </w:r>
      <w:proofErr w:type="spellStart"/>
      <w:r>
        <w:rPr>
          <w:lang w:val="en-ID"/>
        </w:rPr>
        <w:t>Sebelum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bidan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datang</w:t>
      </w:r>
      <w:proofErr w:type="spellEnd"/>
      <w:r>
        <w:rPr>
          <w:lang w:val="en-ID"/>
        </w:rPr>
        <w:t xml:space="preserve"> ,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bersalin</w:t>
      </w:r>
      <w:proofErr w:type="spellEnd"/>
      <w:r>
        <w:rPr>
          <w:lang w:val="en-ID"/>
        </w:rPr>
        <w:t>, Raja.”</w:t>
      </w:r>
    </w:p>
    <w:p w14:paraId="11AFC720" w14:textId="1F76D019" w:rsidR="00504DB8" w:rsidRDefault="00504DB8" w:rsidP="004F5453">
      <w:pPr>
        <w:ind w:left="1433" w:hanging="1410"/>
        <w:rPr>
          <w:lang w:val="en-ID"/>
        </w:rPr>
      </w:pPr>
    </w:p>
    <w:p w14:paraId="2C1A0EC6" w14:textId="421F4CC1" w:rsidR="00504DB8" w:rsidRDefault="00504DB8" w:rsidP="004F5453">
      <w:pPr>
        <w:ind w:left="1433" w:hanging="1410"/>
        <w:rPr>
          <w:lang w:val="en-ID"/>
        </w:rPr>
      </w:pP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Allah </w:t>
      </w:r>
      <w:proofErr w:type="spellStart"/>
      <w:r>
        <w:rPr>
          <w:lang w:val="en-ID"/>
        </w:rPr>
        <w:t>berbuat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raja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menghukum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 w:rsidR="00035B17">
        <w:rPr>
          <w:lang w:val="en-ID"/>
        </w:rPr>
        <w:t>.</w:t>
      </w:r>
      <w:bookmarkStart w:id="0" w:name="_GoBack"/>
      <w:bookmarkEnd w:id="0"/>
    </w:p>
    <w:p w14:paraId="488E714F" w14:textId="77777777" w:rsidR="00504DB8" w:rsidRDefault="00504DB8" w:rsidP="004F5453">
      <w:pPr>
        <w:ind w:left="1433" w:hanging="1410"/>
        <w:rPr>
          <w:lang w:val="en-ID"/>
        </w:rPr>
      </w:pPr>
    </w:p>
    <w:p w14:paraId="7D4BF9EE" w14:textId="563EF6C9" w:rsidR="004F5453" w:rsidRPr="00E71193" w:rsidRDefault="004F5453" w:rsidP="004F5453">
      <w:pPr>
        <w:ind w:left="1433" w:hanging="1410"/>
        <w:rPr>
          <w:lang w:val="en-ID"/>
        </w:rPr>
      </w:pPr>
      <w:r>
        <w:rPr>
          <w:lang w:val="en-ID"/>
        </w:rPr>
        <w:t xml:space="preserve"> </w:t>
      </w:r>
    </w:p>
    <w:sectPr w:rsidR="004F5453" w:rsidRPr="00E711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93"/>
    <w:rsid w:val="00035B17"/>
    <w:rsid w:val="002030C0"/>
    <w:rsid w:val="00484F7D"/>
    <w:rsid w:val="004F5453"/>
    <w:rsid w:val="00504DB8"/>
    <w:rsid w:val="0075040B"/>
    <w:rsid w:val="008E510E"/>
    <w:rsid w:val="009906E3"/>
    <w:rsid w:val="00C17CDA"/>
    <w:rsid w:val="00E7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086F1"/>
  <w15:chartTrackingRefBased/>
  <w15:docId w15:val="{AF5CFF1E-B955-471F-928C-80F2B4D7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2018-09-19T13:31:00Z</dcterms:created>
  <dcterms:modified xsi:type="dcterms:W3CDTF">2018-09-19T14:22:00Z</dcterms:modified>
</cp:coreProperties>
</file>