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E75B6"/>
          <w:sz w:val="56"/>
        </w:rPr>
        <w:t>Análisis y Diseño</w:t>
      </w:r>
    </w:p>
    <w:p>
      <w:pPr>
        <w:jc w:val="center"/>
      </w:pPr>
      <w:r>
        <w:rPr>
          <w:color w:val="606060"/>
          <w:sz w:val="32"/>
        </w:rPr>
        <w:t>Lista de Tareas — DemoCopilot</w:t>
      </w:r>
    </w:p>
    <w:p>
      <w:pPr>
        <w:jc w:val="center"/>
      </w:pPr>
      <w:r>
        <w:rPr>
          <w:color w:val="909090"/>
        </w:rPr>
        <w:t>Junio 2026</w:t>
      </w:r>
    </w:p>
    <w:p>
      <w:r>
        <w:br w:type="page"/>
      </w:r>
    </w:p>
    <w:p>
      <w:pPr>
        <w:pStyle w:val="Heading1"/>
      </w:pPr>
      <w:r>
        <w:t>1. Objetivo del proyecto</w:t>
      </w:r>
    </w:p>
    <w:p>
      <w:r>
        <w:t>Aplicación web CRUD de gestión de tareas personales construida como demo didáctica para el curso de GitHub Copilot. Permite crear, consultar, actualizar y eliminar tareas, con soporte de plantillas reutilizables y tareas repetitivas con generación automática de la siguiente ocurrencia al completar. El objetivo prioritario es la claridad del código sobre la sofisticación arquitectónica.</w:t>
      </w:r>
    </w:p>
    <w:p>
      <w:pPr>
        <w:pStyle w:val="Heading1"/>
      </w:pPr>
      <w:r>
        <w:t>2.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170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510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8"/>
              </w:rPr>
              <w:t>ASP.NET Core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8"/>
              </w:rPr>
              <w:t>API REST / backend (Controllers)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Entity Framework Core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ORM / acceso a datos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8"/>
              </w:rPr>
              <w:t>SQLite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8"/>
              </w:rPr>
              <w:t>Base de datos embebida, sin infraestructura externa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xUnit + Moq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Tests unitarios</w:t>
            </w:r>
          </w:p>
        </w:tc>
      </w:tr>
    </w:tbl>
    <w:p/>
    <w:p>
      <w:pPr>
        <w:pStyle w:val="Heading1"/>
      </w:pPr>
      <w:r>
        <w:t>3. Arquitectura de capas</w:t>
      </w:r>
    </w:p>
    <w:p>
      <w:r>
        <w:t>Estructura de capas plana y legible en pantalla, sin patrones complejos (sin CQRS ni Mediator).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226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Carpeta</w:t>
            </w:r>
          </w:p>
        </w:tc>
        <w:tc>
          <w:tcPr>
            <w:tcW w:type="dxa" w:w="5102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Modelos de dominio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Models/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8"/>
              </w:rPr>
              <w:t>Entidades del negocio (TodoItem, PlantillaTarea, TipoRecurrencia)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Acceso a datos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Data/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DbContext y configuración de EF Core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Lógica de negocio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LogicaNegocio/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8"/>
              </w:rPr>
              <w:t>IXxxLogica + XxxLogica — reglas de negocio y acceso a datos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Servicios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Services/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IXxxService + XxxService — orquestación y mapeo DTO ↔ entidad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API / Controladores</w:t>
            </w:r>
          </w:p>
        </w:tc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Controllers/</w:t>
            </w:r>
          </w:p>
        </w:tc>
        <w:tc>
          <w:tcPr>
            <w:tcW w:type="dxa" w:w="5102"/>
            <w:shd w:val="clear" w:color="auto" w:fill="EBF3FB"/>
          </w:tcPr>
          <w:p>
            <w:r>
              <w:rPr>
                <w:sz w:val="18"/>
              </w:rPr>
              <w:t>Orquestación HTTP, sin lógica de negocio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Tests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Tests/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8"/>
              </w:rPr>
              <w:t>Proyecto xUnit separado</w:t>
            </w:r>
          </w:p>
        </w:tc>
      </w:tr>
    </w:tbl>
    <w:p/>
    <w:p>
      <w:pPr>
        <w:pStyle w:val="Heading2"/>
      </w:pPr>
      <w:r>
        <w:t>Flujo de llamadas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>Controller → [DTO] → Service → [Entidad] → LogicaNegocio → DbContext</w:t>
      </w:r>
    </w:p>
    <w:p/>
    <w:p>
      <w:pPr>
        <w:pStyle w:val="Heading2"/>
      </w:pPr>
      <w:r>
        <w:t>Reglas de diseño</w:t>
      </w:r>
    </w:p>
    <w:p>
      <w:pPr>
        <w:pStyle w:val="ListBullet"/>
      </w:pPr>
      <w:r>
        <w:rPr>
          <w:sz w:val="22"/>
        </w:rPr>
        <w:t>Inyección de dependencias por constructor, nunca new directo de servicios.</w:t>
      </w:r>
    </w:p>
    <w:p>
      <w:pPr>
        <w:pStyle w:val="ListBullet"/>
      </w:pPr>
      <w:r>
        <w:rPr>
          <w:sz w:val="22"/>
        </w:rPr>
        <w:t>async/await en todos los métodos que accedan a base de datos.</w:t>
      </w:r>
    </w:p>
    <w:p>
      <w:pPr>
        <w:pStyle w:val="ListBullet"/>
      </w:pPr>
      <w:r>
        <w:rPr>
          <w:sz w:val="22"/>
        </w:rPr>
        <w:t>Los controladores solo orquestan — sin lógica de negocio dentro de ellos.</w:t>
      </w:r>
    </w:p>
    <w:p>
      <w:pPr>
        <w:pStyle w:val="ListBullet"/>
      </w:pPr>
      <w:r>
        <w:rPr>
          <w:sz w:val="22"/>
        </w:rPr>
        <w:t>Prefijo I para interfaces: ITodoService, IPlantillaService, etc.</w:t>
      </w:r>
    </w:p>
    <w:p/>
    <w:p>
      <w:pPr>
        <w:pStyle w:val="Heading1"/>
      </w:pPr>
      <w:r>
        <w:t>4. Modelo de datos</w:t>
      </w:r>
    </w:p>
    <w:p>
      <w:pPr>
        <w:pStyle w:val="Heading2"/>
      </w:pPr>
      <w:r>
        <w:t>TodoItem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Clave primaria, autogenerada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Título o descripción de la tarea. Requerido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IsCompleted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Indica si la tarea está completada. Por defecto false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Fecha y hora de creación, asignada al crear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EsRepetitiva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Indica si la tarea se repite automáticamente al completarse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Recurrencia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TipoRecurrencia?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Periodicidad: Diaria, Semanal o Mensual. null si no es repetitiva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ProximaFecha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Fecha calculada para la siguiente ocurrencia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PlantillaId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FK opcional a PlantillaTarea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UsuarioAsignadoId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int?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FK opcional a UsuarioAsignado</w:t>
            </w:r>
          </w:p>
        </w:tc>
      </w:tr>
    </w:tbl>
    <w:p/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>public class TodoItem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>{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int Id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string Title { get; set; } = string.Empty;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bool IsCompleted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DateTime CreatedAt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bool EsRepetitiva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TipoRecurrencia? Recurrencia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DateTime? ProximaFecha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int? PlantillaId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PlantillaTarea? Plantilla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int? UsuarioAsignadoId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public UsuarioAsignado? UsuarioAsignado { get; set; }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>}</w:t>
      </w:r>
    </w:p>
    <w:p/>
    <w:p>
      <w:pPr>
        <w:pStyle w:val="Heading2"/>
      </w:pPr>
      <w:r>
        <w:t>UsuarioAsignado</w:t>
      </w:r>
    </w:p>
    <w:p>
      <w:r>
        <w:t>Usuario que puede ser asignado a una o varias tareas.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Clave primaria, autogenerada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Nombre completo del usuario. Requerido, máx. 100 caracteres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Dirección de correo electrónico. Requerido, único, máx. 200 caracteres</w:t>
            </w:r>
          </w:p>
        </w:tc>
      </w:tr>
    </w:tbl>
    <w:p/>
    <w:p>
      <w:r>
        <w:t>Relación: un UsuarioAsignado puede tener muchas tareas (TodoItem). La FK en TodoItem es opcional (SetNull al eliminar el usuario).</w:t>
      </w:r>
    </w:p>
    <w:p>
      <w:pPr>
        <w:pStyle w:val="Heading2"/>
      </w:pPr>
      <w:r>
        <w:t>PlantillaTarea</w:t>
      </w:r>
    </w:p>
    <w:p>
      <w:r>
        <w:t>Plantilla reutilizable desde la que se pueden generar nuevas tareas con valores predefinidos.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551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53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Clave primaria, autogenerada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Titulo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Título por defecto de la tarea generada. Requerido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EsRepetitiva</w:t>
            </w:r>
          </w:p>
        </w:tc>
        <w:tc>
          <w:tcPr>
            <w:tcW w:type="dxa" w:w="2551"/>
            <w:shd w:val="clear" w:color="auto" w:fill="EBF3FB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Si las tareas generadas desde esta plantilla serán repetitivas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Recurrencia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8"/>
              </w:rPr>
              <w:t>TipoRecurrencia?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Periodicidad por defecto para las tareas generadas</w:t>
            </w:r>
          </w:p>
        </w:tc>
      </w:tr>
    </w:tbl>
    <w:p/>
    <w:p>
      <w:pPr>
        <w:pStyle w:val="Heading2"/>
      </w:pPr>
      <w:r>
        <w:t>TipoRecurrencia (enum)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>public enum TipoRecurrencia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>{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Diaria,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Semanal,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 xml:space="preserve">    Mensual</w:t>
      </w:r>
    </w:p>
    <w:p>
      <w:pPr>
        <w:pStyle w:val="NoSpacing"/>
        <w:shd w:val="clear" w:color="auto" w:fill="F4F4F4"/>
      </w:pPr>
      <w:r>
        <w:rPr>
          <w:rFonts w:ascii="Courier New" w:hAnsi="Courier New"/>
          <w:sz w:val="16"/>
        </w:rPr>
        <w:t>}</w:t>
      </w:r>
    </w:p>
    <w:p/>
    <w:p>
      <w:pPr>
        <w:pStyle w:val="Heading1"/>
      </w:pPr>
      <w:r>
        <w:t>5. Endpoints API REST</w:t>
      </w:r>
    </w:p>
    <w:p>
      <w:pPr>
        <w:pStyle w:val="Heading2"/>
      </w:pPr>
      <w:r>
        <w:t>Tareas — /api/tareas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Verbo</w:t>
            </w:r>
          </w:p>
        </w:tc>
        <w:tc>
          <w:tcPr>
            <w:tcW w:type="dxa" w:w="311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311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13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113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Error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/api/tareas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Listar todas las tareas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200 + array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/api/tareas/{id}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Obtener tarea por ID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200 + objeto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/api/tareas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Crear nueva tarea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201 + objeto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/api/tareas/{id}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Actualizar título o estado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200 + objeto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404 / 400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/api/tareas/{id}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Eliminar tarea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/api/tareas/{id}/completar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Completar; si es repetitiva genera siguiente ocurrencia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200 + objeto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404</w:t>
            </w:r>
          </w:p>
        </w:tc>
      </w:tr>
    </w:tbl>
    <w:p/>
    <w:p>
      <w:pPr>
        <w:pStyle w:val="Heading2"/>
      </w:pPr>
      <w:r>
        <w:t>Usuarios asignados — /api/usuariosasignados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Verbo</w:t>
            </w:r>
          </w:p>
        </w:tc>
        <w:tc>
          <w:tcPr>
            <w:tcW w:type="dxa" w:w="311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311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13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113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Error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/api/usuariosasignados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Listar todos los usuarios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200 + array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/api/usuariosasignados/{id}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Obtener usuario por ID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200 + objeto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/api/usuariosasignados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Crear usuario nuevo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201 + objeto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/api/usuariosasignados/{id}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Actualizar nombre o email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200 + objeto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404 / 400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/api/usuariosasignados/{id}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Eliminar usuario (tareas quedan sin usuario)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404</w:t>
            </w:r>
          </w:p>
        </w:tc>
      </w:tr>
    </w:tbl>
    <w:p/>
    <w:p>
      <w:pPr>
        <w:pStyle w:val="Heading2"/>
      </w:pPr>
      <w:r>
        <w:t>Plantillas — /api/plantillas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Verbo</w:t>
            </w:r>
          </w:p>
        </w:tc>
        <w:tc>
          <w:tcPr>
            <w:tcW w:type="dxa" w:w="311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3118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13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  <w:tc>
          <w:tcPr>
            <w:tcW w:type="dxa" w:w="1134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Error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/api/plantillas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Listar todas las plantillas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200 + array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/api/plantillas/{id}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Obtener plantilla por ID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200 + objeto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/api/plantillas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Crear nueva plantilla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201 + objeto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/api/plantillas/{id}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Actualizar plantilla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200 + objeto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404 / 400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/api/plantillas/{id}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Eliminar plantilla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204</w:t>
            </w:r>
          </w:p>
        </w:tc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404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/api/plantillas/{id}/instanciar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Crear tarea a partir de la plantilla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201 + objeto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404</w:t>
            </w:r>
          </w:p>
        </w:tc>
      </w:tr>
    </w:tbl>
    <w:p/>
    <w:p>
      <w:pPr>
        <w:pStyle w:val="Heading1"/>
      </w:pPr>
      <w:r>
        <w:t>6. Datos de ejemplo</w:t>
      </w:r>
    </w:p>
    <w:p>
      <w:r>
        <w:t>El seeder se invoca desde Program.cs al arrancar la aplicación y solo inserta datos si la tabla está vacía.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6803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Registros de ejemplo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8"/>
              </w:rPr>
              <w:t>UsuarioAsignado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Ana García (ana@demo.com), Carlos López (carlos@demo.com)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PlantillaTarea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sz w:val="18"/>
              </w:rPr>
              <w:t>"Revisión semanal" (semanal), "Backup diario" (diaria)</w:t>
            </w:r>
          </w:p>
        </w:tc>
      </w:tr>
      <w:tr>
        <w:tc>
          <w:tcPr>
            <w:tcW w:type="dxa" w:w="2835"/>
            <w:shd w:val="clear" w:color="auto" w:fill="EBF3FB"/>
          </w:tcPr>
          <w:p>
            <w:r>
              <w:rPr>
                <w:sz w:val="18"/>
              </w:rPr>
              <w:t>TodoItem</w:t>
            </w:r>
          </w:p>
        </w:tc>
        <w:tc>
          <w:tcPr>
            <w:tcW w:type="dxa" w:w="6803"/>
            <w:shd w:val="clear" w:color="auto" w:fill="EBF3FB"/>
          </w:tcPr>
          <w:p>
            <w:r>
              <w:rPr>
                <w:sz w:val="18"/>
              </w:rPr>
              <w:t>"Configurar entorno" (completada), "Revisar PR pendientes" (repetitiva semanal, asignada a Ana)</w:t>
            </w:r>
          </w:p>
        </w:tc>
      </w:tr>
    </w:tbl>
    <w:p/>
    <w:p>
      <w:pPr>
        <w:pStyle w:val="Heading1"/>
      </w:pPr>
      <w:r>
        <w:t>7. Decisiones de diseño</w:t>
      </w:r>
    </w:p>
    <w:p>
      <w:pPr>
        <w:pStyle w:val="ListBullet"/>
      </w:pPr>
      <w:r>
        <w:rPr>
          <w:b/>
          <w:sz w:val="22"/>
        </w:rPr>
        <w:t xml:space="preserve">SQLite sobre SQL Server: </w:t>
      </w:r>
      <w:r>
        <w:rPr>
          <w:sz w:val="22"/>
        </w:rPr>
        <w:t>Base de datos embebida, sin instalación ni configuración de servidor. Ideal para una demo local y didáctica.</w:t>
      </w:r>
    </w:p>
    <w:p>
      <w:pPr>
        <w:pStyle w:val="ListBullet"/>
      </w:pPr>
      <w:r>
        <w:rPr>
          <w:b/>
          <w:sz w:val="22"/>
        </w:rPr>
        <w:t xml:space="preserve">Controllers sobre Minimal API: </w:t>
      </w:r>
      <w:r>
        <w:rPr>
          <w:sz w:val="22"/>
        </w:rPr>
        <w:t>Los controladores con atributos son más explícitos y fáciles de leer en pantalla durante una presentación.</w:t>
      </w:r>
    </w:p>
    <w:p>
      <w:pPr>
        <w:pStyle w:val="ListBullet"/>
      </w:pPr>
      <w:r>
        <w:rPr>
          <w:b/>
          <w:sz w:val="22"/>
        </w:rPr>
        <w:t xml:space="preserve">Inyección de dependencias por constructor: </w:t>
      </w:r>
      <w:r>
        <w:rPr>
          <w:sz w:val="22"/>
        </w:rPr>
        <w:t>Patrón estándar de .NET; desacopla la lógica de negocio y facilita los tests con mocks.</w:t>
      </w:r>
    </w:p>
    <w:p>
      <w:pPr>
        <w:pStyle w:val="ListBullet"/>
      </w:pPr>
      <w:r>
        <w:rPr>
          <w:b/>
          <w:sz w:val="22"/>
        </w:rPr>
        <w:t xml:space="preserve">Interfaz ITodoService: </w:t>
      </w:r>
      <w:r>
        <w:rPr>
          <w:sz w:val="22"/>
        </w:rPr>
        <w:t>Permite sustituir la implementación por un mock en los tests sin tocar el controlador.</w:t>
      </w:r>
    </w:p>
    <w:p>
      <w:pPr>
        <w:pStyle w:val="ListBullet"/>
      </w:pPr>
      <w:r>
        <w:rPr>
          <w:b/>
          <w:sz w:val="22"/>
        </w:rPr>
        <w:t xml:space="preserve">Recurrencia calculada en el servicio: </w:t>
      </w:r>
      <w:r>
        <w:rPr>
          <w:sz w:val="22"/>
        </w:rPr>
        <w:t>La lógica de generar la siguiente ocurrencia vive en TodoService.Completar(), no en el controlador ni en el modelo.</w:t>
      </w:r>
    </w:p>
    <w:p>
      <w:pPr>
        <w:pStyle w:val="ListBullet"/>
      </w:pPr>
      <w:r>
        <w:rPr>
          <w:b/>
          <w:sz w:val="22"/>
        </w:rPr>
        <w:t xml:space="preserve">POST /completar en lugar de PUT: </w:t>
      </w:r>
      <w:r>
        <w:rPr>
          <w:sz w:val="22"/>
        </w:rPr>
        <w:t>La acción de completar una tarea repetitiva tiene un efecto secundario (crear nueva ocurrencia), por lo que merece su propio endpoint de acción.</w:t>
      </w:r>
    </w:p>
    <w:p>
      <w:pPr>
        <w:pStyle w:val="ListBullet"/>
      </w:pPr>
      <w:r>
        <w:rPr>
          <w:b/>
          <w:sz w:val="22"/>
        </w:rPr>
        <w:t xml:space="preserve">Plantilla como entidad independiente: </w:t>
      </w:r>
      <w:r>
        <w:rPr>
          <w:sz w:val="22"/>
        </w:rPr>
        <w:t>PlantillaTarea es una entidad propia, no un campo de TodoItem, para permitir gestionar y reutilizar plantillas sin acoplarlas al ciclo de vida de las tareas.</w:t>
      </w:r>
    </w:p>
    <w:p>
      <w:pPr>
        <w:pStyle w:val="ListBullet"/>
      </w:pPr>
      <w:r>
        <w:rPr>
          <w:b/>
          <w:sz w:val="22"/>
        </w:rPr>
        <w:t xml:space="preserve">Sin paginación ni autenticación: </w:t>
      </w:r>
      <w:r>
        <w:rPr>
          <w:sz w:val="22"/>
        </w:rPr>
        <w:t>Fuera del alcance de la demo; añadir solo si se solicita explícitamente.</w:t>
      </w:r>
    </w:p>
    <w:p>
      <w:pPr>
        <w:pStyle w:val="ListBullet"/>
      </w:pPr>
      <w:r>
        <w:rPr>
          <w:b/>
          <w:sz w:val="22"/>
        </w:rPr>
        <w:t xml:space="preserve">Código en castellano: </w:t>
      </w:r>
      <w:r>
        <w:rPr>
          <w:sz w:val="22"/>
        </w:rPr>
        <w:t>Nombres de clases, métodos y variables en español para coherencia con el público hispanohablante del curso.</w:t>
      </w:r>
    </w:p>
    <w:p/>
    <w:p>
      <w:pPr>
        <w:pStyle w:val="Heading1"/>
      </w:pPr>
      <w:r>
        <w:t>8. Pendientes / Preguntas abiertas</w:t>
      </w:r>
    </w:p>
    <w:p>
      <w:pPr>
        <w:pStyle w:val="ListBullet"/>
      </w:pPr>
      <w:r>
        <w:rPr>
          <w:b/>
          <w:sz w:val="22"/>
        </w:rPr>
        <w:t xml:space="preserve">Frontend: </w:t>
      </w:r>
      <w:r>
        <w:rPr>
          <w:sz w:val="22"/>
        </w:rPr>
        <w:t>¿Razor Pages o React + Vite? Pendiente de decisión en el curso.</w:t>
      </w:r>
    </w:p>
    <w:p>
      <w:pPr>
        <w:pStyle w:val="ListBullet"/>
      </w:pPr>
      <w:r>
        <w:rPr>
          <w:b/>
          <w:sz w:val="22"/>
        </w:rPr>
        <w:t xml:space="preserve">Paginación: </w:t>
      </w:r>
      <w:r>
        <w:rPr>
          <w:sz w:val="22"/>
        </w:rPr>
        <w:t>No incluida. Si el volumen de tareas crece, se añadiría skip/take al endpoint GET.</w:t>
      </w:r>
    </w:p>
    <w:p>
      <w:pPr>
        <w:pStyle w:val="ListBullet"/>
      </w:pPr>
      <w:r>
        <w:rPr>
          <w:b/>
          <w:sz w:val="22"/>
        </w:rPr>
        <w:t xml:space="preserve">Autenticación: </w:t>
      </w:r>
      <w:r>
        <w:rPr>
          <w:sz w:val="22"/>
        </w:rPr>
        <w:t>No incluida. Posible extensión futura con JWT o cookies.</w:t>
      </w:r>
    </w:p>
    <w:p>
      <w:pPr>
        <w:pStyle w:val="ListBullet"/>
      </w:pPr>
      <w:r>
        <w:rPr>
          <w:b/>
          <w:sz w:val="22"/>
        </w:rPr>
        <w:t xml:space="preserve">Filtros y búsqueda: </w:t>
      </w:r>
      <w:r>
        <w:rPr>
          <w:sz w:val="22"/>
        </w:rPr>
        <w:t>No incluidos. Posible extensión: GET /api/tareas?completada=true.</w:t>
      </w:r>
    </w:p>
    <w:p>
      <w:pPr>
        <w:pStyle w:val="ListBullet"/>
      </w:pPr>
      <w:r>
        <w:rPr>
          <w:b/>
          <w:sz w:val="22"/>
        </w:rPr>
        <w:t xml:space="preserve">Soft delete vs hard delete: </w:t>
      </w:r>
      <w:r>
        <w:rPr>
          <w:sz w:val="22"/>
        </w:rPr>
        <w:t>Actualmente se borra físicamente. Podría añadirse campo DeletedAt si se requiere historial.</w:t>
      </w:r>
    </w:p>
    <w:p>
      <w:pPr>
        <w:pStyle w:val="ListBullet"/>
      </w:pPr>
      <w:r>
        <w:rPr>
          <w:b/>
          <w:sz w:val="22"/>
        </w:rPr>
        <w:t xml:space="preserve">Job de recurrencia automática: </w:t>
      </w:r>
      <w:r>
        <w:rPr>
          <w:sz w:val="22"/>
        </w:rPr>
        <w:t>Actualmente la siguiente ocurrencia se genera solo al llamar a POST /completar. Si se requiere generación automática, habría que añadir un BackgroundService.</w:t>
      </w:r>
    </w:p>
    <w:p>
      <w:pPr>
        <w:pStyle w:val="ListBullet"/>
      </w:pPr>
      <w:r>
        <w:rPr>
          <w:b/>
          <w:sz w:val="22"/>
        </w:rPr>
        <w:t xml:space="preserve">Recurrencia personalizada: </w:t>
      </w:r>
      <w:r>
        <w:rPr>
          <w:sz w:val="22"/>
        </w:rPr>
        <w:t>El enum TipoRecurrencia cubre Diaria/Semanal/Mensual. Para patrones más complejos habría que extender el modelo.</w:t>
      </w:r>
    </w:p>
    <w:p>
      <w:pPr>
        <w:pStyle w:val="ListBullet"/>
      </w:pPr>
      <w:r>
        <w:rPr>
          <w:b/>
          <w:sz w:val="22"/>
        </w:rPr>
        <w:t xml:space="preserve">Herencia de cambios plantilla → tareas: </w:t>
      </w:r>
      <w:r>
        <w:rPr>
          <w:sz w:val="22"/>
        </w:rPr>
        <w:t>Si se modifica una plantilla, las tareas ya creadas no se actualizan automáticamente. Comportamiento a definir si se requiere propagación.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