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2E5090"/>
          <w:sz w:val="36"/>
          <w:szCs w:val="36"/>
        </w:rPr>
        <w:t xml:space="preserve">IA GENERATIVA PARA EL DESARROLLO</w:t>
      </w:r>
    </w:p>
    <w:p>
      <w:pPr>
        <w:spacing w:after="60" w:before="0"/>
        <w:jc w:val="center"/>
      </w:pPr>
      <w:r>
        <w:rPr>
          <w:rFonts w:ascii="Arial" w:cs="Arial" w:eastAsia="Arial" w:hAnsi="Arial"/>
          <w:b/>
          <w:bCs/>
          <w:color w:val="2E5090"/>
          <w:sz w:val="32"/>
          <w:szCs w:val="32"/>
        </w:rPr>
        <w:t xml:space="preserve">HERRAMIENTAS</w:t>
      </w:r>
    </w:p>
    <w:p>
      <w:pPr>
        <w:pBdr>
          <w:bottom w:val="single" w:color="2E5090" w:sz="8" w:space="8"/>
        </w:pBdr>
        <w:spacing w:after="80" w:before="200"/>
        <w:jc w:val="center"/>
      </w:pPr>
      <w:r>
        <w:rPr>
          <w:rFonts w:ascii="Arial" w:cs="Arial" w:eastAsia="Arial" w:hAnsi="Arial"/>
          <w:color w:val="1F1F1F"/>
          <w:sz w:val="26"/>
          <w:szCs w:val="26"/>
        </w:rPr>
        <w:t xml:space="preserve">Documento de Requisitos Técnicos</w:t>
      </w:r>
    </w:p>
    <w:p>
      <w:pP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5090"/>
                <w:sz w:val="21"/>
                <w:szCs w:val="21"/>
              </w:rPr>
              <w:t xml:space="preserve">Duración:</w:t>
            </w:r>
          </w:p>
        </w:tc>
        <w:tc>
          <w:tcPr>
            <w:tcW w:type="dxa" w:w="650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F1F"/>
                <w:sz w:val="21"/>
                <w:szCs w:val="21"/>
              </w:rPr>
              <w:t xml:space="preserve">16 horas</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5090"/>
                <w:sz w:val="21"/>
                <w:szCs w:val="21"/>
              </w:rPr>
              <w:t xml:space="preserve">Perfil:</w:t>
            </w:r>
          </w:p>
        </w:tc>
        <w:tc>
          <w:tcPr>
            <w:tcW w:type="dxa" w:w="650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F1F"/>
                <w:sz w:val="21"/>
                <w:szCs w:val="21"/>
              </w:rPr>
              <w:t xml:space="preserve">Avanzado</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2E5090"/>
                <w:sz w:val="21"/>
                <w:szCs w:val="21"/>
              </w:rPr>
              <w:t xml:space="preserve">Dirigido a:</w:t>
            </w:r>
          </w:p>
        </w:tc>
        <w:tc>
          <w:tcPr>
            <w:tcW w:type="dxa" w:w="650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F1F1F"/>
                <w:sz w:val="21"/>
                <w:szCs w:val="21"/>
              </w:rPr>
              <w:t xml:space="preserve">Desarrolladores que deseen ampliar sus conocimientos de IA Generativa como herramienta de apoyo.</w:t>
            </w:r>
          </w:p>
        </w:tc>
      </w:tr>
    </w:tbl>
    <w:p>
      <w:pPr>
        <w:spacing w:after="60" w:before="60"/>
      </w:pPr>
    </w:p>
    <w:p>
      <w:pPr>
        <w:pStyle w:val="Heading1"/>
        <w:spacing w:after="200" w:before="360"/>
      </w:pPr>
      <w:r>
        <w:rPr>
          <w:rFonts w:ascii="Arial" w:cs="Arial" w:eastAsia="Arial" w:hAnsi="Arial"/>
          <w:b/>
          <w:bCs/>
          <w:color w:val="2E5090"/>
          <w:sz w:val="28"/>
          <w:szCs w:val="28"/>
        </w:rPr>
        <w:t xml:space="preserve">1. Objetivo del documento</w:t>
      </w:r>
    </w:p>
    <w:p>
      <w:pPr>
        <w:spacing w:after="80" w:before="80"/>
      </w:pPr>
      <w:r>
        <w:rPr>
          <w:rFonts w:ascii="Arial" w:cs="Arial" w:eastAsia="Arial" w:hAnsi="Arial"/>
          <w:b w:val="false"/>
          <w:bCs w:val="false"/>
          <w:i w:val="false"/>
          <w:iCs w:val="false"/>
          <w:color w:val="1F1F1F"/>
          <w:sz w:val="21"/>
          <w:szCs w:val="21"/>
        </w:rPr>
        <w:t xml:space="preserve">Este documento detalla los requisitos técnicos de software y cuentas que los asistentes deben tener instalados y configurados en sus equipos antes del inicio de la formación. Todas las herramientas indicadas son gratuitas o disponen de un plan gratuito suficiente para el desarrollo del curso.</w:t>
      </w:r>
    </w:p>
    <w:p>
      <w:pPr>
        <w:pStyle w:val="Heading1"/>
        <w:spacing w:after="200" w:before="360"/>
      </w:pPr>
      <w:r>
        <w:rPr>
          <w:rFonts w:ascii="Arial" w:cs="Arial" w:eastAsia="Arial" w:hAnsi="Arial"/>
          <w:b/>
          <w:bCs/>
          <w:color w:val="2E5090"/>
          <w:sz w:val="28"/>
          <w:szCs w:val="28"/>
        </w:rPr>
        <w:t xml:space="preserve">2. Requisitos mínimos del equipo</w:t>
      </w:r>
    </w:p>
    <w:p>
      <w:pPr>
        <w:spacing w:after="80" w:before="80"/>
      </w:pPr>
      <w:r>
        <w:rPr>
          <w:rFonts w:ascii="Arial" w:cs="Arial" w:eastAsia="Arial" w:hAnsi="Arial"/>
          <w:b w:val="false"/>
          <w:bCs w:val="false"/>
          <w:i w:val="false"/>
          <w:iCs w:val="false"/>
          <w:color w:val="1F1F1F"/>
          <w:sz w:val="21"/>
          <w:szCs w:val="21"/>
        </w:rPr>
        <w:t xml:space="preserve">Los asistentes deberán disponer de un equipo con las siguientes características mínimas:</w:t>
      </w:r>
    </w:p>
    <w:p>
      <w:pPr>
        <w:pStyle w:val="ListParagraph"/>
        <w:numPr>
          <w:ilvl w:val="0"/>
          <w:numId w:val="2"/>
        </w:numPr>
        <w:spacing w:after="40" w:before="40"/>
      </w:pPr>
      <w:r>
        <w:rPr>
          <w:rFonts w:ascii="Arial" w:cs="Arial" w:eastAsia="Arial" w:hAnsi="Arial"/>
          <w:color w:val="1F1F1F"/>
          <w:sz w:val="21"/>
          <w:szCs w:val="21"/>
        </w:rPr>
        <w:t xml:space="preserve">Sistema operativo: Windows 10/11, macOS 12+ o distribución Linux reciente (Ubuntu 22.04+, Fedora 38+, etc.)</w:t>
      </w:r>
    </w:p>
    <w:p>
      <w:pPr>
        <w:pStyle w:val="ListParagraph"/>
        <w:numPr>
          <w:ilvl w:val="0"/>
          <w:numId w:val="2"/>
        </w:numPr>
        <w:spacing w:after="40" w:before="40"/>
      </w:pPr>
      <w:r>
        <w:rPr>
          <w:rFonts w:ascii="Arial" w:cs="Arial" w:eastAsia="Arial" w:hAnsi="Arial"/>
          <w:color w:val="1F1F1F"/>
          <w:sz w:val="21"/>
          <w:szCs w:val="21"/>
        </w:rPr>
        <w:t xml:space="preserve">Procesador: Intel Core i5 / AMD Ryzen 5 o equivalente (recomendado: i7 / Ryzen 7)</w:t>
      </w:r>
    </w:p>
    <w:p>
      <w:pPr>
        <w:pStyle w:val="ListParagraph"/>
        <w:numPr>
          <w:ilvl w:val="0"/>
          <w:numId w:val="2"/>
        </w:numPr>
        <w:spacing w:after="40" w:before="40"/>
      </w:pPr>
      <w:r>
        <w:rPr>
          <w:rFonts w:ascii="Arial" w:cs="Arial" w:eastAsia="Arial" w:hAnsi="Arial"/>
          <w:color w:val="1F1F1F"/>
          <w:sz w:val="21"/>
          <w:szCs w:val="21"/>
        </w:rPr>
        <w:t xml:space="preserve">Memoria RAM: 8 GB mínimo (recomendado: 16 GB)</w:t>
      </w:r>
    </w:p>
    <w:p>
      <w:pPr>
        <w:pStyle w:val="ListParagraph"/>
        <w:numPr>
          <w:ilvl w:val="0"/>
          <w:numId w:val="2"/>
        </w:numPr>
        <w:spacing w:after="40" w:before="40"/>
      </w:pPr>
      <w:r>
        <w:rPr>
          <w:rFonts w:ascii="Arial" w:cs="Arial" w:eastAsia="Arial" w:hAnsi="Arial"/>
          <w:color w:val="1F1F1F"/>
          <w:sz w:val="21"/>
          <w:szCs w:val="21"/>
        </w:rPr>
        <w:t xml:space="preserve">Espacio en disco: Al menos 10 GB libres para instalaciones y proyectos de prácticas</w:t>
      </w:r>
    </w:p>
    <w:p>
      <w:pPr>
        <w:pStyle w:val="ListParagraph"/>
        <w:numPr>
          <w:ilvl w:val="0"/>
          <w:numId w:val="2"/>
        </w:numPr>
        <w:spacing w:after="40" w:before="40"/>
      </w:pPr>
      <w:r>
        <w:rPr>
          <w:rFonts w:ascii="Arial" w:cs="Arial" w:eastAsia="Arial" w:hAnsi="Arial"/>
          <w:color w:val="1F1F1F"/>
          <w:sz w:val="21"/>
          <w:szCs w:val="21"/>
        </w:rPr>
        <w:t xml:space="preserve">Conexión a Internet estable (necesaria para ChatGPT, GitHub Copilot y descargas)</w:t>
      </w:r>
    </w:p>
    <w:p>
      <w:pPr>
        <w:pStyle w:val="ListParagraph"/>
        <w:numPr>
          <w:ilvl w:val="0"/>
          <w:numId w:val="2"/>
        </w:numPr>
        <w:spacing w:after="40" w:before="40"/>
      </w:pPr>
      <w:r>
        <w:rPr>
          <w:rFonts w:ascii="Arial" w:cs="Arial" w:eastAsia="Arial" w:hAnsi="Arial"/>
          <w:color w:val="1F1F1F"/>
          <w:sz w:val="21"/>
          <w:szCs w:val="21"/>
        </w:rPr>
        <w:t xml:space="preserve">Permisos de administrador para instalar software</w:t>
      </w:r>
    </w:p>
    <w:p>
      <w:pPr>
        <w:pStyle w:val="Heading1"/>
        <w:spacing w:after="200" w:before="360"/>
      </w:pPr>
      <w:r>
        <w:rPr>
          <w:rFonts w:ascii="Arial" w:cs="Arial" w:eastAsia="Arial" w:hAnsi="Arial"/>
          <w:b/>
          <w:bCs/>
          <w:color w:val="2E5090"/>
          <w:sz w:val="28"/>
          <w:szCs w:val="28"/>
        </w:rPr>
        <w:t xml:space="preserve">3. Software y herramientas a instalar</w:t>
      </w:r>
    </w:p>
    <w:p>
      <w:pPr>
        <w:spacing w:after="80" w:before="80"/>
      </w:pPr>
      <w:r>
        <w:rPr>
          <w:rFonts w:ascii="Arial" w:cs="Arial" w:eastAsia="Arial" w:hAnsi="Arial"/>
          <w:b w:val="false"/>
          <w:bCs w:val="false"/>
          <w:i w:val="false"/>
          <w:iCs w:val="false"/>
          <w:color w:val="1F1F1F"/>
          <w:sz w:val="21"/>
          <w:szCs w:val="21"/>
        </w:rPr>
        <w:t xml:space="preserve">A continuación se detalla cada herramienta necesaria, su versión, instrucciones de instalación y notas relevantes.</w:t>
      </w:r>
    </w:p>
    <w:p>
      <w:pP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200"/>
        <w:gridCol w:w="2806"/>
      </w:tblGrid>
      <w:tr>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w:t>
            </w:r>
          </w:p>
        </w:tc>
        <w:tc>
          <w:tcPr>
            <w:tcW w:type="dxa" w:w="1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Versión</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Instalación</w:t>
            </w:r>
          </w:p>
        </w:tc>
        <w:tc>
          <w:tcPr>
            <w:tcW w:type="dxa" w:w="28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Visual Studio Code (VS 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Última versión estable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https://code.visualstudio.com/</w:t>
            </w:r>
          </w:p>
          <w:p>
            <w:pPr>
              <w:spacing w:after="20" w:before="20"/>
              <w:jc w:val="left"/>
            </w:pPr>
            <w:r>
              <w:rPr>
                <w:rFonts w:ascii="Arial" w:cs="Arial" w:eastAsia="Arial" w:hAnsi="Arial"/>
                <w:color w:val="1F1F1F"/>
                <w:sz w:val="20"/>
                <w:szCs w:val="20"/>
              </w:rPr>
              <w:t xml:space="preserve">Descargar e instalar para Windows, macOS o Linux.</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Editor principal del curso. Gratuito y de código abierto.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Cuenta de GitHub</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Gratuita</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https://github.com/join</w:t>
            </w:r>
          </w:p>
          <w:p>
            <w:pPr>
              <w:spacing w:after="20" w:before="20"/>
              <w:jc w:val="left"/>
            </w:pPr>
            <w:r>
              <w:rPr>
                <w:rFonts w:ascii="Arial" w:cs="Arial" w:eastAsia="Arial" w:hAnsi="Arial"/>
                <w:color w:val="1F1F1F"/>
                <w:sz w:val="20"/>
                <w:szCs w:val="20"/>
              </w:rPr>
              <w:t xml:space="preserve">Registrar una cuenta personal gratuita.</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Necesaria para activar GitHub Copilot Free y acceder a repositorios.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GitHub Copilot Free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Plan Free (gratuito)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Desde VS Code: Extensiones → buscar "GitHub Copilot" → Instalar.</w:t>
            </w:r>
          </w:p>
          <w:p>
            <w:pPr>
              <w:spacing w:after="20" w:before="20"/>
              <w:jc w:val="left"/>
            </w:pPr>
            <w:r>
              <w:rPr>
                <w:rFonts w:ascii="Arial" w:cs="Arial" w:eastAsia="Arial" w:hAnsi="Arial"/>
                <w:color w:val="1F1F1F"/>
                <w:sz w:val="20"/>
                <w:szCs w:val="20"/>
              </w:rPr>
              <w:t xml:space="preserve">Iniciar sesión con la cuenta de GitHub.</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Incluye 2.000 autocompletados/mes y 50 mensajes de chat/mes. Modelos GPT-4o y Claude 3.5 Sonnet.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ChatGPT</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Plan Free (gratuito)</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https://chatgpt.com/</w:t>
            </w:r>
          </w:p>
          <w:p>
            <w:pPr>
              <w:spacing w:after="20" w:before="20"/>
              <w:jc w:val="left"/>
            </w:pPr>
            <w:r>
              <w:rPr>
                <w:rFonts w:ascii="Arial" w:cs="Arial" w:eastAsia="Arial" w:hAnsi="Arial"/>
                <w:color w:val="1F1F1F"/>
                <w:sz w:val="20"/>
                <w:szCs w:val="20"/>
              </w:rPr>
              <w:t xml:space="preserve">Registrar cuenta gratuita con email o cuenta de Google.</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Acceso al modelo GPT-5.2 con límites de uso. Incluye búsqueda web, subida de archivos y acceso a GPT Store.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Python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3.10 o superior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https://www.python.org/downloads/</w:t>
            </w:r>
          </w:p>
          <w:p>
            <w:pPr>
              <w:spacing w:after="20" w:before="20"/>
              <w:jc w:val="left"/>
            </w:pPr>
            <w:r>
              <w:rPr>
                <w:rFonts w:ascii="Arial" w:cs="Arial" w:eastAsia="Arial" w:hAnsi="Arial"/>
                <w:color w:val="1F1F1F"/>
                <w:sz w:val="20"/>
                <w:szCs w:val="20"/>
              </w:rPr>
              <w:t xml:space="preserve">Marcar "Add Python to PATH" durante la instalación.</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Necesario para Ruff, Sphinx y ejercicios prácticos. Verificar con: python --version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pip (gestor de paquetes Python)</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Incluido con Python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Se instala automáticamente con Python.</w:t>
            </w:r>
          </w:p>
          <w:p>
            <w:pPr>
              <w:spacing w:after="20" w:before="20"/>
              <w:jc w:val="left"/>
            </w:pPr>
            <w:r>
              <w:rPr>
                <w:rFonts w:ascii="Arial" w:cs="Arial" w:eastAsia="Arial" w:hAnsi="Arial"/>
                <w:color w:val="1F1F1F"/>
                <w:sz w:val="20"/>
                <w:szCs w:val="20"/>
              </w:rPr>
              <w:t xml:space="preserve">Actualizar con: python -m pip install --upgrade pip</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Se utilizará para instalar Ruff, Sphinx y otras dependencias.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Ruff</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Última versión estable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pip install ruff</w:t>
            </w:r>
          </w:p>
          <w:p>
            <w:pPr>
              <w:spacing w:after="20" w:before="20"/>
              <w:jc w:val="left"/>
            </w:pPr>
            <w:r>
              <w:rPr>
                <w:rFonts w:ascii="Arial" w:cs="Arial" w:eastAsia="Arial" w:hAnsi="Arial"/>
                <w:color w:val="1F1F1F"/>
                <w:sz w:val="20"/>
                <w:szCs w:val="20"/>
              </w:rPr>
              <w:t xml:space="preserve">También instalar extensión "Ruff" en VS Code.</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Linter y formateador Python ultrarrápido. Gratuito y open source. Compatible con Python 3.7+.</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Node.js y npm</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Node.js LTS (v20 o superior)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https://nodejs.org/</w:t>
            </w:r>
          </w:p>
          <w:p>
            <w:pPr>
              <w:spacing w:after="20" w:before="20"/>
              <w:jc w:val="left"/>
            </w:pPr>
            <w:r>
              <w:rPr>
                <w:rFonts w:ascii="Arial" w:cs="Arial" w:eastAsia="Arial" w:hAnsi="Arial"/>
                <w:color w:val="1F1F1F"/>
                <w:sz w:val="20"/>
                <w:szCs w:val="20"/>
              </w:rPr>
              <w:t xml:space="preserve">Descargar la versión LTS. npm se instala automáticamente.</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Necesario para JSDoc y otros paquetes JavaScript. Verificar con: node --version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Doxygen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Última versión estable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https://www.doxygen.nl/download.html</w:t>
            </w:r>
          </w:p>
          <w:p>
            <w:pPr>
              <w:spacing w:after="20" w:before="20"/>
              <w:jc w:val="left"/>
            </w:pPr>
            <w:r>
              <w:rPr>
                <w:rFonts w:ascii="Arial" w:cs="Arial" w:eastAsia="Arial" w:hAnsi="Arial"/>
                <w:color w:val="1F1F1F"/>
                <w:sz w:val="20"/>
                <w:szCs w:val="20"/>
              </w:rPr>
              <w:t xml:space="preserve">Windows: instalador .exe</w:t>
            </w:r>
          </w:p>
          <w:p>
            <w:pPr>
              <w:spacing w:after="20" w:before="20"/>
              <w:jc w:val="left"/>
            </w:pPr>
            <w:r>
              <w:rPr>
                <w:rFonts w:ascii="Arial" w:cs="Arial" w:eastAsia="Arial" w:hAnsi="Arial"/>
                <w:color w:val="1F1F1F"/>
                <w:sz w:val="20"/>
                <w:szCs w:val="20"/>
              </w:rPr>
              <w:t xml:space="preserve">macOS: brew install doxygen</w:t>
            </w:r>
          </w:p>
          <w:p>
            <w:pPr>
              <w:spacing w:after="20" w:before="20"/>
              <w:jc w:val="left"/>
            </w:pPr>
            <w:r>
              <w:rPr>
                <w:rFonts w:ascii="Arial" w:cs="Arial" w:eastAsia="Arial" w:hAnsi="Arial"/>
                <w:color w:val="1F1F1F"/>
                <w:sz w:val="20"/>
                <w:szCs w:val="20"/>
              </w:rPr>
              <w:t xml:space="preserve">Linux: sudo apt install doxygen</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Generador de documentación para C/C++, Java, Python y otros. Gratuito.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JSDoc</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Última versión estable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npm install -g jsdoc</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Generador de documentación para JavaScript. Requiere Node.js. Gratuito.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Sphinx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Última versión estable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pip install sphinx</w:t>
            </w:r>
          </w:p>
        </w:tc>
        <w:tc>
          <w:tcPr>
            <w:tcW w:type="dxa" w:w="28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Generador de documentación para Python. Requiere Python. Gratuito.</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Navegador web actualizado</w:t>
            </w:r>
          </w:p>
        </w:tc>
        <w:tc>
          <w:tcPr>
            <w:tcW w:type="dxa" w:w="1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Chrome, Firefox, Edge o Safari (última versión)</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20" w:before="20"/>
              <w:jc w:val="left"/>
            </w:pPr>
            <w:r>
              <w:rPr>
                <w:rFonts w:ascii="Arial" w:cs="Arial" w:eastAsia="Arial" w:hAnsi="Arial"/>
                <w:color w:val="1F1F1F"/>
                <w:sz w:val="20"/>
                <w:szCs w:val="20"/>
              </w:rPr>
              <w:t xml:space="preserve">Actualizar a la última versión disponible.</w:t>
            </w:r>
          </w:p>
        </w:tc>
        <w:tc>
          <w:tcPr>
            <w:tcW w:type="dxa" w:w="28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Necesario para acceder a ChatGPT, documentación online y herramientas web.</w:t>
            </w:r>
          </w:p>
        </w:tc>
      </w:tr>
    </w:tbl>
    <w:p>
      <w:pPr>
        <w:pStyle w:val="Heading1"/>
        <w:spacing w:after="200" w:before="360"/>
      </w:pPr>
      <w:r>
        <w:rPr>
          <w:rFonts w:ascii="Arial" w:cs="Arial" w:eastAsia="Arial" w:hAnsi="Arial"/>
          <w:b/>
          <w:bCs/>
          <w:color w:val="2E5090"/>
          <w:sz w:val="28"/>
          <w:szCs w:val="28"/>
        </w:rPr>
        <w:t xml:space="preserve">4. Extensiones recomendadas de VS Code</w:t>
      </w:r>
    </w:p>
    <w:p>
      <w:pPr>
        <w:spacing w:after="80" w:before="80"/>
      </w:pPr>
      <w:r>
        <w:rPr>
          <w:rFonts w:ascii="Arial" w:cs="Arial" w:eastAsia="Arial" w:hAnsi="Arial"/>
          <w:b w:val="false"/>
          <w:bCs w:val="false"/>
          <w:i w:val="false"/>
          <w:iCs w:val="false"/>
          <w:color w:val="1F1F1F"/>
          <w:sz w:val="21"/>
          <w:szCs w:val="21"/>
        </w:rPr>
        <w:t xml:space="preserve">Además de GitHub Copilot y Ruff, se recomienda instalar las siguientes extensiones desde el marketplace de VS Code (todas gratuitas):</w:t>
      </w:r>
    </w:p>
    <w:p>
      <w:pP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6006"/>
      </w:tblGrid>
      <w:tr>
        <w:tc>
          <w:tcPr>
            <w:tcW w:type="dxa" w:w="3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Extensión</w:t>
            </w:r>
          </w:p>
        </w:tc>
        <w:tc>
          <w:tcPr>
            <w:tcW w:type="dxa" w:w="60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GitHub Copilot</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Asistente de IA para autocompletado y generación de código.</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GitHub Copilot Chat</w:t>
            </w:r>
          </w:p>
        </w:tc>
        <w:tc>
          <w:tcPr>
            <w:tcW w:type="dxa" w:w="6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Chat integrado con IA para consultas sobre código.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Ruff</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Linter y formateador Python integrado en el editor.</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Python (Microsoft)</w:t>
            </w:r>
          </w:p>
        </w:tc>
        <w:tc>
          <w:tcPr>
            <w:tcW w:type="dxa" w:w="6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Soporte completo para desarrollo en Python: IntelliSense, depuración, entornos virtuales.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Pylance</w:t>
            </w:r>
          </w:p>
        </w:tc>
        <w:tc>
          <w:tcPr>
            <w:tcW w:type="dxa" w:w="6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Servidor de lenguaje Python con análisis de tipos y autocompletado avanzado.</w:t>
            </w:r>
          </w:p>
        </w:tc>
      </w:tr>
      <w:tr>
        <w:tc>
          <w:tcPr>
            <w:tcW w:type="dxa" w:w="3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JavaScript (ES6) code snippets</w:t>
            </w:r>
          </w:p>
        </w:tc>
        <w:tc>
          <w:tcPr>
            <w:tcW w:type="dxa" w:w="6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Fragmentos de código útiles para JavaScript moderno.</w:t>
            </w:r>
          </w:p>
        </w:tc>
      </w:tr>
    </w:tbl>
    <w:p>
      <w:pPr>
        <w:pStyle w:val="Heading1"/>
        <w:spacing w:after="200" w:before="360"/>
      </w:pPr>
      <w:r>
        <w:rPr>
          <w:rFonts w:ascii="Arial" w:cs="Arial" w:eastAsia="Arial" w:hAnsi="Arial"/>
          <w:b/>
          <w:bCs/>
          <w:color w:val="2E5090"/>
          <w:sz w:val="28"/>
          <w:szCs w:val="28"/>
        </w:rPr>
        <w:t xml:space="preserve">5. Cuentas y registros online necesarios</w:t>
      </w:r>
    </w:p>
    <w:p>
      <w:pPr>
        <w:spacing w:after="80" w:before="80"/>
      </w:pPr>
      <w:r>
        <w:rPr>
          <w:rFonts w:ascii="Arial" w:cs="Arial" w:eastAsia="Arial" w:hAnsi="Arial"/>
          <w:b w:val="false"/>
          <w:bCs w:val="false"/>
          <w:i w:val="false"/>
          <w:iCs w:val="false"/>
          <w:color w:val="1F1F1F"/>
          <w:sz w:val="21"/>
          <w:szCs w:val="21"/>
        </w:rPr>
        <w:t xml:space="preserve">Los asistentes deberán crear las siguientes cuentas antes del inicio del curso. Todas son gratuitas:</w:t>
      </w:r>
    </w:p>
    <w:p>
      <w:pP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06"/>
      </w:tblGrid>
      <w:tr>
        <w:tc>
          <w:tcPr>
            <w:tcW w:type="dxa" w:w="2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Servicio</w:t>
            </w:r>
          </w:p>
        </w:tc>
        <w:tc>
          <w:tcPr>
            <w:tcW w:type="dxa" w:w="4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de registro</w:t>
            </w:r>
          </w:p>
        </w:tc>
        <w:tc>
          <w:tcPr>
            <w:tcW w:type="dxa" w:w="30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GitHub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https://github.com/join</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Necesaria para Copilot Free. Usar email personal o profesional.</w:t>
            </w:r>
          </w:p>
        </w:tc>
      </w:tr>
      <w:tr>
        <w:tc>
          <w:tcPr>
            <w:tcW w:type="dxa" w:w="2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ChatGPT (OpenAI)</w:t>
            </w:r>
          </w:p>
        </w:tc>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https://chatgpt.com/</w:t>
            </w:r>
          </w:p>
        </w:tc>
        <w:tc>
          <w:tcPr>
            <w:tcW w:type="dxa" w:w="3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Registro con email o cuenta de Google/Microsoft/Apple.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b/>
                <w:bCs/>
                <w:color w:val="1F1F1F"/>
                <w:sz w:val="20"/>
                <w:szCs w:val="20"/>
              </w:rPr>
              <w:t xml:space="preserve">Claude (Anthropic)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https://claude.ai/</w:t>
            </w:r>
          </w:p>
        </w:tc>
        <w:tc>
          <w:tcPr>
            <w:tcW w:type="dxa" w:w="3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Opcional. Alternativa gratuita a ChatGPT para comparativas.</w:t>
            </w:r>
          </w:p>
        </w:tc>
      </w:tr>
    </w:tbl>
    <w:p>
      <w:r>
        <w:br w:type="page"/>
      </w:r>
    </w:p>
    <w:p>
      <w:pPr>
        <w:pStyle w:val="Heading1"/>
        <w:spacing w:after="200" w:before="360"/>
      </w:pPr>
      <w:r>
        <w:rPr>
          <w:rFonts w:ascii="Arial" w:cs="Arial" w:eastAsia="Arial" w:hAnsi="Arial"/>
          <w:b/>
          <w:bCs/>
          <w:color w:val="2E5090"/>
          <w:sz w:val="28"/>
          <w:szCs w:val="28"/>
        </w:rPr>
        <w:t xml:space="preserve">6. Checklist de verificación previa</w:t>
      </w:r>
    </w:p>
    <w:p>
      <w:pPr>
        <w:spacing w:after="80" w:before="80"/>
      </w:pPr>
      <w:r>
        <w:rPr>
          <w:rFonts w:ascii="Arial" w:cs="Arial" w:eastAsia="Arial" w:hAnsi="Arial"/>
          <w:b w:val="false"/>
          <w:bCs w:val="false"/>
          <w:i w:val="false"/>
          <w:iCs w:val="false"/>
          <w:color w:val="1F1F1F"/>
          <w:sz w:val="21"/>
          <w:szCs w:val="21"/>
        </w:rPr>
        <w:t xml:space="preserve">Antes de la formación, comprueba que puedes ejecutar sin errores los siguientes comandos en tu terminal:</w:t>
      </w:r>
    </w:p>
    <w:p>
      <w:pP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500"/>
        <w:gridCol w:w="5006"/>
      </w:tblGrid>
      <w:tr>
        <w:tc>
          <w:tcPr>
            <w:tcW w:type="dxa" w:w="45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Comando</w:t>
            </w:r>
          </w:p>
        </w:tc>
        <w:tc>
          <w:tcPr>
            <w:tcW w:type="dxa" w:w="5006"/>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Resultado esperado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F1F1F"/>
                <w:sz w:val="20"/>
                <w:szCs w:val="20"/>
              </w:rPr>
              <w:t xml:space="preserve">python --version</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Python 3.10.x o superior</w:t>
            </w:r>
          </w:p>
        </w:tc>
      </w:tr>
      <w:tr>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1F1F1F"/>
                <w:sz w:val="20"/>
                <w:szCs w:val="20"/>
              </w:rPr>
              <w:t xml:space="preserve">pip --version</w:t>
            </w:r>
          </w:p>
        </w:tc>
        <w:tc>
          <w:tcPr>
            <w:tcW w:type="dxa" w:w="5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pip 2x.x.x (cualquier versión reciente)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F1F1F"/>
                <w:sz w:val="20"/>
                <w:szCs w:val="20"/>
              </w:rPr>
              <w:t xml:space="preserve">node --version</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v20.x.x o superior</w:t>
            </w:r>
          </w:p>
        </w:tc>
      </w:tr>
      <w:tr>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1F1F1F"/>
                <w:sz w:val="20"/>
                <w:szCs w:val="20"/>
              </w:rPr>
              <w:t xml:space="preserve">npm --version</w:t>
            </w:r>
          </w:p>
        </w:tc>
        <w:tc>
          <w:tcPr>
            <w:tcW w:type="dxa" w:w="5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10.x.x o superior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F1F1F"/>
                <w:sz w:val="20"/>
                <w:szCs w:val="20"/>
              </w:rPr>
              <w:t xml:space="preserve">ruff --version</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ruff 0.x.x (cualquier versión reciente)</w:t>
            </w:r>
          </w:p>
        </w:tc>
      </w:tr>
      <w:tr>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1F1F1F"/>
                <w:sz w:val="20"/>
                <w:szCs w:val="20"/>
              </w:rPr>
              <w:t xml:space="preserve">doxygen --version</w:t>
            </w:r>
          </w:p>
        </w:tc>
        <w:tc>
          <w:tcPr>
            <w:tcW w:type="dxa" w:w="5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1.x.x</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F1F1F"/>
                <w:sz w:val="20"/>
                <w:szCs w:val="20"/>
              </w:rPr>
              <w:t xml:space="preserve">jsdoc --version</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4.x.x o superior</w:t>
            </w:r>
          </w:p>
        </w:tc>
      </w:tr>
      <w:tr>
        <w:tc>
          <w:tcPr>
            <w:tcW w:type="dxa" w:w="45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Consolas" w:cs="Consolas" w:eastAsia="Consolas" w:hAnsi="Consolas"/>
                <w:color w:val="1F1F1F"/>
                <w:sz w:val="20"/>
                <w:szCs w:val="20"/>
              </w:rPr>
              <w:t xml:space="preserve">sphinx-build --version</w:t>
            </w:r>
          </w:p>
        </w:tc>
        <w:tc>
          <w:tcPr>
            <w:tcW w:type="dxa" w:w="5006"/>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sphinx-build 7.x.x o superior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1F1F1F"/>
                <w:sz w:val="20"/>
                <w:szCs w:val="20"/>
              </w:rPr>
              <w:t xml:space="preserve">code --version</w:t>
            </w:r>
          </w:p>
        </w:tc>
        <w:tc>
          <w:tcPr>
            <w:tcW w:type="dxa" w:w="500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jc w:val="left"/>
            </w:pPr>
            <w:r>
              <w:rPr>
                <w:rFonts w:ascii="Arial" w:cs="Arial" w:eastAsia="Arial" w:hAnsi="Arial"/>
                <w:color w:val="1F1F1F"/>
                <w:sz w:val="20"/>
                <w:szCs w:val="20"/>
              </w:rPr>
              <w:t xml:space="preserve">Versión de VS Code instalada</w:t>
            </w:r>
          </w:p>
        </w:tc>
      </w:tr>
    </w:tbl>
    <w:p>
      <w:pPr>
        <w:spacing w:after="60" w:before="60"/>
      </w:pPr>
    </w:p>
    <w:p>
      <w:pPr>
        <w:pStyle w:val="Heading1"/>
        <w:spacing w:after="200" w:before="360"/>
      </w:pPr>
      <w:r>
        <w:rPr>
          <w:rFonts w:ascii="Arial" w:cs="Arial" w:eastAsia="Arial" w:hAnsi="Arial"/>
          <w:b/>
          <w:bCs/>
          <w:color w:val="2E5090"/>
          <w:sz w:val="28"/>
          <w:szCs w:val="28"/>
        </w:rPr>
        <w:t xml:space="preserve">7. Notas importantes sobre versiones gratuitas</w:t>
      </w:r>
    </w:p>
    <w:p>
      <w:pPr>
        <w:pStyle w:val="Heading2"/>
        <w:spacing w:after="160" w:before="280"/>
      </w:pPr>
      <w:r>
        <w:rPr>
          <w:rFonts w:ascii="Arial" w:cs="Arial" w:eastAsia="Arial" w:hAnsi="Arial"/>
          <w:b/>
          <w:bCs/>
          <w:color w:val="2E5090"/>
          <w:sz w:val="24"/>
          <w:szCs w:val="24"/>
        </w:rPr>
        <w:t xml:space="preserve">7.1 GitHub Copilot Free</w:t>
      </w:r>
    </w:p>
    <w:p>
      <w:pPr>
        <w:spacing w:after="80" w:before="80"/>
      </w:pPr>
      <w:r>
        <w:rPr>
          <w:rFonts w:ascii="Arial" w:cs="Arial" w:eastAsia="Arial" w:hAnsi="Arial"/>
          <w:b w:val="false"/>
          <w:bCs w:val="false"/>
          <w:i w:val="false"/>
          <w:iCs w:val="false"/>
          <w:color w:val="1F1F1F"/>
          <w:sz w:val="21"/>
          <w:szCs w:val="21"/>
        </w:rPr>
        <w:t xml:space="preserve">El plan gratuito de GitHub Copilot incluye 2.000 autocompletados de código al mes y 50 mensajes de chat al mes. Estas cuotas son suficientes para las actividades del curso. Los modelos disponibles en el plan gratuito son GPT-4o y Claude 3.5 Sonnet. No se requiere tarjeta de crédito ni periodo de prueba; basta con una cuenta de GitHub.</w:t>
      </w:r>
    </w:p>
    <w:p>
      <w:pPr>
        <w:pStyle w:val="Heading2"/>
        <w:spacing w:after="160" w:before="280"/>
      </w:pPr>
      <w:r>
        <w:rPr>
          <w:rFonts w:ascii="Arial" w:cs="Arial" w:eastAsia="Arial" w:hAnsi="Arial"/>
          <w:b/>
          <w:bCs/>
          <w:color w:val="2E5090"/>
          <w:sz w:val="24"/>
          <w:szCs w:val="24"/>
        </w:rPr>
        <w:t xml:space="preserve">7.2 ChatGPT Free</w:t>
      </w:r>
    </w:p>
    <w:p>
      <w:pPr>
        <w:spacing w:after="80" w:before="80"/>
      </w:pPr>
      <w:r>
        <w:rPr>
          <w:rFonts w:ascii="Arial" w:cs="Arial" w:eastAsia="Arial" w:hAnsi="Arial"/>
          <w:b w:val="false"/>
          <w:bCs w:val="false"/>
          <w:i w:val="false"/>
          <w:iCs w:val="false"/>
          <w:color w:val="1F1F1F"/>
          <w:sz w:val="21"/>
          <w:szCs w:val="21"/>
        </w:rPr>
        <w:t xml:space="preserve">El plan gratuito de ChatGPT da acceso al modelo GPT-5.2 con límites de uso (aproximadamente 10 mensajes cada 5 horas con el modelo principal). Cuando se alcanza el límite, el sistema cambia automáticamente a un modelo más ligero. Incluye búsqueda web, subida de archivos e imágenes y acceso a la GPT Store.</w:t>
      </w:r>
    </w:p>
    <w:p>
      <w:pPr>
        <w:pStyle w:val="Heading2"/>
        <w:spacing w:after="160" w:before="280"/>
      </w:pPr>
      <w:r>
        <w:rPr>
          <w:rFonts w:ascii="Arial" w:cs="Arial" w:eastAsia="Arial" w:hAnsi="Arial"/>
          <w:b/>
          <w:bCs/>
          <w:color w:val="2E5090"/>
          <w:sz w:val="24"/>
          <w:szCs w:val="24"/>
        </w:rPr>
        <w:t xml:space="preserve">7.3 Ruff, Doxygen, JSDoc y Sphinx</w:t>
      </w:r>
    </w:p>
    <w:p>
      <w:pPr>
        <w:spacing w:after="80" w:before="80"/>
      </w:pPr>
      <w:r>
        <w:rPr>
          <w:rFonts w:ascii="Arial" w:cs="Arial" w:eastAsia="Arial" w:hAnsi="Arial"/>
          <w:b w:val="false"/>
          <w:bCs w:val="false"/>
          <w:i w:val="false"/>
          <w:iCs w:val="false"/>
          <w:color w:val="1F1F1F"/>
          <w:sz w:val="21"/>
          <w:szCs w:val="21"/>
        </w:rPr>
        <w:t xml:space="preserve">Todas estas herramientas son completamente gratuitas y de código abierto. No tienen límites de uso ni requieren registro de cuentas.</w:t>
      </w:r>
    </w:p>
    <w:p>
      <w:pPr>
        <w:spacing w:after="60" w:before="60"/>
      </w:pPr>
    </w:p>
    <w:p>
      <w:pPr>
        <w:pStyle w:val="Heading1"/>
        <w:spacing w:after="200" w:before="360"/>
      </w:pPr>
      <w:r>
        <w:rPr>
          <w:rFonts w:ascii="Arial" w:cs="Arial" w:eastAsia="Arial" w:hAnsi="Arial"/>
          <w:b/>
          <w:bCs/>
          <w:color w:val="2E5090"/>
          <w:sz w:val="28"/>
          <w:szCs w:val="28"/>
        </w:rPr>
        <w:t xml:space="preserve">8. Soporte previo a la formación</w:t>
      </w:r>
    </w:p>
    <w:p>
      <w:pPr>
        <w:spacing w:after="80" w:before="80"/>
      </w:pPr>
      <w:r>
        <w:rPr>
          <w:rFonts w:ascii="Arial" w:cs="Arial" w:eastAsia="Arial" w:hAnsi="Arial"/>
          <w:b w:val="false"/>
          <w:bCs w:val="false"/>
          <w:i w:val="false"/>
          <w:iCs w:val="false"/>
          <w:color w:val="1F1F1F"/>
          <w:sz w:val="21"/>
          <w:szCs w:val="21"/>
        </w:rPr>
        <w:t xml:space="preserve">Si algún asistente tiene dificultades con la instalación de cualquiera de las herramientas, se recomienda ponerse en contacto con el equipo formador con antelación suficiente para resolver los problemas antes del inicio del curso.</w:t>
      </w:r>
    </w:p>
    <w:p>
      <w:pPr>
        <w:spacing w:after="60" w:before="60"/>
      </w:pPr>
    </w:p>
    <w:p>
      <w:pPr>
        <w:spacing w:after="80" w:before="80"/>
      </w:pPr>
      <w:r>
        <w:rPr>
          <w:rFonts w:ascii="Arial" w:cs="Arial" w:eastAsia="Arial" w:hAnsi="Arial"/>
          <w:b/>
          <w:bCs/>
          <w:i w:val="false"/>
          <w:iCs w:val="false"/>
          <w:color w:val="1F1F1F"/>
          <w:sz w:val="21"/>
          <w:szCs w:val="21"/>
        </w:rPr>
        <w:t xml:space="preserve">Se recomienda tener todo instalado y verificado al menos 48 horas antes de la primera sesión.</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666666"/>
        <w:sz w:val="16"/>
        <w:szCs w:val="16"/>
      </w:rPr>
      <w:t xml:space="preserve">Documento de requisitos previos para los asistentes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spacing w:after="200"/>
      <w:jc w:val="left"/>
    </w:pPr>
    <w:r>
      <w:rPr>
        <w:rFonts w:ascii="Arial" w:cs="Arial" w:eastAsia="Arial" w:hAnsi="Arial"/>
        <w:i/>
        <w:iCs/>
        <w:color w:val="666666"/>
        <w:sz w:val="16"/>
        <w:szCs w:val="16"/>
      </w:rPr>
      <w:t xml:space="preserve">IA Generativa para el Desarrollo — Requisitos Técnicos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2026-03-04T08:37:20.091Z</dcterms:created>
  <dcterms:modified xsi:type="dcterms:W3CDTF">2026-03-04T08:37:20.092Z</dcterms:modified>
</cp:coreProperties>
</file>

<file path=docProps/custom.xml><?xml version="1.0" encoding="utf-8"?>
<Properties xmlns="http://schemas.openxmlformats.org/officeDocument/2006/custom-properties" xmlns:vt="http://schemas.openxmlformats.org/officeDocument/2006/docPropsVTypes"/>
</file>