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Lisansüstü Eğitim Enstitüsü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Tez Savunma Takvimi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Enstitümüz 2025 yılı tez savunma takvimi hazırlanmış olup bilgilerinize arz edilmektedir. Takvim üç aylık dönemler halinde planlanmıştır.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Onaylanması halinde takvim tüm ilgili birimlere duyurulacaktır.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Fatih Yıldız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Enstitü Müdürü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