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5C2E" w:sz="6" w:space="1"/>
        </w:pBdr>
        <w:spacing w:after="240" w:before="240"/>
      </w:pPr>
      <w:r>
        <w:rPr>
          <w:rFonts w:ascii="Arial" w:cs="Arial" w:eastAsia="Arial" w:hAnsi="Arial"/>
          <w:b/>
          <w:bCs/>
          <w:color w:val="1F5C2E"/>
          <w:sz w:val="36"/>
          <w:szCs w:val="36"/>
        </w:rPr>
        <w:t xml:space="preserve">1. Мастер-Гайд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Мастер-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Гайд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Экологического PWA Приложения (Черногория)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Концепция и Стратегия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Суть продукта:</w:t>
      </w:r>
      <w:r>
        <w:rPr>
          <w:rFonts w:ascii="Arial" w:cs="Arial" w:eastAsia="Arial" w:hAnsi="Arial"/>
          <w:sz w:val="22"/>
          <w:szCs w:val="22"/>
        </w:rPr>
        <w:t xml:space="preserve"> Платформа для обмена вторсырьем (circular economy).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Этап 1 (MVP под грант):</w:t>
      </w:r>
      <w:r>
        <w:rPr>
          <w:rFonts w:ascii="Arial" w:cs="Arial" w:eastAsia="Arial" w:hAnsi="Arial"/>
          <w:sz w:val="22"/>
          <w:szCs w:val="22"/>
        </w:rPr>
        <w:t xml:space="preserve"> C2C (от человека к человеку). Мотивация физлиц через геймификацию отдавать и забирать тару/вещи.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Этап 2 (Масштабирование):</w:t>
      </w:r>
      <w:r>
        <w:rPr>
          <w:rFonts w:ascii="Arial" w:cs="Arial" w:eastAsia="Arial" w:hAnsi="Arial"/>
          <w:sz w:val="22"/>
          <w:szCs w:val="22"/>
        </w:rPr>
        <w:t xml:space="preserve"> B2B (HoReCa, отели, рестораны). Подключение крупного бизнеса для оборота оптовых объемов сырья (поддоны, картон, техническое стекло).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Метрики для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грантодателей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:</w:t>
      </w:r>
      <w:r>
        <w:rPr>
          <w:rFonts w:ascii="Arial" w:cs="Arial" w:eastAsia="Arial" w:hAnsi="Arial"/>
          <w:sz w:val="22"/>
          <w:szCs w:val="22"/>
        </w:rPr>
        <w:t xml:space="preserve"> Система конвертирует переданные банки/вещи в "сэкономленный объем полигонов" и "снижение CO2".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Роли в системе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Даритель (Физлицо/Бизнес):</w:t>
      </w:r>
      <w:r>
        <w:rPr>
          <w:rFonts w:ascii="Arial" w:cs="Arial" w:eastAsia="Arial" w:hAnsi="Arial"/>
          <w:sz w:val="22"/>
          <w:szCs w:val="22"/>
        </w:rPr>
        <w:t xml:space="preserve"> Размещает лот (что, сколько, где находится).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Получатель (Физлицо/Бизнес):</w:t>
      </w:r>
      <w:r>
        <w:rPr>
          <w:rFonts w:ascii="Arial" w:cs="Arial" w:eastAsia="Arial" w:hAnsi="Arial"/>
          <w:sz w:val="22"/>
          <w:szCs w:val="22"/>
        </w:rPr>
        <w:t xml:space="preserve"> Ищет сырье на карте/в списке, бронирует, забирает.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Администратор:</w:t>
      </w:r>
      <w:r>
        <w:rPr>
          <w:rFonts w:ascii="Arial" w:cs="Arial" w:eastAsia="Arial" w:hAnsi="Arial"/>
          <w:sz w:val="22"/>
          <w:szCs w:val="22"/>
        </w:rPr>
        <w:t xml:space="preserve"> Видит аналитику потоков (объемы, типы сырья, география) для отчетности.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Техподдержка:</w:t>
      </w:r>
      <w:r>
        <w:rPr>
          <w:rFonts w:ascii="Arial" w:cs="Arial" w:eastAsia="Arial" w:hAnsi="Arial"/>
          <w:sz w:val="22"/>
          <w:szCs w:val="22"/>
        </w:rPr>
        <w:t xml:space="preserve"> Разрешает конфликты (несостыковки, жалобы на плохой рейтинг).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Техническая Архитектура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Serverless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MVP)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Чтобы не тратить деньги на этапе MVP, используем бесплатные облачные связки: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Визуал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):</w:t>
      </w:r>
      <w:r>
        <w:rPr>
          <w:rFonts w:ascii="Arial" w:cs="Arial" w:eastAsia="Arial" w:hAnsi="Arial"/>
          <w:sz w:val="22"/>
          <w:szCs w:val="22"/>
        </w:rPr>
        <w:t xml:space="preserve"> React / Next.js / Vue. Формат: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PWA</w:t>
      </w:r>
      <w:r>
        <w:rPr>
          <w:rFonts w:ascii="Arial" w:cs="Arial" w:eastAsia="Arial" w:hAnsi="Arial"/>
          <w:sz w:val="22"/>
          <w:szCs w:val="22"/>
        </w:rPr>
        <w:t xml:space="preserve"> (Progressive Web App) — работает как приложение в браузере мобильного телефона.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Хостинг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Frontend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:</w:t>
      </w:r>
      <w:r>
        <w:rPr>
          <w:rFonts w:ascii="Arial" w:cs="Arial" w:eastAsia="Arial" w:hAnsi="Arial"/>
          <w:sz w:val="22"/>
          <w:szCs w:val="22"/>
        </w:rPr>
        <w:t xml:space="preserve"> Netlify (бесплатный SSL, авто-развертывание).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Домен:</w:t>
      </w:r>
      <w:r>
        <w:rPr>
          <w:rFonts w:ascii="Arial" w:cs="Arial" w:eastAsia="Arial" w:hAnsi="Arial"/>
          <w:sz w:val="22"/>
          <w:szCs w:val="22"/>
        </w:rPr>
        <w:t xml:space="preserve"> Желательно купить .me или .eco для презентабельности (привязывается к Netlify).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&amp;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База данных:</w:t>
      </w:r>
      <w:r>
        <w:rPr>
          <w:rFonts w:ascii="Arial" w:cs="Arial" w:eastAsia="Arial" w:hAnsi="Arial"/>
          <w:sz w:val="22"/>
          <w:szCs w:val="22"/>
        </w:rPr>
        <w:t xml:space="preserve"> Supabase. Предоставляет надежную реляционную БД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PostgreSQL</w:t>
      </w:r>
      <w:r>
        <w:rPr>
          <w:rFonts w:ascii="Arial" w:cs="Arial" w:eastAsia="Arial" w:hAnsi="Arial"/>
          <w:sz w:val="22"/>
          <w:szCs w:val="22"/>
        </w:rPr>
        <w:t xml:space="preserve"> "из коробки" на бесплатном тарифе. В будущем (при наличии бюджета) база легко экспортируется (dump) и разворачивается через Docker на собственном VPS (вашем сервере за 8 евро).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Архитектура Базы Данных (Схема)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Фундамент закладывается универсальный, с полем user_type, чтобы легко добавить рестораны в будущем.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users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(Пользователи):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id, name, user_type (individual/business), contacts (json: viber, whatsapp, phone), locale (me/ru/en), eco_points (баллы геймификации), rating (средняя оценка).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listings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(Объявления):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id, creator_id (кто создал), type (give/take), category (стекло, текстиль и т.д.), quantity, location_lat, location_lng, status (active/reserved/completed).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transactions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(Архив сделок):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id, listing_id, giver_id, taker_id, completed_at. *(Именно отсюда строятся графики для гранта).*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Древовидная Структура Фракций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Каскадный выбор при создании/поиске лота: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Стекло:</w:t>
      </w:r>
      <w:r>
        <w:rPr>
          <w:rFonts w:ascii="Arial" w:cs="Arial" w:eastAsia="Arial" w:hAnsi="Arial"/>
          <w:sz w:val="22"/>
          <w:szCs w:val="22"/>
        </w:rPr>
        <w:t xml:space="preserve"> Банки (по мл и типу горлышка), Бутылки (по мл и цвету).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Упаковка и тара:</w:t>
      </w:r>
      <w:r>
        <w:rPr>
          <w:rFonts w:ascii="Arial" w:cs="Arial" w:eastAsia="Arial" w:hAnsi="Arial"/>
          <w:sz w:val="22"/>
          <w:szCs w:val="22"/>
        </w:rPr>
        <w:t xml:space="preserve"> Яичные ячейки, Деревянные поддоны (EPAL/нестандарт).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Текстиль и одежда:</w:t>
      </w:r>
      <w:r>
        <w:rPr>
          <w:rFonts w:ascii="Arial" w:cs="Arial" w:eastAsia="Arial" w:hAnsi="Arial"/>
          <w:sz w:val="22"/>
          <w:szCs w:val="22"/>
        </w:rPr>
        <w:t xml:space="preserve"> Ткани/Ветошь, Одежда (Пол -&gt; Возраст -&gt; Сезон).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Бумага и картон:</w:t>
      </w:r>
      <w:r>
        <w:rPr>
          <w:rFonts w:ascii="Arial" w:cs="Arial" w:eastAsia="Arial" w:hAnsi="Arial"/>
          <w:sz w:val="22"/>
          <w:szCs w:val="22"/>
        </w:rPr>
        <w:t xml:space="preserve"> Гофрокартон, Макулатура.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Геймификация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и Рейтинги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Двусторонний рейтинг:</w:t>
      </w:r>
      <w:r>
        <w:rPr>
          <w:rFonts w:ascii="Arial" w:cs="Arial" w:eastAsia="Arial" w:hAnsi="Arial"/>
          <w:sz w:val="22"/>
          <w:szCs w:val="22"/>
        </w:rPr>
        <w:t xml:space="preserve"> Пользователи ставят друг другу от 1 до 5 звезд после закрытия сделки. Влияет на статус доверия.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Система уровней:</w:t>
      </w:r>
      <w:r>
        <w:rPr>
          <w:rFonts w:ascii="Arial" w:cs="Arial" w:eastAsia="Arial" w:hAnsi="Arial"/>
          <w:sz w:val="22"/>
          <w:szCs w:val="22"/>
        </w:rPr>
        <w:t xml:space="preserve"> Начисляются XP (eco-points) за создание лотов, успешные передачи и активность. 5 уровней: от "Эко-Новичок" до "Эко-Амбассадор".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Файлы визуальных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ассетов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(Словарь файлов)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*Структура папки с графикой для передачи разработчикам. Все файлы с пометкой [TRANSPARENT] должны иметь удаленный фон (.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png</w:t>
      </w:r>
      <w:r>
        <w:rPr>
          <w:rFonts w:ascii="Arial" w:cs="Arial" w:eastAsia="Arial" w:hAnsi="Arial"/>
          <w:sz w:val="22"/>
          <w:szCs w:val="22"/>
        </w:rPr>
        <w:t xml:space="preserve">).*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Интерфейс: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app-logo.svg / .png — Логотип системы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pin-give.png [TRANSPARENT] — Маркер на карте (отдаю)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pin-take.png [TRANSPARENT] — Маркер на карте (забираю)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ill-success.png — Окно успеха сделки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ill-empty.png — Окно "тут пока пусто"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Иконки категорий [TRANSPARENT]: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icon-glass.png — Стеклотара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icon-cloth.png — Ткани и одежда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icon-pallet.png — Поддоны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icon-box.png — Картон и коробки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Бейджи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достижений [TRANSPARENT]: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badge-first.png — Первая сделка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badge-glass-king.png — Объемы стекла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badge-egg-master.png — Яичные ячейки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badge-cloth-pro.png — Текстиль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badge-fast.png — Пунктуальность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badge-star.png — Рейтинг 5.0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badge-hero.png — Высший статус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*(Добавлено из новых проработок)*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Сценарии использования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Flows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/ CJM)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Пошаговая логика главного процесса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Сделки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Создание:</w:t>
      </w:r>
      <w:r>
        <w:rPr>
          <w:rFonts w:ascii="Arial" w:cs="Arial" w:eastAsia="Arial" w:hAnsi="Arial"/>
          <w:sz w:val="22"/>
          <w:szCs w:val="22"/>
        </w:rPr>
        <w:t xml:space="preserve"> Даритель жмет "+" на главном экране -&gt; Выбирает категорию из каскадного меню -&gt; Вводит объем (шт.) -&gt; Система берет GPS координаты -&gt; Жмет "Опубликовать". Пин появляется на карте.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Бронирование:</w:t>
      </w:r>
      <w:r>
        <w:rPr>
          <w:rFonts w:ascii="Arial" w:cs="Arial" w:eastAsia="Arial" w:hAnsi="Arial"/>
          <w:sz w:val="22"/>
          <w:szCs w:val="22"/>
        </w:rPr>
        <w:t xml:space="preserve"> Получатель видит пин на карте -&gt; Жмет "Забрать".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Резерв:</w:t>
      </w:r>
      <w:r>
        <w:rPr>
          <w:rFonts w:ascii="Arial" w:cs="Arial" w:eastAsia="Arial" w:hAnsi="Arial"/>
          <w:sz w:val="22"/>
          <w:szCs w:val="22"/>
        </w:rPr>
        <w:t xml:space="preserve"> Объявление переходит в статус reserved и пропадает с общей карты, чтобы не путать других.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Связь:</w:t>
      </w:r>
      <w:r>
        <w:rPr>
          <w:rFonts w:ascii="Arial" w:cs="Arial" w:eastAsia="Arial" w:hAnsi="Arial"/>
          <w:sz w:val="22"/>
          <w:szCs w:val="22"/>
        </w:rPr>
        <w:t xml:space="preserve"> Получателю открываются контакты Дарителя (Viber/WA из профиля). Они договариваются о встрече в мессенджере.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Подтверждение:</w:t>
      </w:r>
      <w:r>
        <w:rPr>
          <w:rFonts w:ascii="Arial" w:cs="Arial" w:eastAsia="Arial" w:hAnsi="Arial"/>
          <w:sz w:val="22"/>
          <w:szCs w:val="22"/>
        </w:rPr>
        <w:t xml:space="preserve"> После встречи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Даритель</w:t>
      </w:r>
      <w:r>
        <w:rPr>
          <w:rFonts w:ascii="Arial" w:cs="Arial" w:eastAsia="Arial" w:hAnsi="Arial"/>
          <w:sz w:val="22"/>
          <w:szCs w:val="22"/>
        </w:rPr>
        <w:t xml:space="preserve"> заходит в приложение и жмет кнопку "Сырье передано".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Оценка:</w:t>
      </w:r>
      <w:r>
        <w:rPr>
          <w:rFonts w:ascii="Arial" w:cs="Arial" w:eastAsia="Arial" w:hAnsi="Arial"/>
          <w:sz w:val="22"/>
          <w:szCs w:val="22"/>
        </w:rPr>
        <w:t xml:space="preserve"> Сделка закрыта. Обоим участникам вылетает окно оценки друг друга (1-5 звезд). Дарителю начисляются эко-баллы.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Система авторизации (Регистрация / Вход)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Так как СМС-авторизация дорогая и сложна для старта, используем гибридную экосистему аутентификации (идеально для экспатов и местных жителей в Черногории):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Способы входа (1 клик):</w:t>
      </w:r>
      <w:r>
        <w:rPr>
          <w:rFonts w:ascii="Arial" w:cs="Arial" w:eastAsia="Arial" w:hAnsi="Arial"/>
          <w:sz w:val="22"/>
          <w:szCs w:val="22"/>
        </w:rPr>
        <w:t xml:space="preserve"> Google Account и Apple ID.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Резервный способ:</w:t>
      </w:r>
      <w:r>
        <w:rPr>
          <w:rFonts w:ascii="Arial" w:cs="Arial" w:eastAsia="Arial" w:hAnsi="Arial"/>
          <w:sz w:val="22"/>
          <w:szCs w:val="22"/>
        </w:rPr>
        <w:t xml:space="preserve"> Вход по Magic Link (ссылка на Email).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Онбординг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(Первый вход):</w:t>
      </w:r>
      <w:r>
        <w:rPr>
          <w:rFonts w:ascii="Arial" w:cs="Arial" w:eastAsia="Arial" w:hAnsi="Arial"/>
          <w:sz w:val="22"/>
          <w:szCs w:val="22"/>
        </w:rPr>
        <w:t xml:space="preserve"> После успешного логина система единоразово просит пользователя заполнить обязательные поля: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Отображаемое имя.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Удобный мессенджер для связи и никнейм/номер телефона в нем.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Предпочитаемый язык (Черногорский, Английский, Русский).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Техническая детализация Базы Данных (ТЗ для программистов)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Спецификация полей и типов данных для базы PostgreSQL (Supabase):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users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 (UUID, Primary Key)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created_at (Timestamp)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 (Varchar 255)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user_type (Enum: 'individual', 'business') -&gt; *Задел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на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будущее*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contacts (JSONB) -&gt; *Пример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: </w:t>
      </w:r>
      <w:r>
        <w:rPr>
          <w:rFonts w:ascii="Arial" w:cs="Arial" w:eastAsia="Arial" w:hAnsi="Arial"/>
          <w:sz w:val="22"/>
          <w:szCs w:val="22"/>
        </w:rPr>
        <w:t xml:space="preserve">{"viber": "+382...", "telegram": "@nickname"}*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eco_points (Integer, Default 0)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rating (Numeric 3,2, Default 5.0)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listings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(Лоты):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 (UUID, Primary Key)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user_id (UUID, Foreign Key -&gt; users.id)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category_path (Varchar) -&gt; *Пример**: 'glass/bottle'*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quantity (Integer)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lat (Float 8), lng (Float 8) -&gt; *Координаты для карты*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(Enum: 'active', 'reserved', 'completed', 'canceled')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transactions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(Успешные сделки):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 (UUID, Primary Key)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listing_id (UUID, Foreign Key -&gt; listings.id)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giver_id (UUID, Foreign Key -&gt; users.id)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taker_id (UUID, Foreign Key -&gt; users.id)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completed_at (Timestamp)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reviews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(Отзывы - </w:t>
      </w:r>
      <w:r>
        <w:rPr>
          <w:rFonts w:ascii="Arial" w:cs="Arial" w:eastAsia="Arial" w:hAnsi="Arial"/>
          <w:sz w:val="22"/>
          <w:szCs w:val="22"/>
        </w:rPr>
        <w:t xml:space="preserve">*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Новая</w:t>
      </w:r>
      <w:r>
        <w:rPr>
          <w:rFonts w:ascii="Arial" w:cs="Arial" w:eastAsia="Arial" w:hAnsi="Arial"/>
          <w:sz w:val="22"/>
          <w:szCs w:val="22"/>
        </w:rPr>
        <w:t xml:space="preserve">*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):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 (UUID, Primary Key)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transaction_id (UUID, Foreign Key)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from_user_id (UUID), to_user_id (UUID)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rating (Integer, 1-5)</w:t>
      </w:r>
    </w:p>
    <w:p>
      <w:r>
        <w:br w:type="page"/>
      </w:r>
    </w:p>
    <w:p>
      <w:pPr>
        <w:pStyle w:val="Heading1"/>
        <w:pBdr>
          <w:bottom w:val="single" w:color="1F5C2E" w:sz="6" w:space="1"/>
        </w:pBdr>
        <w:spacing w:after="240" w:before="240"/>
      </w:pPr>
      <w:r>
        <w:rPr>
          <w:rFonts w:ascii="Arial" w:cs="Arial" w:eastAsia="Arial" w:hAnsi="Arial"/>
          <w:b/>
          <w:bCs/>
          <w:color w:val="1F5C2E"/>
          <w:sz w:val="36"/>
          <w:szCs w:val="36"/>
        </w:rPr>
        <w:t xml:space="preserve">2. План технической реализации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План технической реализации (Backend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&amp;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Frontend Setup)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Этот документ является дорожной картой для разработчиков. Мы используем максимально легкий и масштабируемый стек, чтобы MVP работал быстро, а переход к B2B (отелям) не требовал переписывания кода.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Технологический стек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</w:t>
      </w:r>
      <w:r>
        <w:rPr>
          <w:rFonts w:ascii="Arial" w:cs="Arial" w:eastAsia="Arial" w:hAnsi="Arial"/>
          <w:sz w:val="22"/>
          <w:szCs w:val="22"/>
        </w:rPr>
        <w:t xml:space="preserve"> React (Vite) + Tailwind CSS.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*Почему:* Высокая скорость разработки, идеальная адаптивность под мобильные устройства.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&amp;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Auth:</w:t>
      </w:r>
      <w:r>
        <w:rPr>
          <w:rFonts w:ascii="Arial" w:cs="Arial" w:eastAsia="Arial" w:hAnsi="Arial"/>
          <w:sz w:val="22"/>
          <w:szCs w:val="22"/>
        </w:rPr>
        <w:t xml:space="preserve"> Supabase (PostgreSQL).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*Почему:* Бесплатный уровень, готовая система авторизации (Google/Apple) и база данных "из коробки".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Карты:</w:t>
      </w:r>
      <w:r>
        <w:rPr>
          <w:rFonts w:ascii="Arial" w:cs="Arial" w:eastAsia="Arial" w:hAnsi="Arial"/>
          <w:sz w:val="22"/>
          <w:szCs w:val="22"/>
        </w:rPr>
        <w:t xml:space="preserve"> Mapbox GL JS или Google Maps SDK.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Деплой (Хостинг):</w:t>
      </w:r>
      <w:r>
        <w:rPr>
          <w:rFonts w:ascii="Arial" w:cs="Arial" w:eastAsia="Arial" w:hAnsi="Arial"/>
          <w:sz w:val="22"/>
          <w:szCs w:val="22"/>
        </w:rPr>
        <w:t xml:space="preserve"> Netlify или Vercel (бесплатно для старта).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Шаг 1: Настройка Базы Данных (SQL)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Первым делом в Supabase создаются таблицы согласно нашему Мастер-гайду.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Profiles:</w:t>
      </w:r>
      <w:r>
        <w:rPr>
          <w:rFonts w:ascii="Arial" w:cs="Arial" w:eastAsia="Arial" w:hAnsi="Arial"/>
          <w:sz w:val="22"/>
          <w:szCs w:val="22"/>
        </w:rPr>
        <w:t xml:space="preserve"> Хранение данных волонтеров и отелей (ID, имя, телефон, eco-points, рейтинг).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Categories:</w:t>
      </w:r>
      <w:r>
        <w:rPr>
          <w:rFonts w:ascii="Arial" w:cs="Arial" w:eastAsia="Arial" w:hAnsi="Arial"/>
          <w:sz w:val="22"/>
          <w:szCs w:val="22"/>
        </w:rPr>
        <w:t xml:space="preserve"> Справочник фракций (стекло, текстиль, поддоны) с путями к иконкам.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Listings:</w:t>
      </w:r>
      <w:r>
        <w:rPr>
          <w:rFonts w:ascii="Arial" w:cs="Arial" w:eastAsia="Arial" w:hAnsi="Arial"/>
          <w:sz w:val="22"/>
          <w:szCs w:val="22"/>
        </w:rPr>
        <w:t xml:space="preserve"> Все активные объявления на карте (геолокация, количество, статус).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Transactions:</w:t>
      </w:r>
      <w:r>
        <w:rPr>
          <w:rFonts w:ascii="Arial" w:cs="Arial" w:eastAsia="Arial" w:hAnsi="Arial"/>
          <w:sz w:val="22"/>
          <w:szCs w:val="22"/>
        </w:rPr>
        <w:t xml:space="preserve"> Лог всех успешных сделок для экологической отчетности.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Шаг 2: Структура Frontend проекта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Организация файлов для удобной работы с вашими PNG-ассетами: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/src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/assets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/icons       &lt;-- сюда кладем icon-glass.png, icon-pallet.png и т.д.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/images      &lt;-- сюда ill-success.png, ill-empty.png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/pins        &lt;-- pin-give.png, pin-take.png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/components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/Map         &lt;-- логика отображения маркеров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/UI          &lt;-- кнопки, шторки, карточки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/Auth        &lt;-- логика входа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/hooks         &lt;-- логика работы с базой данных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/pages         &lt;-- Карта, Мои сделки, Профиль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Шаг 3: Реализация PWA (Mobile App Experience)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Чтобы приложение можно было "установить" на экран телефона без App Store: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Настройка manifest.json (название, иконка app-logo.png).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Настройка Service Workers для работы в оффлайне и кэширования карт.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Добавление мета-тегов для iOS/Android для скрытия элементов браузера.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Ближайшие задачи (Checklist)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Регистрация проекта в Supabase и настройка Google/Apple Auth.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Написание SQL-скрипта для создания таблиц с учетом древовидных категорий.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Инициализация React-репозитория и верстка первого экрана (Авторизация).</w:t>
      </w:r>
    </w:p>
    <w:p>
      <w:r>
        <w:br w:type="page"/>
      </w:r>
    </w:p>
    <w:p>
      <w:pPr>
        <w:pStyle w:val="Heading1"/>
        <w:pBdr>
          <w:bottom w:val="single" w:color="1F5C2E" w:sz="6" w:space="1"/>
        </w:pBdr>
        <w:spacing w:after="240" w:before="240"/>
      </w:pPr>
      <w:r>
        <w:rPr>
          <w:rFonts w:ascii="Arial" w:cs="Arial" w:eastAsia="Arial" w:hAnsi="Arial"/>
          <w:b/>
          <w:bCs/>
          <w:color w:val="1F5C2E"/>
          <w:sz w:val="36"/>
          <w:szCs w:val="36"/>
        </w:rPr>
        <w:t xml:space="preserve">3. Поэкранная структура интерфейса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Поэкранная структура интерфейса (UI/UX План)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Главный принцип: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Mobile-First</w:t>
      </w:r>
      <w:r>
        <w:rPr>
          <w:rFonts w:ascii="Arial" w:cs="Arial" w:eastAsia="Arial" w:hAnsi="Arial"/>
          <w:sz w:val="22"/>
          <w:szCs w:val="22"/>
        </w:rPr>
        <w:t xml:space="preserve">. Интерфейс выглядит как нативное приложение (iOS/Android). Внизу экрана всегда закреплена панель навигации (Bottom Navigation Bar) с 4 основными вкладками: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Карта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Мои сделки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Создать (+)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Профиль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Экран онбординга и авторизации (Вход)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*Пользователь видит этот экран только один раз при первом входе.*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Визуал:</w:t>
      </w:r>
      <w:r>
        <w:rPr>
          <w:rFonts w:ascii="Arial" w:cs="Arial" w:eastAsia="Arial" w:hAnsi="Arial"/>
          <w:sz w:val="22"/>
          <w:szCs w:val="22"/>
        </w:rPr>
        <w:t xml:space="preserve"> По центру крупно ваш сгенерированный логотип (app-logo.png). Под ним короткий слоган: "Обменивайся тарой. Спасай природу Черногории".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Действие:</w:t>
      </w:r>
      <w:r>
        <w:rPr>
          <w:rFonts w:ascii="Arial" w:cs="Arial" w:eastAsia="Arial" w:hAnsi="Arial"/>
          <w:sz w:val="22"/>
          <w:szCs w:val="22"/>
        </w:rPr>
        <w:t xml:space="preserve"> Кнопки быстрого входа "Войти через Google" и "Войти через Apple".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Настройка профиля (сразу после входа):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Выбор языка (Черногорский / English / Русский).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Выбор мессенджера по умолчанию (Иконка Viber / WhatsApp / Telegram) и ввод номера.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Главный экран (Карта и Поиск) - </w:t>
      </w:r>
      <w:r>
        <w:rPr>
          <w:rFonts w:ascii="Arial" w:cs="Arial" w:eastAsia="Arial" w:hAnsi="Arial"/>
          <w:sz w:val="22"/>
          <w:szCs w:val="22"/>
        </w:rPr>
        <w:t xml:space="preserve">*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Вкладка 1</w:t>
      </w: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*Центральный хаб приложения, где происходит поиск сырья.*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Основа экрана:</w:t>
      </w:r>
      <w:r>
        <w:rPr>
          <w:rFonts w:ascii="Arial" w:cs="Arial" w:eastAsia="Arial" w:hAnsi="Arial"/>
          <w:sz w:val="22"/>
          <w:szCs w:val="22"/>
        </w:rPr>
        <w:t xml:space="preserve"> Интерактивная карта на весь экран (Mapbox или Google Maps в светлых эко-тонах).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Пины:</w:t>
      </w:r>
      <w:r>
        <w:rPr>
          <w:rFonts w:ascii="Arial" w:cs="Arial" w:eastAsia="Arial" w:hAnsi="Arial"/>
          <w:sz w:val="22"/>
          <w:szCs w:val="22"/>
        </w:rPr>
        <w:t xml:space="preserve"> На карте разбросаны сгенерированные вами 3D-маркеры: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Зеленые (pin-give.png) — здесь отдают.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Синие (pin-take.png) — здесь готовы забрать.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Верхняя панель (Header):</w:t>
      </w:r>
      <w:r>
        <w:rPr>
          <w:rFonts w:ascii="Arial" w:cs="Arial" w:eastAsia="Arial" w:hAnsi="Arial"/>
          <w:sz w:val="22"/>
          <w:szCs w:val="22"/>
        </w:rPr>
        <w:t xml:space="preserve"> * Поле поиска ("Найти банки, картон...").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Кнопка "Фильтры" (иконка ползунков).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Нижняя шторка (Bottom Sheet):</w:t>
      </w:r>
      <w:r>
        <w:rPr>
          <w:rFonts w:ascii="Arial" w:cs="Arial" w:eastAsia="Arial" w:hAnsi="Arial"/>
          <w:sz w:val="22"/>
          <w:szCs w:val="22"/>
        </w:rPr>
        <w:t xml:space="preserve"> * Выглядит как "хвостик", торчащий снизу. Если потянуть его вверх, карта скрывается, и пины превращаются в список удобных карточек.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*Заглушка:* Если на карте рядом ничего нет, в шторке отображается иллюстрация ill-empty.png (пустая эко-сумка) с текстом "В этом районе пока нет предложений".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Экран "Фильтры" (Каскадный выбор)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*Выезжает сбоку или снизу при нажатии на фильтр.*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Сетка категорий:</w:t>
      </w:r>
      <w:r>
        <w:rPr>
          <w:rFonts w:ascii="Arial" w:cs="Arial" w:eastAsia="Arial" w:hAnsi="Arial"/>
          <w:sz w:val="22"/>
          <w:szCs w:val="22"/>
        </w:rPr>
        <w:t xml:space="preserve"> Крупные плитки с вашими иконками: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[Иконка банки] Стекло (icon-glass.png)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[Иконка ткани] Текстиль (icon-cloth.png)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[Иконка поддона] Дерево и логистика (icon-pallet.png)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[Иконка коробки] Картон (icon-box.png)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Логика:</w:t>
      </w:r>
      <w:r>
        <w:rPr>
          <w:rFonts w:ascii="Arial" w:cs="Arial" w:eastAsia="Arial" w:hAnsi="Arial"/>
          <w:sz w:val="22"/>
          <w:szCs w:val="22"/>
        </w:rPr>
        <w:t xml:space="preserve"> При клике на "Стекло", плитки плавно сменяются списком: "Бутылки", "Банки". При клике на "Банки" -&gt; фильтр по объему.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Экран "Создать лот" (Добавление) - </w:t>
      </w:r>
      <w:r>
        <w:rPr>
          <w:rFonts w:ascii="Arial" w:cs="Arial" w:eastAsia="Arial" w:hAnsi="Arial"/>
          <w:sz w:val="22"/>
          <w:szCs w:val="22"/>
        </w:rPr>
        <w:t xml:space="preserve">*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Вкладка 3 (Центральная кнопка +)</w:t>
      </w: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*Процесс разбит на 3 простых шага, чтобы не пугать длинными формами.*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1: Намерение.</w:t>
      </w:r>
      <w:r>
        <w:rPr>
          <w:rFonts w:ascii="Arial" w:cs="Arial" w:eastAsia="Arial" w:hAnsi="Arial"/>
          <w:sz w:val="22"/>
          <w:szCs w:val="22"/>
        </w:rPr>
        <w:t xml:space="preserve"> Две большие кнопки: "Я ОТДАЮ" или "Я ЗАБИРАЮ".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2: Что именно?</w:t>
      </w:r>
      <w:r>
        <w:rPr>
          <w:rFonts w:ascii="Arial" w:cs="Arial" w:eastAsia="Arial" w:hAnsi="Arial"/>
          <w:sz w:val="22"/>
          <w:szCs w:val="22"/>
        </w:rPr>
        <w:t xml:space="preserve"> Открывается древовидная структура категорий (с иконками), пользователь доходит до нужного типа. Указывает количество (шт/кг).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3: Где?</w:t>
      </w:r>
      <w:r>
        <w:rPr>
          <w:rFonts w:ascii="Arial" w:cs="Arial" w:eastAsia="Arial" w:hAnsi="Arial"/>
          <w:sz w:val="22"/>
          <w:szCs w:val="22"/>
        </w:rPr>
        <w:t xml:space="preserve"> Открывается мини-карта, где система по GPS ставит текущую точку, но её можно сдвинуть пальцем.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Кнопка:</w:t>
      </w:r>
      <w:r>
        <w:rPr>
          <w:rFonts w:ascii="Arial" w:cs="Arial" w:eastAsia="Arial" w:hAnsi="Arial"/>
          <w:sz w:val="22"/>
          <w:szCs w:val="22"/>
        </w:rPr>
        <w:t xml:space="preserve"> "Опубликовать".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Карточка Лота (Просмотр перед бронью)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*Всплывающее окно (Pop-up), если кликнуть на пин на карте.*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Шапка:</w:t>
      </w:r>
      <w:r>
        <w:rPr>
          <w:rFonts w:ascii="Arial" w:cs="Arial" w:eastAsia="Arial" w:hAnsi="Arial"/>
          <w:sz w:val="22"/>
          <w:szCs w:val="22"/>
        </w:rPr>
        <w:t xml:space="preserve"> Категория (например, "Стеклянные банки 0.5л") и количество ("50 шт").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Автор лота:</w:t>
      </w:r>
      <w:r>
        <w:rPr>
          <w:rFonts w:ascii="Arial" w:cs="Arial" w:eastAsia="Arial" w:hAnsi="Arial"/>
          <w:sz w:val="22"/>
          <w:szCs w:val="22"/>
        </w:rPr>
        <w:t xml:space="preserve"> Маленькая аватарка пользователя, его рейтинг (например, ⭐ 4.9) и иконка его текущего бейджа (например, badge-glass-king.png).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Детали:</w:t>
      </w:r>
      <w:r>
        <w:rPr>
          <w:rFonts w:ascii="Arial" w:cs="Arial" w:eastAsia="Arial" w:hAnsi="Arial"/>
          <w:sz w:val="22"/>
          <w:szCs w:val="22"/>
        </w:rPr>
        <w:t xml:space="preserve"> Расстояние от вас (например, "400 метров").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Главное действие:</w:t>
      </w:r>
      <w:r>
        <w:rPr>
          <w:rFonts w:ascii="Arial" w:cs="Arial" w:eastAsia="Arial" w:hAnsi="Arial"/>
          <w:sz w:val="22"/>
          <w:szCs w:val="22"/>
        </w:rPr>
        <w:t xml:space="preserve"> Большая зеленая кнопка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"ЗАБРОНИРОВАТЬ"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Экран "Мои сделки" - </w:t>
      </w:r>
      <w:r>
        <w:rPr>
          <w:rFonts w:ascii="Arial" w:cs="Arial" w:eastAsia="Arial" w:hAnsi="Arial"/>
          <w:sz w:val="22"/>
          <w:szCs w:val="22"/>
        </w:rPr>
        <w:t xml:space="preserve">*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Вкладка 2</w:t>
      </w: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*Здесь ведется управление активными бронями.*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Список:</w:t>
      </w:r>
      <w:r>
        <w:rPr>
          <w:rFonts w:ascii="Arial" w:cs="Arial" w:eastAsia="Arial" w:hAnsi="Arial"/>
          <w:sz w:val="22"/>
          <w:szCs w:val="22"/>
        </w:rPr>
        <w:t xml:space="preserve"> Разделен на "Отдаю" и "Забираю".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Внутри активной сделки:</w:t>
      </w:r>
      <w:r>
        <w:rPr>
          <w:rFonts w:ascii="Arial" w:cs="Arial" w:eastAsia="Arial" w:hAnsi="Arial"/>
          <w:sz w:val="22"/>
          <w:szCs w:val="22"/>
        </w:rPr>
        <w:t xml:space="preserve"> * Статус: "Ожидает передачи".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Кнопка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"Связаться"</w:t>
      </w:r>
      <w:r>
        <w:rPr>
          <w:rFonts w:ascii="Arial" w:cs="Arial" w:eastAsia="Arial" w:hAnsi="Arial"/>
          <w:sz w:val="22"/>
          <w:szCs w:val="22"/>
        </w:rPr>
        <w:t xml:space="preserve">: Открывает установленный у пользователя мессенджер (Viber/WA) по прямой ссылке.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Кнопка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"Сделка состоялась"</w:t>
      </w:r>
      <w:r>
        <w:rPr>
          <w:rFonts w:ascii="Arial" w:cs="Arial" w:eastAsia="Arial" w:hAnsi="Arial"/>
          <w:sz w:val="22"/>
          <w:szCs w:val="22"/>
        </w:rPr>
        <w:t xml:space="preserve"> (нажимает даритель после встречи).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Окно Успеха:</w:t>
      </w:r>
      <w:r>
        <w:rPr>
          <w:rFonts w:ascii="Arial" w:cs="Arial" w:eastAsia="Arial" w:hAnsi="Arial"/>
          <w:sz w:val="22"/>
          <w:szCs w:val="22"/>
        </w:rPr>
        <w:t xml:space="preserve"> Как только сделка подтверждена, на весь экран вылетает иллюстрация ill-success.png (рукопожатие с листиками), падает конфетти и пишется "+50 эко-баллов!". Появляется окно оценки пользователя (1-5 звезд).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Экран "Профиль и Геймификация" - </w:t>
      </w:r>
      <w:r>
        <w:rPr>
          <w:rFonts w:ascii="Arial" w:cs="Arial" w:eastAsia="Arial" w:hAnsi="Arial"/>
          <w:sz w:val="22"/>
          <w:szCs w:val="22"/>
        </w:rPr>
        <w:t xml:space="preserve">*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Вкладка 4</w:t>
      </w:r>
      <w:r>
        <w:rPr>
          <w:rFonts w:ascii="Arial" w:cs="Arial" w:eastAsia="Arial" w:hAnsi="Arial"/>
          <w:sz w:val="22"/>
          <w:szCs w:val="22"/>
        </w:rPr>
        <w:t xml:space="preserve">*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*Личный кабинет, ради которого пользователи будут возвращаться.*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Шапка профиля:</w:t>
      </w:r>
      <w:r>
        <w:rPr>
          <w:rFonts w:ascii="Arial" w:cs="Arial" w:eastAsia="Arial" w:hAnsi="Arial"/>
          <w:sz w:val="22"/>
          <w:szCs w:val="22"/>
        </w:rPr>
        <w:t xml:space="preserve"> Аватарка, Имя, Золотые звезды рейтинга (⭐ 5.0).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Эко-статус (Уровень):</w:t>
      </w:r>
      <w:r>
        <w:rPr>
          <w:rFonts w:ascii="Arial" w:cs="Arial" w:eastAsia="Arial" w:hAnsi="Arial"/>
          <w:sz w:val="22"/>
          <w:szCs w:val="22"/>
        </w:rPr>
        <w:t xml:space="preserve"> Прогресс-бар (полоска опыта) до следующего уровня (например, "Осталось 150 баллов до статуса Эко-Амбассадор").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Мой вклад (Аналитика для физлица):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"Спасено от свалки: 150 единиц"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"Снижен след CO2: ~5 кг"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Достижения (Сетка бейджей):</w:t>
      </w:r>
      <w:r>
        <w:rPr>
          <w:rFonts w:ascii="Arial" w:cs="Arial" w:eastAsia="Arial" w:hAnsi="Arial"/>
          <w:sz w:val="22"/>
          <w:szCs w:val="22"/>
        </w:rPr>
        <w:t xml:space="preserve"> * "Шкафчик" с трофеями. Полученные бейджи подсвечены и используют ваши картинки (badge-fast.png, badge-star.png, badge-hero.png и т.д.). Неполученные — серые (ч/б) с иконкой замочка.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Настройки:</w:t>
      </w:r>
      <w:r>
        <w:rPr>
          <w:rFonts w:ascii="Arial" w:cs="Arial" w:eastAsia="Arial" w:hAnsi="Arial"/>
          <w:sz w:val="22"/>
          <w:szCs w:val="22"/>
        </w:rPr>
        <w:t xml:space="preserve"> Смена языка, редактирование контактов.</w:t>
      </w:r>
    </w:p>
    <w:p>
      <w:r>
        <w:br w:type="page"/>
      </w:r>
    </w:p>
    <w:p>
      <w:pPr>
        <w:pStyle w:val="Heading1"/>
        <w:pBdr>
          <w:bottom w:val="single" w:color="1F5C2E" w:sz="6" w:space="1"/>
        </w:pBdr>
        <w:spacing w:after="240" w:before="240"/>
      </w:pPr>
      <w:r>
        <w:rPr>
          <w:rFonts w:ascii="Arial" w:cs="Arial" w:eastAsia="Arial" w:hAnsi="Arial"/>
          <w:b/>
          <w:bCs/>
          <w:color w:val="1F5C2E"/>
          <w:sz w:val="36"/>
          <w:szCs w:val="36"/>
        </w:rPr>
        <w:t xml:space="preserve">4. Технический паспорт и гид по настройке VratiMe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Технический паспорт и гид по настройке VratiMe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Этот документ фиксирует текущее состояние системы и содержит инструкции по развертыванию локальной среды.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Часть 1. База данных (Supabase)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Мы успешно создали «мозг» приложения. В Supabase выполнены 3 ключевых этапа: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Архитектура таблиц (SQL)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Мы создали таблицы: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profiles — пользователи, их баллы и рейтинги.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categories — дерево фракций (стекло, текстиль, поддоны).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listings — сами объявления на карте (координаты, объемы).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transactions — история обменов.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reviews — система отзывов.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Наполнение справочников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Мы заполнили таблицу categories базовыми данными. Теперь система знает про: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Стекло:</w:t>
      </w:r>
      <w:r>
        <w:rPr>
          <w:rFonts w:ascii="Arial" w:cs="Arial" w:eastAsia="Arial" w:hAnsi="Arial"/>
          <w:sz w:val="22"/>
          <w:szCs w:val="22"/>
        </w:rPr>
        <w:t xml:space="preserve"> бутылки (прозрачные/цветные), банки.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Упаковку:</w:t>
      </w:r>
      <w:r>
        <w:rPr>
          <w:rFonts w:ascii="Arial" w:cs="Arial" w:eastAsia="Arial" w:hAnsi="Arial"/>
          <w:sz w:val="22"/>
          <w:szCs w:val="22"/>
        </w:rPr>
        <w:t xml:space="preserve"> палеты EPAL, яичные ячейки.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Текстиль:</w:t>
      </w:r>
      <w:r>
        <w:rPr>
          <w:rFonts w:ascii="Arial" w:cs="Arial" w:eastAsia="Arial" w:hAnsi="Arial"/>
          <w:sz w:val="22"/>
          <w:szCs w:val="22"/>
        </w:rPr>
        <w:t xml:space="preserve"> ветошь, мужская/женская/детская одежда.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Бумагу:</w:t>
      </w:r>
      <w:r>
        <w:rPr>
          <w:rFonts w:ascii="Arial" w:cs="Arial" w:eastAsia="Arial" w:hAnsi="Arial"/>
          <w:sz w:val="22"/>
          <w:szCs w:val="22"/>
        </w:rPr>
        <w:t xml:space="preserve"> гофрокартон, макулатуру.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Автоматизация (Триггеры)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Мы настроили «магию»: как только новый юзер заходит в приложение, база сама создает ему профиль с начальным рейтингом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5.0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Часть 2. Ключи доступа (Явки и пароли)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связи приложения с базой нам нужны два параметра из раздела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 -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&gt;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API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URL:</w:t>
      </w:r>
      <w:r>
        <w:rPr>
          <w:rFonts w:ascii="Arial" w:cs="Arial" w:eastAsia="Arial" w:hAnsi="Arial"/>
          <w:sz w:val="22"/>
          <w:szCs w:val="22"/>
        </w:rPr>
        <w:t xml:space="preserve"> Твой уникальный адрес сервера (вида https://...supabase.co).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Anon Public Key:</w:t>
      </w:r>
      <w:r>
        <w:rPr>
          <w:rFonts w:ascii="Arial" w:cs="Arial" w:eastAsia="Arial" w:hAnsi="Arial"/>
          <w:sz w:val="22"/>
          <w:szCs w:val="22"/>
        </w:rPr>
        <w:t xml:space="preserve"> Ключ для безопасного доступа из браузера (начинается на sb_publishable_...).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Часть 3. Локальная настройка (VS Code) — СЛЕДУЮЩИЕ ШАГИ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Когда ты будешь готов, мы выполним эти действия в терминале твоего VS Code: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Создание папки и скелета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Создаем папку проекта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mkdir vratime-app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cd vratime-app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Создаем React-приложение (выбираем React и JavaScript)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npm create vite@latest 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Установка необходимых инструментов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Библиотека для связи с Supabase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@supabase/supabase-js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Инструменты для дизайна (Tailwind CSS)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-D tailwindcss postcss autoprefixer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npx tailwindcss init -p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Настройка секретного файла (.env)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корне проекта создаем файл .env, чтобы не «светить» ключи в основном коде: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VITE_SUPABASE_URL=твой_url_из_supabase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VITE_SUPABASE_ANON_KEY=твой_ключ_из_supabase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Важные примечания по безопасности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Destructive Operations:</w:t>
      </w:r>
      <w:r>
        <w:rPr>
          <w:rFonts w:ascii="Arial" w:cs="Arial" w:eastAsia="Arial" w:hAnsi="Arial"/>
          <w:sz w:val="22"/>
          <w:szCs w:val="22"/>
        </w:rPr>
        <w:t xml:space="preserve"> Если Supabase предупреждает о "Destructive operations" (как на твоем скриншоте), это нормально, если мы осознанно очищаем таблицы для обновления данных.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RLS (Row Level Security):</w:t>
      </w:r>
      <w:r>
        <w:rPr>
          <w:rFonts w:ascii="Arial" w:cs="Arial" w:eastAsia="Arial" w:hAnsi="Arial"/>
          <w:sz w:val="22"/>
          <w:szCs w:val="22"/>
        </w:rPr>
        <w:t xml:space="preserve"> Мы включили защиту, поэтому никто не сможет удалить твои данные, кроме тебя или владельца аккаунта.</w:t>
      </w:r>
    </w:p>
    <w:p>
      <w:r>
        <w:br w:type="page"/>
      </w:r>
    </w:p>
    <w:p>
      <w:pPr>
        <w:pStyle w:val="Heading1"/>
        <w:pBdr>
          <w:bottom w:val="single" w:color="1F5C2E" w:sz="6" w:space="1"/>
        </w:pBdr>
        <w:spacing w:after="240" w:before="240"/>
      </w:pPr>
      <w:r>
        <w:rPr>
          <w:rFonts w:ascii="Arial" w:cs="Arial" w:eastAsia="Arial" w:hAnsi="Arial"/>
          <w:b/>
          <w:bCs/>
          <w:color w:val="1F5C2E"/>
          <w:sz w:val="36"/>
          <w:szCs w:val="36"/>
        </w:rPr>
        <w:t xml:space="preserve">5. Отчёт о результатах сессии (Этап 1)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Отчет о результатах сессии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Проект:</w:t>
      </w:r>
      <w:r>
        <w:rPr>
          <w:rFonts w:ascii="Arial" w:cs="Arial" w:eastAsia="Arial" w:hAnsi="Arial"/>
          <w:sz w:val="22"/>
          <w:szCs w:val="22"/>
        </w:rPr>
        <w:t xml:space="preserve"> VratiMe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Дата фиксации:</w:t>
      </w:r>
      <w:r>
        <w:rPr>
          <w:rFonts w:ascii="Arial" w:cs="Arial" w:eastAsia="Arial" w:hAnsi="Arial"/>
          <w:sz w:val="22"/>
          <w:szCs w:val="22"/>
        </w:rPr>
        <w:t xml:space="preserve"> 8 мая 2026 г.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Что успешно реализовано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Архитектура и Окружение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Инициализирован проект на базе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React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+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Настроен и подключен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Tailwind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CSS v4</w:t>
      </w:r>
      <w:r>
        <w:rPr>
          <w:rFonts w:ascii="Arial" w:cs="Arial" w:eastAsia="Arial" w:hAnsi="Arial"/>
          <w:sz w:val="22"/>
          <w:szCs w:val="22"/>
        </w:rPr>
        <w:t xml:space="preserve"> для стилизации.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Создана правильная структура для хранения графики: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/src/assets/images/ — для логотипа (app-logo.png) и иллюстраций.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/src/assets/icons/ — для бейджей достижений и иконок категорий.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/src/assets/pins/ — для маркеров карты.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База данных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Supabase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Проект успешно подключен к облачной базе Supabase (через .env и supabaseClient.js).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Авторизация:</w:t>
      </w:r>
      <w:r>
        <w:rPr>
          <w:rFonts w:ascii="Arial" w:cs="Arial" w:eastAsia="Arial" w:hAnsi="Arial"/>
          <w:sz w:val="22"/>
          <w:szCs w:val="22"/>
        </w:rPr>
        <w:t xml:space="preserve"> Настроен и протестирован вход через Email (Magic Link) для быстрого доступа без паролей.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Таблицы:</w:t>
      </w:r>
      <w:r>
        <w:rPr>
          <w:rFonts w:ascii="Arial" w:cs="Arial" w:eastAsia="Arial" w:hAnsi="Arial"/>
          <w:sz w:val="22"/>
          <w:szCs w:val="22"/>
        </w:rPr>
        <w:t xml:space="preserve"> Создана таблица profiles со следующими полями: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 (привязка к авторизации)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full_name (Имя)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language (Язык: me, en, ru)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messenger_type (Мессенджер: WA, Viber, TG)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phone (Телефон)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Безопасность (RLS):</w:t>
      </w:r>
      <w:r>
        <w:rPr>
          <w:rFonts w:ascii="Arial" w:cs="Arial" w:eastAsia="Arial" w:hAnsi="Arial"/>
          <w:sz w:val="22"/>
          <w:szCs w:val="22"/>
        </w:rPr>
        <w:t xml:space="preserve"> Настроены политики безопасности. Пользователи могут создавать и редактировать только свой профиль, но могут видеть профили других (для сделок).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Пользовательский интерфейс (UI/UX)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основном файле App.jsx реализована маршрутизация (переключение) между тремя ключевыми экранами: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 входа:</w:t>
      </w:r>
      <w:r>
        <w:rPr>
          <w:rFonts w:ascii="Arial" w:cs="Arial" w:eastAsia="Arial" w:hAnsi="Arial"/>
          <w:sz w:val="22"/>
          <w:szCs w:val="22"/>
        </w:rPr>
        <w:t xml:space="preserve"> Логотип, слоган и форма ввода Email.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онбординга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(Настройка профиля):</w:t>
      </w:r>
      <w:r>
        <w:rPr>
          <w:rFonts w:ascii="Arial" w:cs="Arial" w:eastAsia="Arial" w:hAnsi="Arial"/>
          <w:sz w:val="22"/>
          <w:szCs w:val="22"/>
        </w:rPr>
        <w:t xml:space="preserve"> Появляется только у новых пользователей для сбора контактных данных.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Главный экран (Карта):</w:t>
      </w:r>
      <w:r>
        <w:rPr>
          <w:rFonts w:ascii="Arial" w:cs="Arial" w:eastAsia="Arial" w:hAnsi="Arial"/>
          <w:sz w:val="22"/>
          <w:szCs w:val="22"/>
        </w:rPr>
        <w:t xml:space="preserve"> Появляется автоматически, если пользователь авторизован и его профиль заполнен. (Сейчас установлена заглушка-плейсхолдер).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🚀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План на следующие сессии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Когда будем готовы продолжить, мы можем выбрать один из следующих векторов: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Рефакторинг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(Чистота кода):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Перенести экраны из App.jsx в отдельные файлы в папку src/pages/ (например, Login.jsx, Onboarding.jsx, MapScreen.jsx), чтобы код не превратился в "кашу".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Интеграция Карты: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Установить библиотеку для карт (например, Leaflet) и заменить текущую заглушку на Главном экране на настоящую карту Черногории.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Создание объявлений: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Создать в Supabase таблицу listings (объявления).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Оживить кнопку "Добавить объявление" (создать форму выбора тары: стекло, картон и т.д.).</w:t>
      </w:r>
    </w:p>
    <w:p>
      <w:r>
        <w:br w:type="page"/>
      </w:r>
    </w:p>
    <w:p>
      <w:pPr>
        <w:pStyle w:val="Heading1"/>
        <w:pBdr>
          <w:bottom w:val="single" w:color="1F5C2E" w:sz="6" w:space="1"/>
        </w:pBdr>
        <w:spacing w:after="240" w:before="240"/>
      </w:pPr>
      <w:r>
        <w:rPr>
          <w:rFonts w:ascii="Arial" w:cs="Arial" w:eastAsia="Arial" w:hAnsi="Arial"/>
          <w:b/>
          <w:bCs/>
          <w:color w:val="1F5C2E"/>
          <w:sz w:val="36"/>
          <w:szCs w:val="36"/>
        </w:rPr>
        <w:t xml:space="preserve">6. Отчёт о результатах сессии (Этап 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Отчет о результатах сессии (Этап 2)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Проект:</w:t>
      </w:r>
      <w:r>
        <w:rPr>
          <w:rFonts w:ascii="Arial" w:cs="Arial" w:eastAsia="Arial" w:hAnsi="Arial"/>
          <w:sz w:val="22"/>
          <w:szCs w:val="22"/>
        </w:rPr>
        <w:t xml:space="preserve"> VratiMe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Статус:</w:t>
      </w:r>
      <w:r>
        <w:rPr>
          <w:rFonts w:ascii="Arial" w:cs="Arial" w:eastAsia="Arial" w:hAnsi="Arial"/>
          <w:sz w:val="22"/>
          <w:szCs w:val="22"/>
        </w:rPr>
        <w:t xml:space="preserve"> MVP на финишной прямой (90% готовности)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Что успешно реализовано за сессию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Архитектура и База данных (Supabase)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listings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(Объявления):</w:t>
      </w:r>
      <w:r>
        <w:rPr>
          <w:rFonts w:ascii="Arial" w:cs="Arial" w:eastAsia="Arial" w:hAnsi="Arial"/>
          <w:sz w:val="22"/>
          <w:szCs w:val="22"/>
        </w:rPr>
        <w:t xml:space="preserve"> Успешно создана и адаптирована (убрали строгую привязку к старым колонкам, добавили поля для координат, типа сделки и категории).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transactions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(Сделки):</w:t>
      </w:r>
      <w:r>
        <w:rPr>
          <w:rFonts w:ascii="Arial" w:cs="Arial" w:eastAsia="Arial" w:hAnsi="Arial"/>
          <w:sz w:val="22"/>
          <w:szCs w:val="22"/>
        </w:rPr>
        <w:t xml:space="preserve"> Создана с нуля. Настроены политики безопасности (RLS), чтобы пользователи видели только свои брони.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Связь базы и приложения:</w:t>
      </w:r>
      <w:r>
        <w:rPr>
          <w:rFonts w:ascii="Arial" w:cs="Arial" w:eastAsia="Arial" w:hAnsi="Arial"/>
          <w:sz w:val="22"/>
          <w:szCs w:val="22"/>
        </w:rPr>
        <w:t xml:space="preserve"> Восстановлен и настроен файл supabaseClient.js.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Пользовательские профили (Онбординг)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Интерфейс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Onboarding.jsx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:</w:t>
      </w:r>
      <w:r>
        <w:rPr>
          <w:rFonts w:ascii="Arial" w:cs="Arial" w:eastAsia="Arial" w:hAnsi="Arial"/>
          <w:sz w:val="22"/>
          <w:szCs w:val="22"/>
        </w:rPr>
        <w:t xml:space="preserve"> Оживлен. Данные (имя, телефон, мессенджер) теперь успешно улетают в Supabase.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Исправление «Амнезии»:</w:t>
      </w:r>
      <w:r>
        <w:rPr>
          <w:rFonts w:ascii="Arial" w:cs="Arial" w:eastAsia="Arial" w:hAnsi="Arial"/>
          <w:sz w:val="22"/>
          <w:szCs w:val="22"/>
        </w:rPr>
        <w:t xml:space="preserve"> В App.jsx добавлена логика умной проверки. Теперь система запоминает, что профиль заполнен, и сразу пускает пользователя на карту, минуя повторный онбординг.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Главная Карта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MapScreen.jsx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Интеграция Leaflet:</w:t>
      </w:r>
      <w:r>
        <w:rPr>
          <w:rFonts w:ascii="Arial" w:cs="Arial" w:eastAsia="Arial" w:hAnsi="Arial"/>
          <w:sz w:val="22"/>
          <w:szCs w:val="22"/>
        </w:rPr>
        <w:t xml:space="preserve"> Картографический движок успешно встроен.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Кастомные маркеры:</w:t>
      </w:r>
      <w:r>
        <w:rPr>
          <w:rFonts w:ascii="Arial" w:cs="Arial" w:eastAsia="Arial" w:hAnsi="Arial"/>
          <w:sz w:val="22"/>
          <w:szCs w:val="22"/>
        </w:rPr>
        <w:t xml:space="preserve"> Стандартные пины заменены на фирменные pin-give.png (зеленые) и pin-take.png (синие).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Логика бронирования:</w:t>
      </w:r>
      <w:r>
        <w:rPr>
          <w:rFonts w:ascii="Arial" w:cs="Arial" w:eastAsia="Arial" w:hAnsi="Arial"/>
          <w:sz w:val="22"/>
          <w:szCs w:val="22"/>
        </w:rPr>
        <w:t xml:space="preserve"> Кнопка «Забронировать» оживлена. При клике лот скрывается с общей карты (переходит в статус reserved), а в базе создается новая сделка.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Создание лотов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CreateListing.jsx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Пошаговый интерфейс (3 шага):</w:t>
      </w:r>
      <w:r>
        <w:rPr>
          <w:rFonts w:ascii="Arial" w:cs="Arial" w:eastAsia="Arial" w:hAnsi="Arial"/>
          <w:sz w:val="22"/>
          <w:szCs w:val="22"/>
        </w:rPr>
        <w:t xml:space="preserve"> Реализован удобный процесс без перегруженных форм.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Умный копирайтинг:</w:t>
      </w:r>
      <w:r>
        <w:rPr>
          <w:rFonts w:ascii="Arial" w:cs="Arial" w:eastAsia="Arial" w:hAnsi="Arial"/>
          <w:sz w:val="22"/>
          <w:szCs w:val="22"/>
        </w:rPr>
        <w:t xml:space="preserve"> Кнопка публикации динамически меняет текст («Опубликовать лот» или «Разместить запрос на вывоз») в зависимости от намерения, чтобы не путать пользователей.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Мини-карта:</w:t>
      </w:r>
      <w:r>
        <w:rPr>
          <w:rFonts w:ascii="Arial" w:cs="Arial" w:eastAsia="Arial" w:hAnsi="Arial"/>
          <w:sz w:val="22"/>
          <w:szCs w:val="22"/>
        </w:rPr>
        <w:t xml:space="preserve"> Добавлена возможность вручную кликом выбирать точные GPS-координаты сырья.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Управление сделками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MyDeals.jsx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) и Навигация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Глобальная навигация:</w:t>
      </w:r>
      <w:r>
        <w:rPr>
          <w:rFonts w:ascii="Arial" w:cs="Arial" w:eastAsia="Arial" w:hAnsi="Arial"/>
          <w:sz w:val="22"/>
          <w:szCs w:val="22"/>
        </w:rPr>
        <w:t xml:space="preserve"> Панель перенесена в App.jsx, настроено плавное переключение между вкладками без перезагрузки страницы.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 списка броней:</w:t>
      </w:r>
      <w:r>
        <w:rPr>
          <w:rFonts w:ascii="Arial" w:cs="Arial" w:eastAsia="Arial" w:hAnsi="Arial"/>
          <w:sz w:val="22"/>
          <w:szCs w:val="22"/>
        </w:rPr>
        <w:t xml:space="preserve"> Разработан интерфейс, разделяющий сделки на «Отдаю» и «Забираю».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Умные ссылки:</w:t>
      </w:r>
      <w:r>
        <w:rPr>
          <w:rFonts w:ascii="Arial" w:cs="Arial" w:eastAsia="Arial" w:hAnsi="Arial"/>
          <w:sz w:val="22"/>
          <w:szCs w:val="22"/>
        </w:rPr>
        <w:t xml:space="preserve"> Кнопка «Связаться» теперь генерирует прямые ссылки (deep links) в выбранный мессенджер партнера (Viber, WhatsApp, Telegram).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🛠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С какими трудностями столкнулись и как решили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Ошибка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relation already exists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:</w:t>
      </w:r>
      <w:r>
        <w:rPr>
          <w:rFonts w:ascii="Arial" w:cs="Arial" w:eastAsia="Arial" w:hAnsi="Arial"/>
          <w:sz w:val="22"/>
          <w:szCs w:val="22"/>
        </w:rPr>
        <w:t xml:space="preserve"> Поняли, что таблица была создана ранее, не стали ломать базу, а просто пошли дальше.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Отсутствие колонок (schema cache):</w:t>
      </w:r>
      <w:r>
        <w:rPr>
          <w:rFonts w:ascii="Arial" w:cs="Arial" w:eastAsia="Arial" w:hAnsi="Arial"/>
          <w:sz w:val="22"/>
          <w:szCs w:val="22"/>
        </w:rPr>
        <w:t xml:space="preserve"> Добавили недостающие столбцы напрямую через SQL-запрос ALTER TABLE.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Блокировка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null value in column category_id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:</w:t>
      </w:r>
      <w:r>
        <w:rPr>
          <w:rFonts w:ascii="Arial" w:cs="Arial" w:eastAsia="Arial" w:hAnsi="Arial"/>
          <w:sz w:val="22"/>
          <w:szCs w:val="22"/>
        </w:rPr>
        <w:t xml:space="preserve"> Сняли жесткое ограничение (NOT NULL) со старой колонки через SQL, что позволило беспрепятственно публиковать новые лоты.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🚀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Что осталось сделать (передано в работу ИИ в VS Code)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Настроено точное ТЗ для завершения проекта локальным ассистентом: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 Профиля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Profile.jsx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):</w:t>
      </w:r>
      <w:r>
        <w:rPr>
          <w:rFonts w:ascii="Arial" w:cs="Arial" w:eastAsia="Arial" w:hAnsi="Arial"/>
          <w:sz w:val="22"/>
          <w:szCs w:val="22"/>
        </w:rPr>
        <w:t xml:space="preserve"> Отображение имени, рейтинга, баллов геймификации и кнопки выхода.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Логика завершения сделки:</w:t>
      </w:r>
      <w:r>
        <w:rPr>
          <w:rFonts w:ascii="Arial" w:cs="Arial" w:eastAsia="Arial" w:hAnsi="Arial"/>
          <w:sz w:val="22"/>
          <w:szCs w:val="22"/>
        </w:rPr>
        <w:t xml:space="preserve"> Оживление кнопки «✅ Завершить» в сделках с начислением эко-баллов (+50) и красивым экраном успеха (ill-success.png).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2026-05-09T09:19:06.302Z</dcterms:created>
  <dcterms:modified xsi:type="dcterms:W3CDTF">2026-05-09T09:19:06.302Z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