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03DE" w14:textId="5614539A" w:rsidR="008F3E9C" w:rsidRDefault="008F3E9C" w:rsidP="00D705AF">
      <w:pPr>
        <w:jc w:val="both"/>
        <w:outlineLvl w:val="0"/>
      </w:pPr>
      <w:r>
        <w:rPr>
          <w:b/>
          <w:bCs/>
          <w:color w:val="000000"/>
        </w:rPr>
        <w:t>Subject:</w:t>
      </w:r>
      <w:r>
        <w:rPr>
          <w:color w:val="000000"/>
        </w:rPr>
        <w:t xml:space="preserve"> Archaeometry Special Issue</w:t>
      </w:r>
      <w:r w:rsidR="00D705AF">
        <w:rPr>
          <w:color w:val="000000"/>
        </w:rPr>
        <w:t xml:space="preserve"> – </w:t>
      </w:r>
      <w:r w:rsidR="008C2399" w:rsidRPr="008C2399">
        <w:rPr>
          <w:color w:val="000000"/>
        </w:rPr>
        <w:t>Chronological modelling: formal methods and research software</w:t>
      </w:r>
    </w:p>
    <w:p w14:paraId="41803A82" w14:textId="77777777" w:rsidR="008F3E9C" w:rsidRDefault="008F3E9C" w:rsidP="00D705AF">
      <w:pPr>
        <w:jc w:val="both"/>
      </w:pPr>
      <w:r>
        <w:t> </w:t>
      </w:r>
    </w:p>
    <w:p w14:paraId="6F51656A" w14:textId="79B4E256" w:rsidR="008F3E9C" w:rsidRDefault="008F3E9C" w:rsidP="00D705AF">
      <w:pPr>
        <w:pStyle w:val="NormalWeb"/>
        <w:shd w:val="clear" w:color="auto" w:fill="FFFFFF"/>
        <w:spacing w:before="0" w:beforeAutospacing="0" w:after="120" w:afterAutospacing="0"/>
        <w:jc w:val="both"/>
      </w:pPr>
      <w:r>
        <w:rPr>
          <w:color w:val="000000"/>
          <w:sz w:val="24"/>
          <w:szCs w:val="24"/>
        </w:rPr>
        <w:t xml:space="preserve">Dear </w:t>
      </w:r>
      <w:commentRangeStart w:id="0"/>
      <w:r w:rsidR="00D705AF">
        <w:rPr>
          <w:color w:val="000000"/>
          <w:sz w:val="24"/>
          <w:szCs w:val="24"/>
        </w:rPr>
        <w:t>XX</w:t>
      </w:r>
      <w:commentRangeEnd w:id="0"/>
      <w:r w:rsidR="00EC0BD8">
        <w:rPr>
          <w:rStyle w:val="CommentReference"/>
        </w:rPr>
        <w:commentReference w:id="0"/>
      </w:r>
      <w:r>
        <w:rPr>
          <w:color w:val="000000"/>
          <w:sz w:val="24"/>
          <w:szCs w:val="24"/>
        </w:rPr>
        <w:t xml:space="preserve"> </w:t>
      </w:r>
      <w:commentRangeStart w:id="1"/>
      <w:r w:rsidR="00D705AF">
        <w:rPr>
          <w:color w:val="000000"/>
          <w:sz w:val="24"/>
          <w:szCs w:val="24"/>
        </w:rPr>
        <w:t>XXXXX</w:t>
      </w:r>
      <w:commentRangeEnd w:id="1"/>
      <w:r w:rsidR="00EC0BD8">
        <w:rPr>
          <w:rStyle w:val="CommentReference"/>
        </w:rPr>
        <w:commentReference w:id="1"/>
      </w:r>
      <w:r>
        <w:rPr>
          <w:color w:val="000000"/>
          <w:sz w:val="24"/>
          <w:szCs w:val="24"/>
        </w:rPr>
        <w:t>,</w:t>
      </w:r>
      <w:r>
        <w:rPr>
          <w:color w:val="201F1E"/>
        </w:rPr>
        <w:t> </w:t>
      </w:r>
    </w:p>
    <w:p w14:paraId="20AC8BB2" w14:textId="588F18F0" w:rsidR="008F3E9C" w:rsidRDefault="008F3E9C" w:rsidP="00D705AF">
      <w:pPr>
        <w:pStyle w:val="NormalWeb"/>
        <w:shd w:val="clear" w:color="auto" w:fill="FFFFFF"/>
        <w:spacing w:before="0" w:beforeAutospacing="0" w:after="120" w:afterAutospacing="0"/>
        <w:jc w:val="both"/>
      </w:pPr>
      <w:r>
        <w:rPr>
          <w:color w:val="000000"/>
          <w:sz w:val="24"/>
          <w:szCs w:val="24"/>
        </w:rPr>
        <w:t xml:space="preserve">We would like to personally invite you to contribute to an (online only) Archaeometry Special Issue on the subject of </w:t>
      </w:r>
      <w:r w:rsidR="008C2399">
        <w:rPr>
          <w:color w:val="000000"/>
          <w:sz w:val="24"/>
          <w:szCs w:val="24"/>
        </w:rPr>
        <w:t>"</w:t>
      </w:r>
      <w:r w:rsidR="008C2399" w:rsidRPr="0010452A">
        <w:rPr>
          <w:i/>
          <w:iCs/>
          <w:color w:val="000000"/>
          <w:sz w:val="24"/>
          <w:szCs w:val="24"/>
        </w:rPr>
        <w:t xml:space="preserve">Chronological modelling: </w:t>
      </w:r>
      <w:bookmarkStart w:id="2" w:name="_Hlk133658762"/>
      <w:r w:rsidR="008C2399" w:rsidRPr="0010452A">
        <w:rPr>
          <w:i/>
          <w:iCs/>
          <w:color w:val="000000"/>
          <w:sz w:val="24"/>
          <w:szCs w:val="24"/>
        </w:rPr>
        <w:t>formal methods and research software</w:t>
      </w:r>
      <w:bookmarkEnd w:id="2"/>
      <w:r w:rsidR="008C2399">
        <w:rPr>
          <w:color w:val="000000"/>
          <w:sz w:val="24"/>
          <w:szCs w:val="24"/>
        </w:rPr>
        <w:t>"</w:t>
      </w:r>
      <w:r>
        <w:rPr>
          <w:color w:val="000000"/>
          <w:sz w:val="24"/>
          <w:szCs w:val="24"/>
        </w:rPr>
        <w:t>. We were very intrigued by</w:t>
      </w:r>
      <w:r w:rsidR="00EC0BD8">
        <w:rPr>
          <w:color w:val="000000"/>
          <w:sz w:val="24"/>
          <w:szCs w:val="24"/>
        </w:rPr>
        <w:t xml:space="preserve"> </w:t>
      </w:r>
      <w:commentRangeStart w:id="3"/>
      <w:r w:rsidR="00EC0BD8">
        <w:rPr>
          <w:color w:val="000000"/>
          <w:sz w:val="24"/>
          <w:szCs w:val="24"/>
        </w:rPr>
        <w:t>YYYYY</w:t>
      </w:r>
      <w:commentRangeEnd w:id="3"/>
      <w:r w:rsidR="00EC0BD8">
        <w:rPr>
          <w:rStyle w:val="CommentReference"/>
        </w:rPr>
        <w:commentReference w:id="3"/>
      </w:r>
      <w:r>
        <w:rPr>
          <w:color w:val="000000"/>
          <w:sz w:val="24"/>
          <w:szCs w:val="24"/>
        </w:rPr>
        <w:t xml:space="preserve">. We were wondering if you would consider a paper on </w:t>
      </w:r>
      <w:r w:rsidR="00EC0BD8">
        <w:rPr>
          <w:color w:val="000000"/>
          <w:sz w:val="24"/>
          <w:szCs w:val="24"/>
        </w:rPr>
        <w:t>this topic</w:t>
      </w:r>
      <w:r>
        <w:rPr>
          <w:color w:val="000000"/>
          <w:sz w:val="24"/>
          <w:szCs w:val="24"/>
        </w:rPr>
        <w:t xml:space="preserve"> in the context of </w:t>
      </w:r>
      <w:r w:rsidR="00EC0BD8">
        <w:rPr>
          <w:color w:val="000000"/>
          <w:sz w:val="24"/>
          <w:szCs w:val="24"/>
        </w:rPr>
        <w:t>modelling chronology</w:t>
      </w:r>
      <w:r>
        <w:rPr>
          <w:color w:val="000000"/>
          <w:sz w:val="24"/>
          <w:szCs w:val="24"/>
        </w:rPr>
        <w:t>, in this or other contexts? If you are interested in taking up this invitation, please let us know by the </w:t>
      </w:r>
      <w:commentRangeStart w:id="4"/>
      <w:r w:rsidR="00EC0BD8">
        <w:rPr>
          <w:color w:val="000000"/>
          <w:sz w:val="24"/>
          <w:szCs w:val="24"/>
        </w:rPr>
        <w:t>ZZZZ</w:t>
      </w:r>
      <w:commentRangeEnd w:id="4"/>
      <w:r w:rsidR="00EC0BD8">
        <w:rPr>
          <w:rStyle w:val="CommentReference"/>
        </w:rPr>
        <w:commentReference w:id="4"/>
      </w:r>
      <w:r>
        <w:rPr>
          <w:color w:val="000000"/>
          <w:sz w:val="24"/>
          <w:szCs w:val="24"/>
        </w:rPr>
        <w:t>. </w:t>
      </w:r>
    </w:p>
    <w:p w14:paraId="4261308F" w14:textId="3BEE755F" w:rsidR="003566A0" w:rsidRDefault="00EC0BD8" w:rsidP="00D705AF">
      <w:pPr>
        <w:pStyle w:val="NormalWeb"/>
        <w:shd w:val="clear" w:color="auto" w:fill="FFFFFF"/>
        <w:spacing w:before="0" w:beforeAutospacing="0" w:after="120" w:afterAutospacing="0"/>
        <w:jc w:val="both"/>
        <w:rPr>
          <w:rStyle w:val="Strong"/>
          <w:rFonts w:ascii="IBM Plex Sans" w:hAnsi="IBM Plex Sans"/>
          <w:b w:val="0"/>
          <w:bCs w:val="0"/>
          <w:color w:val="212529"/>
          <w:shd w:val="clear" w:color="auto" w:fill="FFFFFF"/>
        </w:rPr>
      </w:pPr>
      <w:r>
        <w:rPr>
          <w:rFonts w:ascii="IBM Plex Sans" w:hAnsi="IBM Plex Sans"/>
          <w:color w:val="212529"/>
          <w:shd w:val="clear" w:color="auto" w:fill="FFFFFF"/>
        </w:rPr>
        <w:t>Time and its analysis</w:t>
      </w:r>
      <w:r w:rsidR="003566A0">
        <w:rPr>
          <w:rFonts w:ascii="IBM Plex Sans" w:hAnsi="IBM Plex Sans"/>
          <w:color w:val="212529"/>
          <w:shd w:val="clear" w:color="auto" w:fill="FFFFFF"/>
        </w:rPr>
        <w:t>, the chronology,</w:t>
      </w:r>
      <w:r>
        <w:rPr>
          <w:rFonts w:ascii="IBM Plex Sans" w:hAnsi="IBM Plex Sans"/>
          <w:color w:val="212529"/>
          <w:shd w:val="clear" w:color="auto" w:fill="FFFFFF"/>
        </w:rPr>
        <w:t xml:space="preserve"> are at the heart of archaeology: </w:t>
      </w:r>
      <w:r w:rsidRPr="00EC0BD8">
        <w:rPr>
          <w:color w:val="000000"/>
          <w:sz w:val="24"/>
          <w:szCs w:val="24"/>
        </w:rPr>
        <w:t xml:space="preserve">one of the main objectives of the archaeologist is the establishment of a temporal framework for a given layer, site or material culture. But archaeology covers such a wide range of </w:t>
      </w:r>
      <w:r w:rsidR="003566A0">
        <w:rPr>
          <w:color w:val="000000"/>
          <w:sz w:val="24"/>
          <w:szCs w:val="24"/>
        </w:rPr>
        <w:t>features</w:t>
      </w:r>
      <w:r w:rsidRPr="00EC0BD8">
        <w:rPr>
          <w:color w:val="000000"/>
          <w:sz w:val="24"/>
          <w:szCs w:val="24"/>
        </w:rPr>
        <w:t xml:space="preserve">, dispersed both in time and space, that contextual chronological assessments are constructed using very different tools, languages and techniques. It creates as many different frameworks as there are specialties, with notable differences in approaches depending on whether one is dealing with absolute or relative chronology, </w:t>
      </w:r>
      <w:r w:rsidR="003566A0">
        <w:rPr>
          <w:color w:val="000000"/>
          <w:sz w:val="24"/>
          <w:szCs w:val="24"/>
        </w:rPr>
        <w:t xml:space="preserve">Prehistory or recent periods, </w:t>
      </w:r>
      <w:r w:rsidRPr="00EC0BD8">
        <w:rPr>
          <w:color w:val="000000"/>
          <w:sz w:val="24"/>
          <w:szCs w:val="24"/>
        </w:rPr>
        <w:t>laboratory techniques or cultural approaches, deterministic or statistical methods</w:t>
      </w:r>
      <w:r w:rsidR="00837F62">
        <w:rPr>
          <w:color w:val="000000"/>
          <w:sz w:val="24"/>
          <w:szCs w:val="24"/>
        </w:rPr>
        <w:t>, etc</w:t>
      </w:r>
      <w:r w:rsidRPr="00EC0BD8">
        <w:rPr>
          <w:color w:val="000000"/>
          <w:sz w:val="24"/>
          <w:szCs w:val="24"/>
        </w:rPr>
        <w:t xml:space="preserve">. The aim of </w:t>
      </w:r>
      <w:r>
        <w:rPr>
          <w:color w:val="000000"/>
          <w:sz w:val="24"/>
          <w:szCs w:val="24"/>
        </w:rPr>
        <w:t xml:space="preserve">this Archaeometry Special Issue is </w:t>
      </w:r>
      <w:r w:rsidR="008C2399">
        <w:rPr>
          <w:color w:val="000000"/>
          <w:sz w:val="24"/>
          <w:szCs w:val="24"/>
        </w:rPr>
        <w:t xml:space="preserve">(i) </w:t>
      </w:r>
      <w:r>
        <w:rPr>
          <w:color w:val="000000"/>
          <w:sz w:val="24"/>
          <w:szCs w:val="24"/>
        </w:rPr>
        <w:t xml:space="preserve">to </w:t>
      </w:r>
      <w:r w:rsidR="008C2399">
        <w:rPr>
          <w:color w:val="000000"/>
          <w:sz w:val="24"/>
          <w:szCs w:val="24"/>
        </w:rPr>
        <w:t xml:space="preserve">review the </w:t>
      </w:r>
      <w:r w:rsidR="008C2399" w:rsidRPr="008C2399">
        <w:rPr>
          <w:color w:val="000000"/>
          <w:sz w:val="24"/>
          <w:szCs w:val="24"/>
        </w:rPr>
        <w:t>state-of-the-art practices</w:t>
      </w:r>
      <w:r w:rsidR="008C2399">
        <w:rPr>
          <w:color w:val="000000"/>
          <w:sz w:val="24"/>
          <w:szCs w:val="24"/>
        </w:rPr>
        <w:t xml:space="preserve"> of</w:t>
      </w:r>
      <w:r>
        <w:rPr>
          <w:color w:val="000000"/>
          <w:sz w:val="24"/>
          <w:szCs w:val="24"/>
        </w:rPr>
        <w:t xml:space="preserve"> the many different specialities </w:t>
      </w:r>
      <w:r w:rsidRPr="008C2399">
        <w:rPr>
          <w:color w:val="000000"/>
          <w:sz w:val="24"/>
          <w:szCs w:val="24"/>
        </w:rPr>
        <w:t xml:space="preserve">on </w:t>
      </w:r>
      <w:r w:rsidR="00837F62">
        <w:rPr>
          <w:color w:val="000000"/>
          <w:sz w:val="24"/>
          <w:szCs w:val="24"/>
        </w:rPr>
        <w:t xml:space="preserve">research software and formal methods for </w:t>
      </w:r>
      <w:r w:rsidRPr="008C2399">
        <w:rPr>
          <w:color w:val="000000"/>
          <w:sz w:val="24"/>
          <w:szCs w:val="24"/>
        </w:rPr>
        <w:t>chronological modelling</w:t>
      </w:r>
      <w:r w:rsidR="008C2399">
        <w:rPr>
          <w:rStyle w:val="Strong"/>
          <w:rFonts w:ascii="IBM Plex Sans" w:hAnsi="IBM Plex Sans"/>
          <w:b w:val="0"/>
          <w:bCs w:val="0"/>
          <w:color w:val="212529"/>
          <w:shd w:val="clear" w:color="auto" w:fill="FFFFFF"/>
        </w:rPr>
        <w:t xml:space="preserve">, and (ii) to </w:t>
      </w:r>
      <w:r w:rsidR="008C2399" w:rsidRPr="008C2399">
        <w:rPr>
          <w:rStyle w:val="Strong"/>
          <w:rFonts w:ascii="IBM Plex Sans" w:hAnsi="IBM Plex Sans"/>
          <w:b w:val="0"/>
          <w:bCs w:val="0"/>
          <w:color w:val="212529"/>
          <w:shd w:val="clear" w:color="auto" w:fill="FFFFFF"/>
        </w:rPr>
        <w:t xml:space="preserve">open avenues for the alignment of </w:t>
      </w:r>
      <w:r w:rsidR="008C2399">
        <w:rPr>
          <w:rStyle w:val="Strong"/>
          <w:rFonts w:ascii="IBM Plex Sans" w:hAnsi="IBM Plex Sans"/>
          <w:b w:val="0"/>
          <w:bCs w:val="0"/>
          <w:color w:val="212529"/>
          <w:shd w:val="clear" w:color="auto" w:fill="FFFFFF"/>
        </w:rPr>
        <w:t>archaeo</w:t>
      </w:r>
      <w:r w:rsidR="00837F62">
        <w:rPr>
          <w:rStyle w:val="Strong"/>
          <w:rFonts w:ascii="IBM Plex Sans" w:hAnsi="IBM Plex Sans"/>
          <w:b w:val="0"/>
          <w:bCs w:val="0"/>
          <w:color w:val="212529"/>
          <w:shd w:val="clear" w:color="auto" w:fill="FFFFFF"/>
        </w:rPr>
        <w:t>-</w:t>
      </w:r>
      <w:r w:rsidR="008C2399" w:rsidRPr="008C2399">
        <w:rPr>
          <w:rStyle w:val="Strong"/>
          <w:rFonts w:ascii="IBM Plex Sans" w:hAnsi="IBM Plex Sans"/>
          <w:b w:val="0"/>
          <w:bCs w:val="0"/>
          <w:color w:val="212529"/>
          <w:shd w:val="clear" w:color="auto" w:fill="FFFFFF"/>
        </w:rPr>
        <w:t>chronological data, according to FAIR principles</w:t>
      </w:r>
      <w:r w:rsidR="003566A0">
        <w:rPr>
          <w:rStyle w:val="Strong"/>
          <w:rFonts w:ascii="IBM Plex Sans" w:hAnsi="IBM Plex Sans"/>
          <w:b w:val="0"/>
          <w:bCs w:val="0"/>
          <w:color w:val="212529"/>
          <w:shd w:val="clear" w:color="auto" w:fill="FFFFFF"/>
        </w:rPr>
        <w:t>, semantic web,</w:t>
      </w:r>
      <w:r w:rsidR="008C2399" w:rsidRPr="008C2399">
        <w:rPr>
          <w:rStyle w:val="Strong"/>
          <w:rFonts w:ascii="IBM Plex Sans" w:hAnsi="IBM Plex Sans"/>
          <w:b w:val="0"/>
          <w:bCs w:val="0"/>
          <w:color w:val="212529"/>
          <w:shd w:val="clear" w:color="auto" w:fill="FFFFFF"/>
        </w:rPr>
        <w:t xml:space="preserve"> and regardless of their precision (event date to </w:t>
      </w:r>
      <w:r w:rsidR="00837F62">
        <w:rPr>
          <w:rStyle w:val="Strong"/>
          <w:rFonts w:ascii="IBM Plex Sans" w:hAnsi="IBM Plex Sans"/>
          <w:b w:val="0"/>
          <w:bCs w:val="0"/>
          <w:color w:val="212529"/>
          <w:shd w:val="clear" w:color="auto" w:fill="FFFFFF"/>
        </w:rPr>
        <w:t>century</w:t>
      </w:r>
      <w:r w:rsidR="008C2399">
        <w:rPr>
          <w:rStyle w:val="Strong"/>
          <w:rFonts w:ascii="IBM Plex Sans" w:hAnsi="IBM Plex Sans"/>
          <w:b w:val="0"/>
          <w:bCs w:val="0"/>
          <w:color w:val="212529"/>
          <w:shd w:val="clear" w:color="auto" w:fill="FFFFFF"/>
        </w:rPr>
        <w:t xml:space="preserve"> or season</w:t>
      </w:r>
      <w:r w:rsidR="008C2399" w:rsidRPr="008C2399">
        <w:rPr>
          <w:rStyle w:val="Strong"/>
          <w:rFonts w:ascii="IBM Plex Sans" w:hAnsi="IBM Plex Sans"/>
          <w:b w:val="0"/>
          <w:bCs w:val="0"/>
          <w:color w:val="212529"/>
          <w:shd w:val="clear" w:color="auto" w:fill="FFFFFF"/>
        </w:rPr>
        <w:t xml:space="preserve">, </w:t>
      </w:r>
      <w:r w:rsidR="00837F62" w:rsidRPr="00837F62">
        <w:rPr>
          <w:rStyle w:val="Strong"/>
          <w:rFonts w:ascii="IBM Plex Sans" w:hAnsi="IBM Plex Sans"/>
          <w:b w:val="0"/>
          <w:bCs w:val="0"/>
          <w:color w:val="212529"/>
          <w:shd w:val="clear" w:color="auto" w:fill="FFFFFF"/>
        </w:rPr>
        <w:t>summed probability densities</w:t>
      </w:r>
      <w:r w:rsidR="008C2399">
        <w:rPr>
          <w:rStyle w:val="Strong"/>
          <w:rFonts w:ascii="IBM Plex Sans" w:hAnsi="IBM Plex Sans"/>
          <w:b w:val="0"/>
          <w:bCs w:val="0"/>
          <w:color w:val="212529"/>
          <w:shd w:val="clear" w:color="auto" w:fill="FFFFFF"/>
        </w:rPr>
        <w:t xml:space="preserve">, </w:t>
      </w:r>
      <w:r w:rsidR="008C2399" w:rsidRPr="008C2399">
        <w:rPr>
          <w:rStyle w:val="Strong"/>
          <w:rFonts w:ascii="IBM Plex Sans" w:hAnsi="IBM Plex Sans"/>
          <w:b w:val="0"/>
          <w:bCs w:val="0"/>
          <w:color w:val="212529"/>
          <w:shd w:val="clear" w:color="auto" w:fill="FFFFFF"/>
        </w:rPr>
        <w:t>approximate duration, period with bevelled boundaries, etc.)</w:t>
      </w:r>
      <w:r w:rsidR="008C2399">
        <w:rPr>
          <w:rStyle w:val="Strong"/>
          <w:rFonts w:ascii="IBM Plex Sans" w:hAnsi="IBM Plex Sans"/>
          <w:b w:val="0"/>
          <w:bCs w:val="0"/>
          <w:color w:val="212529"/>
          <w:shd w:val="clear" w:color="auto" w:fill="FFFFFF"/>
        </w:rPr>
        <w:t xml:space="preserve">. </w:t>
      </w:r>
    </w:p>
    <w:p w14:paraId="6EDCD55C" w14:textId="45BF83FF" w:rsidR="00EC0BD8" w:rsidRPr="008C2399" w:rsidRDefault="003566A0" w:rsidP="00D705AF">
      <w:pPr>
        <w:pStyle w:val="NormalWeb"/>
        <w:shd w:val="clear" w:color="auto" w:fill="FFFFFF"/>
        <w:spacing w:before="0" w:beforeAutospacing="0" w:after="120" w:afterAutospacing="0"/>
        <w:jc w:val="both"/>
        <w:rPr>
          <w:b/>
          <w:bCs/>
          <w:color w:val="000000"/>
          <w:sz w:val="24"/>
          <w:szCs w:val="24"/>
        </w:rPr>
      </w:pPr>
      <w:r w:rsidRPr="003566A0">
        <w:rPr>
          <w:rStyle w:val="Strong"/>
          <w:rFonts w:ascii="IBM Plex Sans" w:hAnsi="IBM Plex Sans"/>
          <w:b w:val="0"/>
          <w:bCs w:val="0"/>
          <w:color w:val="212529"/>
          <w:shd w:val="clear" w:color="auto" w:fill="FFFFFF"/>
        </w:rPr>
        <w:t xml:space="preserve">For this last point, </w:t>
      </w:r>
      <w:r w:rsidR="00837F62">
        <w:rPr>
          <w:rStyle w:val="Strong"/>
          <w:rFonts w:ascii="IBM Plex Sans" w:hAnsi="IBM Plex Sans"/>
          <w:b w:val="0"/>
          <w:bCs w:val="0"/>
          <w:color w:val="212529"/>
          <w:shd w:val="clear" w:color="auto" w:fill="FFFFFF"/>
        </w:rPr>
        <w:t xml:space="preserve">i.e. </w:t>
      </w:r>
      <w:r w:rsidRPr="003566A0">
        <w:rPr>
          <w:rStyle w:val="Strong"/>
          <w:rFonts w:ascii="IBM Plex Sans" w:hAnsi="IBM Plex Sans"/>
          <w:b w:val="0"/>
          <w:bCs w:val="0"/>
          <w:color w:val="212529"/>
          <w:shd w:val="clear" w:color="auto" w:fill="FFFFFF"/>
        </w:rPr>
        <w:t xml:space="preserve">the alignment and semantisation of </w:t>
      </w:r>
      <w:r>
        <w:rPr>
          <w:rStyle w:val="Strong"/>
          <w:rFonts w:ascii="IBM Plex Sans" w:hAnsi="IBM Plex Sans"/>
          <w:b w:val="0"/>
          <w:bCs w:val="0"/>
          <w:color w:val="212529"/>
          <w:shd w:val="clear" w:color="auto" w:fill="FFFFFF"/>
        </w:rPr>
        <w:t xml:space="preserve">chronological </w:t>
      </w:r>
      <w:r w:rsidRPr="003566A0">
        <w:rPr>
          <w:rStyle w:val="Strong"/>
          <w:rFonts w:ascii="IBM Plex Sans" w:hAnsi="IBM Plex Sans"/>
          <w:b w:val="0"/>
          <w:bCs w:val="0"/>
          <w:color w:val="212529"/>
          <w:shd w:val="clear" w:color="auto" w:fill="FFFFFF"/>
        </w:rPr>
        <w:t xml:space="preserve">data, we wish to work in an innovative way, with the collaborative and versioning platform GitHub so that you, and each of the </w:t>
      </w:r>
      <w:r>
        <w:rPr>
          <w:rStyle w:val="Strong"/>
          <w:rFonts w:ascii="IBM Plex Sans" w:hAnsi="IBM Plex Sans"/>
          <w:b w:val="0"/>
          <w:bCs w:val="0"/>
          <w:color w:val="212529"/>
          <w:shd w:val="clear" w:color="auto" w:fill="FFFFFF"/>
        </w:rPr>
        <w:t xml:space="preserve">Special Issue </w:t>
      </w:r>
      <w:r w:rsidRPr="003566A0">
        <w:rPr>
          <w:rStyle w:val="Strong"/>
          <w:rFonts w:ascii="IBM Plex Sans" w:hAnsi="IBM Plex Sans"/>
          <w:b w:val="0"/>
          <w:bCs w:val="0"/>
          <w:color w:val="212529"/>
          <w:shd w:val="clear" w:color="auto" w:fill="FFFFFF"/>
        </w:rPr>
        <w:t xml:space="preserve">authors, can share samples of their time data in </w:t>
      </w:r>
      <w:r w:rsidR="00837F62">
        <w:rPr>
          <w:rStyle w:val="Strong"/>
          <w:rFonts w:ascii="IBM Plex Sans" w:hAnsi="IBM Plex Sans"/>
          <w:b w:val="0"/>
          <w:bCs w:val="0"/>
          <w:color w:val="212529"/>
          <w:shd w:val="clear" w:color="auto" w:fill="FFFFFF"/>
        </w:rPr>
        <w:t>interoperable</w:t>
      </w:r>
      <w:r w:rsidRPr="003566A0">
        <w:rPr>
          <w:rStyle w:val="Strong"/>
          <w:rFonts w:ascii="IBM Plex Sans" w:hAnsi="IBM Plex Sans"/>
          <w:b w:val="0"/>
          <w:bCs w:val="0"/>
          <w:color w:val="212529"/>
          <w:shd w:val="clear" w:color="auto" w:fill="FFFFFF"/>
        </w:rPr>
        <w:t xml:space="preserve"> form</w:t>
      </w:r>
      <w:r w:rsidR="00837F62">
        <w:rPr>
          <w:rStyle w:val="Strong"/>
          <w:rFonts w:ascii="IBM Plex Sans" w:hAnsi="IBM Plex Sans"/>
          <w:b w:val="0"/>
          <w:bCs w:val="0"/>
          <w:color w:val="212529"/>
          <w:shd w:val="clear" w:color="auto" w:fill="FFFFFF"/>
        </w:rPr>
        <w:t>s</w:t>
      </w:r>
      <w:r w:rsidRPr="003566A0">
        <w:rPr>
          <w:rStyle w:val="Strong"/>
          <w:rFonts w:ascii="IBM Plex Sans" w:hAnsi="IBM Plex Sans"/>
          <w:b w:val="0"/>
          <w:bCs w:val="0"/>
          <w:color w:val="212529"/>
          <w:shd w:val="clear" w:color="auto" w:fill="FFFFFF"/>
        </w:rPr>
        <w:t xml:space="preserve"> that respect the standards of open science. The digital form of the SI will of course allow the linking of research articles and data samples. You can already see this platform under construction here:</w:t>
      </w:r>
      <w:r w:rsidR="00837F62">
        <w:rPr>
          <w:rStyle w:val="Strong"/>
          <w:rFonts w:ascii="IBM Plex Sans" w:hAnsi="IBM Plex Sans"/>
          <w:b w:val="0"/>
          <w:bCs w:val="0"/>
          <w:color w:val="212529"/>
          <w:shd w:val="clear" w:color="auto" w:fill="FFFFFF"/>
        </w:rPr>
        <w:t xml:space="preserve"> </w:t>
      </w:r>
      <w:hyperlink r:id="rId13" w:history="1">
        <w:r w:rsidR="00734863" w:rsidRPr="00734863">
          <w:rPr>
            <w:rStyle w:val="Hyperlink"/>
            <w:rFonts w:ascii="IBM Plex Sans" w:hAnsi="IBM Plex Sans"/>
            <w:shd w:val="clear" w:color="auto" w:fill="FFFFFF"/>
          </w:rPr>
          <w:t>https://github.com/historical-time/caa23/tree/main/archaeometry-si</w:t>
        </w:r>
      </w:hyperlink>
    </w:p>
    <w:p w14:paraId="11BDA279" w14:textId="7CEDFB6D" w:rsidR="008F3E9C" w:rsidRDefault="008F3E9C" w:rsidP="00D705AF">
      <w:pPr>
        <w:pStyle w:val="NormalWeb"/>
        <w:shd w:val="clear" w:color="auto" w:fill="FFFFFF"/>
        <w:spacing w:before="0" w:beforeAutospacing="0" w:after="120" w:afterAutospacing="0"/>
        <w:jc w:val="both"/>
      </w:pPr>
      <w:r>
        <w:rPr>
          <w:color w:val="000000"/>
          <w:sz w:val="24"/>
          <w:szCs w:val="24"/>
        </w:rPr>
        <w:t>We will invite a series of papers to contribute to (but are not necessarily limited to) the following aspects</w:t>
      </w:r>
      <w:r w:rsidR="00734863">
        <w:rPr>
          <w:color w:val="000000"/>
          <w:sz w:val="24"/>
          <w:szCs w:val="24"/>
        </w:rPr>
        <w:t xml:space="preserve"> of </w:t>
      </w:r>
      <w:r>
        <w:rPr>
          <w:color w:val="000000"/>
          <w:sz w:val="24"/>
          <w:szCs w:val="24"/>
        </w:rPr>
        <w:t>: </w:t>
      </w:r>
    </w:p>
    <w:p w14:paraId="330EC876" w14:textId="68257DC6" w:rsidR="008F3E9C" w:rsidRDefault="008F3E9C" w:rsidP="00D705AF">
      <w:pPr>
        <w:pStyle w:val="NormalWeb"/>
        <w:shd w:val="clear" w:color="auto" w:fill="FFFFFF"/>
        <w:spacing w:before="0" w:beforeAutospacing="0" w:after="120" w:afterAutospacing="0"/>
        <w:jc w:val="both"/>
      </w:pPr>
      <w:r>
        <w:rPr>
          <w:color w:val="000000"/>
          <w:sz w:val="24"/>
          <w:szCs w:val="24"/>
        </w:rPr>
        <w:t xml:space="preserve">1. </w:t>
      </w:r>
      <w:r w:rsidR="00941616">
        <w:rPr>
          <w:color w:val="000000"/>
          <w:sz w:val="24"/>
          <w:szCs w:val="24"/>
        </w:rPr>
        <w:t>Open source software r</w:t>
      </w:r>
      <w:r w:rsidR="00734863">
        <w:rPr>
          <w:color w:val="000000"/>
          <w:sz w:val="24"/>
          <w:szCs w:val="24"/>
        </w:rPr>
        <w:t xml:space="preserve">esearch software and formal methods for </w:t>
      </w:r>
      <w:r w:rsidR="00734863" w:rsidRPr="008C2399">
        <w:rPr>
          <w:color w:val="000000"/>
          <w:sz w:val="24"/>
          <w:szCs w:val="24"/>
        </w:rPr>
        <w:t>chronological modelling</w:t>
      </w:r>
      <w:r>
        <w:rPr>
          <w:color w:val="000000"/>
          <w:sz w:val="24"/>
          <w:szCs w:val="24"/>
        </w:rPr>
        <w:t xml:space="preserve">: </w:t>
      </w:r>
      <w:r w:rsidR="00734863">
        <w:rPr>
          <w:color w:val="000000"/>
          <w:sz w:val="24"/>
          <w:szCs w:val="24"/>
        </w:rPr>
        <w:t>a</w:t>
      </w:r>
      <w:r w:rsidR="00734863" w:rsidRPr="008C2399">
        <w:rPr>
          <w:color w:val="000000"/>
          <w:sz w:val="24"/>
          <w:szCs w:val="24"/>
        </w:rPr>
        <w:t>rchaeometric</w:t>
      </w:r>
      <w:r w:rsidR="00734863">
        <w:rPr>
          <w:color w:val="000000"/>
          <w:sz w:val="24"/>
          <w:szCs w:val="24"/>
        </w:rPr>
        <w:t xml:space="preserve"> dating</w:t>
      </w:r>
      <w:r w:rsidR="00734863" w:rsidRPr="008C2399">
        <w:rPr>
          <w:color w:val="000000"/>
          <w:sz w:val="24"/>
          <w:szCs w:val="24"/>
        </w:rPr>
        <w:t xml:space="preserve">, </w:t>
      </w:r>
      <w:r w:rsidR="0010452A">
        <w:rPr>
          <w:rStyle w:val="Strong"/>
          <w:rFonts w:ascii="IBM Plex Sans" w:hAnsi="IBM Plex Sans"/>
          <w:b w:val="0"/>
          <w:bCs w:val="0"/>
          <w:color w:val="212529"/>
          <w:shd w:val="clear" w:color="auto" w:fill="FFFFFF"/>
        </w:rPr>
        <w:t>B</w:t>
      </w:r>
      <w:r w:rsidR="0010452A" w:rsidRPr="008C2399">
        <w:rPr>
          <w:rStyle w:val="Strong"/>
          <w:rFonts w:ascii="IBM Plex Sans" w:hAnsi="IBM Plex Sans"/>
          <w:b w:val="0"/>
          <w:bCs w:val="0"/>
          <w:color w:val="212529"/>
          <w:shd w:val="clear" w:color="auto" w:fill="FFFFFF"/>
        </w:rPr>
        <w:t>ayesian</w:t>
      </w:r>
      <w:r w:rsidR="00734863" w:rsidRPr="008C2399">
        <w:rPr>
          <w:rStyle w:val="Strong"/>
          <w:rFonts w:ascii="IBM Plex Sans" w:hAnsi="IBM Plex Sans"/>
          <w:b w:val="0"/>
          <w:bCs w:val="0"/>
          <w:color w:val="212529"/>
          <w:shd w:val="clear" w:color="auto" w:fill="FFFFFF"/>
        </w:rPr>
        <w:t xml:space="preserve">, </w:t>
      </w:r>
      <w:r w:rsidR="00734863">
        <w:rPr>
          <w:rStyle w:val="Strong"/>
          <w:rFonts w:ascii="IBM Plex Sans" w:hAnsi="IBM Plex Sans"/>
          <w:b w:val="0"/>
          <w:bCs w:val="0"/>
          <w:color w:val="212529"/>
          <w:shd w:val="clear" w:color="auto" w:fill="FFFFFF"/>
        </w:rPr>
        <w:t>s</w:t>
      </w:r>
      <w:r w:rsidR="00734863" w:rsidRPr="008C2399">
        <w:rPr>
          <w:rStyle w:val="Strong"/>
          <w:rFonts w:ascii="IBM Plex Sans" w:hAnsi="IBM Plex Sans"/>
          <w:b w:val="0"/>
          <w:bCs w:val="0"/>
          <w:color w:val="212529"/>
          <w:shd w:val="clear" w:color="auto" w:fill="FFFFFF"/>
        </w:rPr>
        <w:t xml:space="preserve">tratigraphic, </w:t>
      </w:r>
      <w:r w:rsidR="00734863">
        <w:rPr>
          <w:rStyle w:val="Strong"/>
          <w:rFonts w:ascii="IBM Plex Sans" w:hAnsi="IBM Plex Sans"/>
          <w:b w:val="0"/>
          <w:bCs w:val="0"/>
          <w:color w:val="212529"/>
          <w:shd w:val="clear" w:color="auto" w:fill="FFFFFF"/>
        </w:rPr>
        <w:t>s</w:t>
      </w:r>
      <w:r w:rsidR="00734863" w:rsidRPr="008C2399">
        <w:rPr>
          <w:rStyle w:val="Strong"/>
          <w:rFonts w:ascii="IBM Plex Sans" w:hAnsi="IBM Plex Sans"/>
          <w:b w:val="0"/>
          <w:bCs w:val="0"/>
          <w:color w:val="212529"/>
          <w:shd w:val="clear" w:color="auto" w:fill="FFFFFF"/>
        </w:rPr>
        <w:t xml:space="preserve">eriation, </w:t>
      </w:r>
      <w:r w:rsidR="00734863">
        <w:rPr>
          <w:rStyle w:val="Strong"/>
          <w:rFonts w:ascii="IBM Plex Sans" w:hAnsi="IBM Plex Sans"/>
          <w:b w:val="0"/>
          <w:bCs w:val="0"/>
          <w:color w:val="212529"/>
          <w:shd w:val="clear" w:color="auto" w:fill="FFFFFF"/>
        </w:rPr>
        <w:t>t</w:t>
      </w:r>
      <w:r w:rsidR="00734863" w:rsidRPr="008C2399">
        <w:rPr>
          <w:rStyle w:val="Strong"/>
          <w:rFonts w:ascii="IBM Plex Sans" w:hAnsi="IBM Plex Sans"/>
          <w:b w:val="0"/>
          <w:bCs w:val="0"/>
          <w:color w:val="212529"/>
          <w:shd w:val="clear" w:color="auto" w:fill="FFFFFF"/>
        </w:rPr>
        <w:t>emporal logics, etc</w:t>
      </w:r>
      <w:r>
        <w:rPr>
          <w:color w:val="000000"/>
          <w:sz w:val="24"/>
          <w:szCs w:val="24"/>
        </w:rPr>
        <w:t>.</w:t>
      </w:r>
      <w:r w:rsidR="00734863">
        <w:rPr>
          <w:color w:val="000000"/>
          <w:sz w:val="24"/>
          <w:szCs w:val="24"/>
        </w:rPr>
        <w:t xml:space="preserve"> </w:t>
      </w:r>
    </w:p>
    <w:p w14:paraId="592D1BCD" w14:textId="13144301" w:rsidR="008F3E9C" w:rsidRDefault="008F3E9C" w:rsidP="00D705AF">
      <w:pPr>
        <w:pStyle w:val="NormalWeb"/>
        <w:shd w:val="clear" w:color="auto" w:fill="FFFFFF"/>
        <w:spacing w:before="0" w:beforeAutospacing="0" w:after="120" w:afterAutospacing="0"/>
        <w:jc w:val="both"/>
      </w:pPr>
      <w:r>
        <w:rPr>
          <w:color w:val="000000"/>
          <w:sz w:val="24"/>
          <w:szCs w:val="24"/>
        </w:rPr>
        <w:t xml:space="preserve"> 2. </w:t>
      </w:r>
      <w:r w:rsidR="00734863">
        <w:rPr>
          <w:color w:val="000000"/>
          <w:sz w:val="24"/>
          <w:szCs w:val="24"/>
        </w:rPr>
        <w:t>Reusability</w:t>
      </w:r>
      <w:r w:rsidR="0010452A">
        <w:rPr>
          <w:color w:val="000000"/>
          <w:sz w:val="24"/>
          <w:szCs w:val="24"/>
        </w:rPr>
        <w:t xml:space="preserve">, </w:t>
      </w:r>
      <w:r w:rsidR="00734863">
        <w:rPr>
          <w:color w:val="000000"/>
          <w:sz w:val="24"/>
          <w:szCs w:val="24"/>
        </w:rPr>
        <w:t>scalability</w:t>
      </w:r>
      <w:r w:rsidR="0010452A">
        <w:rPr>
          <w:color w:val="000000"/>
          <w:sz w:val="24"/>
          <w:szCs w:val="24"/>
        </w:rPr>
        <w:t xml:space="preserve"> and alignments</w:t>
      </w:r>
      <w:r w:rsidR="00734863">
        <w:rPr>
          <w:color w:val="000000"/>
          <w:sz w:val="24"/>
          <w:szCs w:val="24"/>
        </w:rPr>
        <w:t xml:space="preserve"> of chronologies: </w:t>
      </w:r>
      <w:r w:rsidR="00941616">
        <w:rPr>
          <w:color w:val="000000"/>
          <w:sz w:val="24"/>
          <w:szCs w:val="24"/>
        </w:rPr>
        <w:t>cross-dating, high resolution downscaling and low resolution upscaling of temporal data</w:t>
      </w:r>
      <w:r w:rsidR="0010452A">
        <w:rPr>
          <w:color w:val="000000"/>
          <w:sz w:val="24"/>
          <w:szCs w:val="24"/>
        </w:rPr>
        <w:t xml:space="preserve"> on a common timeline</w:t>
      </w:r>
      <w:r w:rsidR="00941616">
        <w:rPr>
          <w:color w:val="000000"/>
          <w:sz w:val="24"/>
          <w:szCs w:val="24"/>
        </w:rPr>
        <w:t>, uncertainty or fuzziness management</w:t>
      </w:r>
      <w:r w:rsidR="0010452A">
        <w:rPr>
          <w:color w:val="000000"/>
          <w:sz w:val="24"/>
          <w:szCs w:val="24"/>
        </w:rPr>
        <w:t>, etc.</w:t>
      </w:r>
    </w:p>
    <w:p w14:paraId="32906582" w14:textId="77777777" w:rsidR="008F3E9C" w:rsidRDefault="008F3E9C" w:rsidP="00D705AF">
      <w:pPr>
        <w:pStyle w:val="NormalWeb"/>
        <w:shd w:val="clear" w:color="auto" w:fill="FFFFFF"/>
        <w:spacing w:before="0" w:beforeAutospacing="0" w:after="120" w:afterAutospacing="0"/>
        <w:jc w:val="both"/>
      </w:pPr>
      <w:r>
        <w:rPr>
          <w:color w:val="000000"/>
          <w:sz w:val="24"/>
          <w:szCs w:val="24"/>
        </w:rPr>
        <w:t>3. New data and case studies contributed to long-term debate on recycling in crucial regions or periods. </w:t>
      </w:r>
    </w:p>
    <w:p w14:paraId="6893047D" w14:textId="00DAE78F" w:rsidR="008F3E9C" w:rsidRDefault="008F3E9C" w:rsidP="00D705AF">
      <w:pPr>
        <w:pStyle w:val="NormalWeb"/>
        <w:shd w:val="clear" w:color="auto" w:fill="FFFFFF"/>
        <w:spacing w:before="0" w:beforeAutospacing="0" w:after="120" w:afterAutospacing="0"/>
        <w:jc w:val="both"/>
      </w:pPr>
      <w:r>
        <w:rPr>
          <w:color w:val="000000"/>
          <w:sz w:val="24"/>
          <w:szCs w:val="24"/>
        </w:rPr>
        <w:t>Final manuscript submission deadline: </w:t>
      </w:r>
      <w:commentRangeStart w:id="5"/>
      <w:r w:rsidR="0010452A">
        <w:rPr>
          <w:color w:val="000000"/>
          <w:sz w:val="24"/>
          <w:szCs w:val="24"/>
        </w:rPr>
        <w:t>XXXX</w:t>
      </w:r>
      <w:commentRangeEnd w:id="5"/>
      <w:r w:rsidR="0010452A">
        <w:rPr>
          <w:rStyle w:val="CommentReference"/>
        </w:rPr>
        <w:commentReference w:id="5"/>
      </w:r>
    </w:p>
    <w:p w14:paraId="5B86666B" w14:textId="77777777" w:rsidR="0010452A" w:rsidRDefault="0010452A" w:rsidP="00D705AF">
      <w:pPr>
        <w:pStyle w:val="NormalWeb"/>
        <w:shd w:val="clear" w:color="auto" w:fill="FFFFFF"/>
        <w:spacing w:before="0" w:beforeAutospacing="0" w:after="120" w:afterAutospacing="0"/>
        <w:jc w:val="both"/>
        <w:rPr>
          <w:color w:val="000000"/>
          <w:sz w:val="24"/>
          <w:szCs w:val="24"/>
        </w:rPr>
      </w:pPr>
    </w:p>
    <w:p w14:paraId="6B202E90" w14:textId="1D081E7D" w:rsidR="008F3E9C" w:rsidRDefault="008F3E9C" w:rsidP="00D705AF">
      <w:pPr>
        <w:pStyle w:val="NormalWeb"/>
        <w:shd w:val="clear" w:color="auto" w:fill="FFFFFF"/>
        <w:spacing w:before="0" w:beforeAutospacing="0" w:after="120" w:afterAutospacing="0"/>
        <w:jc w:val="both"/>
      </w:pPr>
      <w:r>
        <w:rPr>
          <w:color w:val="000000"/>
          <w:sz w:val="24"/>
          <w:szCs w:val="24"/>
        </w:rPr>
        <w:t>We hope you will consider contributing to this edition.</w:t>
      </w:r>
    </w:p>
    <w:p w14:paraId="4CA72D84" w14:textId="77777777" w:rsidR="008F3E9C" w:rsidRDefault="008F3E9C" w:rsidP="00D705AF">
      <w:pPr>
        <w:pStyle w:val="NormalWeb"/>
        <w:shd w:val="clear" w:color="auto" w:fill="FFFFFF"/>
        <w:spacing w:before="0" w:beforeAutospacing="0" w:after="0" w:afterAutospacing="0"/>
        <w:jc w:val="both"/>
      </w:pPr>
      <w:r>
        <w:rPr>
          <w:color w:val="000000"/>
          <w:sz w:val="24"/>
          <w:szCs w:val="24"/>
        </w:rPr>
        <w:t> </w:t>
      </w:r>
    </w:p>
    <w:p w14:paraId="448A0DAD" w14:textId="77777777" w:rsidR="008F3E9C" w:rsidRDefault="008F3E9C" w:rsidP="00D705AF">
      <w:pPr>
        <w:pStyle w:val="NormalWeb"/>
        <w:shd w:val="clear" w:color="auto" w:fill="FFFFFF"/>
        <w:spacing w:before="0" w:beforeAutospacing="0" w:after="0" w:afterAutospacing="0"/>
        <w:jc w:val="both"/>
        <w:rPr>
          <w:color w:val="000000"/>
          <w:sz w:val="24"/>
          <w:szCs w:val="24"/>
        </w:rPr>
      </w:pPr>
      <w:r>
        <w:rPr>
          <w:color w:val="000000"/>
          <w:sz w:val="24"/>
          <w:szCs w:val="24"/>
        </w:rPr>
        <w:lastRenderedPageBreak/>
        <w:t>Yours sincerely,</w:t>
      </w:r>
    </w:p>
    <w:p w14:paraId="261791B6" w14:textId="28022BE8" w:rsidR="008F3E9C" w:rsidRDefault="0010452A" w:rsidP="00D705AF">
      <w:pPr>
        <w:pStyle w:val="xxxxmsonormal"/>
        <w:jc w:val="both"/>
      </w:pPr>
      <w:commentRangeStart w:id="6"/>
      <w:r>
        <w:t>XXX</w:t>
      </w:r>
      <w:r w:rsidR="008F3E9C">
        <w:t> </w:t>
      </w:r>
      <w:commentRangeEnd w:id="6"/>
      <w:r>
        <w:rPr>
          <w:rStyle w:val="CommentReference"/>
        </w:rPr>
        <w:commentReference w:id="6"/>
      </w:r>
    </w:p>
    <w:p w14:paraId="713DACBC" w14:textId="77777777" w:rsidR="008F3E9C" w:rsidRDefault="008F3E9C" w:rsidP="00D705AF">
      <w:pPr>
        <w:pStyle w:val="xxxxmsonormal"/>
        <w:jc w:val="both"/>
      </w:pPr>
      <w:r>
        <w:t> </w:t>
      </w:r>
    </w:p>
    <w:p w14:paraId="01033CDF" w14:textId="77777777" w:rsidR="00B42D14" w:rsidRDefault="00B42D14" w:rsidP="00D705AF">
      <w:pPr>
        <w:jc w:val="both"/>
      </w:pPr>
    </w:p>
    <w:sectPr w:rsidR="00B42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Huet" w:date="2023-04-28T16:08:00Z" w:initials="TH">
    <w:p w14:paraId="79E396B7" w14:textId="77777777" w:rsidR="00EC0BD8" w:rsidRDefault="00EC0BD8">
      <w:pPr>
        <w:pStyle w:val="CommentText"/>
      </w:pPr>
      <w:r>
        <w:rPr>
          <w:rStyle w:val="CommentReference"/>
        </w:rPr>
        <w:annotationRef/>
      </w:r>
      <w:r>
        <w:t>Title</w:t>
      </w:r>
    </w:p>
  </w:comment>
  <w:comment w:id="1" w:author="Thomas Huet" w:date="2023-04-28T16:08:00Z" w:initials="TH">
    <w:p w14:paraId="20CDB780" w14:textId="77777777" w:rsidR="00EC0BD8" w:rsidRDefault="00EC0BD8">
      <w:pPr>
        <w:pStyle w:val="CommentText"/>
      </w:pPr>
      <w:r>
        <w:rPr>
          <w:rStyle w:val="CommentReference"/>
        </w:rPr>
        <w:annotationRef/>
      </w:r>
      <w:r>
        <w:t>Family name</w:t>
      </w:r>
    </w:p>
  </w:comment>
  <w:comment w:id="3" w:author="Thomas Huet" w:date="2023-04-28T16:10:00Z" w:initials="TH">
    <w:p w14:paraId="21D98071" w14:textId="77777777" w:rsidR="00EC0BD8" w:rsidRDefault="00EC0BD8">
      <w:pPr>
        <w:pStyle w:val="CommentText"/>
      </w:pPr>
      <w:r>
        <w:rPr>
          <w:rStyle w:val="CommentReference"/>
        </w:rPr>
        <w:annotationRef/>
      </w:r>
      <w:r>
        <w:t>The reason why we asking this person to contribute, a published paper, a talk, a research project, etc. For example: "...</w:t>
      </w:r>
      <w:r>
        <w:rPr>
          <w:color w:val="000000"/>
        </w:rPr>
        <w:t>your paper in JAS about grog in the Baltic Sea Region, and the cross-site connections/ trade seen in some of your grog inclusions.."</w:t>
      </w:r>
    </w:p>
  </w:comment>
  <w:comment w:id="4" w:author="Thomas Huet" w:date="2023-04-28T16:11:00Z" w:initials="TH">
    <w:p w14:paraId="171B2CDD" w14:textId="77777777" w:rsidR="00EC0BD8" w:rsidRDefault="00EC0BD8">
      <w:pPr>
        <w:pStyle w:val="CommentText"/>
      </w:pPr>
      <w:r>
        <w:rPr>
          <w:rStyle w:val="CommentReference"/>
        </w:rPr>
        <w:annotationRef/>
      </w:r>
      <w:r>
        <w:t>Deadline. For example: "</w:t>
      </w:r>
      <w:r>
        <w:rPr>
          <w:color w:val="000000"/>
          <w:u w:val="single"/>
        </w:rPr>
        <w:t>15th of December"</w:t>
      </w:r>
    </w:p>
  </w:comment>
  <w:comment w:id="5" w:author="Thomas Huet" w:date="2023-04-29T11:02:00Z" w:initials="TH">
    <w:p w14:paraId="0B9325CD" w14:textId="77777777" w:rsidR="0010452A" w:rsidRDefault="0010452A">
      <w:pPr>
        <w:pStyle w:val="CommentText"/>
      </w:pPr>
      <w:r>
        <w:rPr>
          <w:rStyle w:val="CommentReference"/>
        </w:rPr>
        <w:annotationRef/>
      </w:r>
      <w:r>
        <w:t xml:space="preserve">Dealine. For example: </w:t>
      </w:r>
      <w:r>
        <w:rPr>
          <w:color w:val="000000"/>
          <w:u w:val="single"/>
        </w:rPr>
        <w:t>1st March 2021</w:t>
      </w:r>
      <w:r>
        <w:rPr>
          <w:color w:val="000000"/>
        </w:rPr>
        <w:t> </w:t>
      </w:r>
    </w:p>
  </w:comment>
  <w:comment w:id="6" w:author="Thomas Huet" w:date="2023-04-29T11:03:00Z" w:initials="TH">
    <w:p w14:paraId="05247916" w14:textId="77777777" w:rsidR="0010452A" w:rsidRDefault="0010452A">
      <w:pPr>
        <w:pStyle w:val="CommentText"/>
      </w:pPr>
      <w:r>
        <w:rPr>
          <w:rStyle w:val="CommentReference"/>
        </w:rPr>
        <w:annotationRef/>
      </w:r>
      <w:r>
        <w:t xml:space="preserve">Signature. For example: </w:t>
      </w:r>
    </w:p>
    <w:p w14:paraId="63460121" w14:textId="77777777" w:rsidR="0010452A" w:rsidRDefault="0010452A">
      <w:pPr>
        <w:pStyle w:val="CommentText"/>
      </w:pPr>
      <w:r>
        <w:rPr>
          <w:color w:val="000000"/>
        </w:rPr>
        <w:t>Victoria</w:t>
      </w:r>
    </w:p>
    <w:p w14:paraId="0FA63B6A" w14:textId="77777777" w:rsidR="0010452A" w:rsidRDefault="0010452A">
      <w:pPr>
        <w:pStyle w:val="CommentText"/>
      </w:pPr>
    </w:p>
    <w:p w14:paraId="7741FE9D" w14:textId="77777777" w:rsidR="0010452A" w:rsidRDefault="0010452A">
      <w:pPr>
        <w:pStyle w:val="CommentText"/>
      </w:pPr>
      <w:r>
        <w:rPr>
          <w:color w:val="000000"/>
        </w:rPr>
        <w:t>Dr Victoria Sainsbury</w:t>
      </w:r>
    </w:p>
    <w:p w14:paraId="39D1B436" w14:textId="77777777" w:rsidR="0010452A" w:rsidRDefault="0010452A">
      <w:pPr>
        <w:pStyle w:val="CommentText"/>
      </w:pPr>
      <w:r>
        <w:rPr>
          <w:color w:val="000000"/>
        </w:rPr>
        <w:t>Postdoctoral Researcher in the Central Eurasian Bronze Age</w:t>
      </w:r>
    </w:p>
    <w:p w14:paraId="3CFB5A1A" w14:textId="77777777" w:rsidR="0010452A" w:rsidRDefault="0010452A">
      <w:pPr>
        <w:pStyle w:val="CommentText"/>
      </w:pPr>
      <w:r>
        <w:rPr>
          <w:color w:val="000000"/>
        </w:rPr>
        <w:t>FLAME Project</w:t>
      </w:r>
    </w:p>
    <w:p w14:paraId="11BC7329" w14:textId="77777777" w:rsidR="0010452A" w:rsidRDefault="0010452A">
      <w:pPr>
        <w:pStyle w:val="CommentText"/>
      </w:pPr>
      <w:r>
        <w:rPr>
          <w:color w:val="000000"/>
        </w:rPr>
        <w:t> </w:t>
      </w:r>
    </w:p>
    <w:p w14:paraId="059AABF6" w14:textId="77777777" w:rsidR="0010452A" w:rsidRDefault="0010452A">
      <w:pPr>
        <w:pStyle w:val="CommentText"/>
      </w:pPr>
      <w:r>
        <w:rPr>
          <w:color w:val="000000"/>
        </w:rPr>
        <w:t>Research Laboratory for Archaeology and the History of Art</w:t>
      </w:r>
    </w:p>
    <w:p w14:paraId="19C3BB76" w14:textId="77777777" w:rsidR="0010452A" w:rsidRDefault="0010452A">
      <w:pPr>
        <w:pStyle w:val="CommentText"/>
      </w:pPr>
      <w:r>
        <w:rPr>
          <w:color w:val="000000"/>
        </w:rPr>
        <w:t>School of Archaeology</w:t>
      </w:r>
    </w:p>
    <w:p w14:paraId="04FB4F19" w14:textId="77777777" w:rsidR="0010452A" w:rsidRDefault="0010452A">
      <w:pPr>
        <w:pStyle w:val="CommentText"/>
      </w:pPr>
      <w:r>
        <w:rPr>
          <w:color w:val="000000"/>
        </w:rPr>
        <w:t>University of Oxford</w:t>
      </w:r>
    </w:p>
    <w:p w14:paraId="38163285" w14:textId="77777777" w:rsidR="0010452A" w:rsidRDefault="0010452A">
      <w:pPr>
        <w:pStyle w:val="CommentText"/>
      </w:pPr>
      <w:r>
        <w:rPr>
          <w:color w:val="000000"/>
        </w:rPr>
        <w:t>1 South Parks Rd</w:t>
      </w:r>
    </w:p>
    <w:p w14:paraId="469CFA3F" w14:textId="77777777" w:rsidR="0010452A" w:rsidRDefault="0010452A">
      <w:pPr>
        <w:pStyle w:val="CommentText"/>
      </w:pPr>
      <w:r>
        <w:rPr>
          <w:color w:val="000000"/>
        </w:rPr>
        <w:t>Oxford OX1 3TG</w:t>
      </w:r>
    </w:p>
    <w:p w14:paraId="0F392C3D" w14:textId="77777777" w:rsidR="0010452A" w:rsidRDefault="0010452A">
      <w:pPr>
        <w:pStyle w:val="CommentText"/>
      </w:pPr>
      <w:r>
        <w:rPr>
          <w:color w:val="000000"/>
        </w:rPr>
        <w:t>United Kingdom</w:t>
      </w:r>
    </w:p>
    <w:p w14:paraId="1F62E279" w14:textId="77777777" w:rsidR="0010452A" w:rsidRDefault="0010452A">
      <w:pPr>
        <w:pStyle w:val="CommentText"/>
      </w:pPr>
      <w:r>
        <w:t> </w:t>
      </w:r>
    </w:p>
    <w:p w14:paraId="2F970C48" w14:textId="77777777" w:rsidR="0010452A" w:rsidRDefault="0010452A">
      <w:pPr>
        <w:pStyle w:val="CommentText"/>
      </w:pPr>
      <w:hyperlink r:id="rId1" w:history="1">
        <w:r w:rsidRPr="00350573">
          <w:rPr>
            <w:rStyle w:val="Hyperlink"/>
          </w:rPr>
          <w:t>FLAME Project</w:t>
        </w:r>
      </w:hyperlink>
    </w:p>
    <w:p w14:paraId="50BEF534" w14:textId="77777777" w:rsidR="0010452A" w:rsidRDefault="0010452A">
      <w:pPr>
        <w:pStyle w:val="CommentText"/>
      </w:pPr>
      <w:hyperlink r:id="rId2" w:history="1">
        <w:r w:rsidRPr="00350573">
          <w:rPr>
            <w:rStyle w:val="Hyperlink"/>
          </w:rPr>
          <w:t>Academia Page</w:t>
        </w:r>
      </w:hyperlink>
    </w:p>
    <w:p w14:paraId="40A181B5" w14:textId="77777777" w:rsidR="0010452A" w:rsidRDefault="0010452A">
      <w:pPr>
        <w:pStyle w:val="CommentText"/>
      </w:pPr>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396B7" w15:done="0"/>
  <w15:commentEx w15:paraId="20CDB780" w15:done="0"/>
  <w15:commentEx w15:paraId="21D98071" w15:done="0"/>
  <w15:commentEx w15:paraId="171B2CDD" w15:done="0"/>
  <w15:commentEx w15:paraId="0B9325CD" w15:done="0"/>
  <w15:commentEx w15:paraId="40A181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6DF9" w16cex:dateUtc="2023-04-28T15:08:00Z"/>
  <w16cex:commentExtensible w16cex:durableId="27F66E08" w16cex:dateUtc="2023-04-28T15:08:00Z"/>
  <w16cex:commentExtensible w16cex:durableId="27F66E62" w16cex:dateUtc="2023-04-28T15:10:00Z"/>
  <w16cex:commentExtensible w16cex:durableId="27F66EA6" w16cex:dateUtc="2023-04-28T15:11:00Z"/>
  <w16cex:commentExtensible w16cex:durableId="27F777B0" w16cex:dateUtc="2023-04-29T10:02:00Z"/>
  <w16cex:commentExtensible w16cex:durableId="27F77800" w16cex:dateUtc="2023-04-29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396B7" w16cid:durableId="27F66DF9"/>
  <w16cid:commentId w16cid:paraId="20CDB780" w16cid:durableId="27F66E08"/>
  <w16cid:commentId w16cid:paraId="21D98071" w16cid:durableId="27F66E62"/>
  <w16cid:commentId w16cid:paraId="171B2CDD" w16cid:durableId="27F66EA6"/>
  <w16cid:commentId w16cid:paraId="0B9325CD" w16cid:durableId="27F777B0"/>
  <w16cid:commentId w16cid:paraId="40A181B5" w16cid:durableId="27F77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ADC55" w14:textId="77777777" w:rsidR="00A507F5" w:rsidRDefault="00A507F5" w:rsidP="0010452A">
      <w:r>
        <w:separator/>
      </w:r>
    </w:p>
  </w:endnote>
  <w:endnote w:type="continuationSeparator" w:id="0">
    <w:p w14:paraId="587AEB22" w14:textId="77777777" w:rsidR="00A507F5" w:rsidRDefault="00A507F5" w:rsidP="0010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21EE" w14:textId="77777777" w:rsidR="00A507F5" w:rsidRDefault="00A507F5" w:rsidP="0010452A">
      <w:r>
        <w:separator/>
      </w:r>
    </w:p>
  </w:footnote>
  <w:footnote w:type="continuationSeparator" w:id="0">
    <w:p w14:paraId="76468AAD" w14:textId="77777777" w:rsidR="00A507F5" w:rsidRDefault="00A507F5" w:rsidP="0010452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Huet">
    <w15:presenceInfo w15:providerId="AD" w15:userId="S::arch0572@ox.ac.uk::9dce33a8-66a7-403f-a2c6-95948cb8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9C"/>
    <w:rsid w:val="0010452A"/>
    <w:rsid w:val="0016029E"/>
    <w:rsid w:val="00175145"/>
    <w:rsid w:val="001E5E9C"/>
    <w:rsid w:val="003566A0"/>
    <w:rsid w:val="00700A0D"/>
    <w:rsid w:val="00734863"/>
    <w:rsid w:val="00745AD2"/>
    <w:rsid w:val="00816674"/>
    <w:rsid w:val="00837F62"/>
    <w:rsid w:val="008C2399"/>
    <w:rsid w:val="008F3E9C"/>
    <w:rsid w:val="00941616"/>
    <w:rsid w:val="00A507F5"/>
    <w:rsid w:val="00B42D14"/>
    <w:rsid w:val="00D705AF"/>
    <w:rsid w:val="00EC0BD8"/>
    <w:rsid w:val="00F51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C942"/>
  <w15:docId w15:val="{7F336CA9-43ED-466B-8C9A-F5E3AA36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9C"/>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E9C"/>
    <w:rPr>
      <w:color w:val="0000FF"/>
      <w:u w:val="single"/>
    </w:rPr>
  </w:style>
  <w:style w:type="paragraph" w:styleId="NormalWeb">
    <w:name w:val="Normal (Web)"/>
    <w:basedOn w:val="Normal"/>
    <w:uiPriority w:val="99"/>
    <w:semiHidden/>
    <w:unhideWhenUsed/>
    <w:rsid w:val="008F3E9C"/>
    <w:pPr>
      <w:spacing w:before="100" w:beforeAutospacing="1" w:after="100" w:afterAutospacing="1"/>
    </w:pPr>
  </w:style>
  <w:style w:type="paragraph" w:customStyle="1" w:styleId="xxxxmsonormal">
    <w:name w:val="x_x_x_x_msonormal"/>
    <w:basedOn w:val="Normal"/>
    <w:uiPriority w:val="99"/>
    <w:semiHidden/>
    <w:rsid w:val="008F3E9C"/>
  </w:style>
  <w:style w:type="character" w:styleId="CommentReference">
    <w:name w:val="annotation reference"/>
    <w:basedOn w:val="DefaultParagraphFont"/>
    <w:uiPriority w:val="99"/>
    <w:semiHidden/>
    <w:unhideWhenUsed/>
    <w:rsid w:val="00EC0BD8"/>
    <w:rPr>
      <w:sz w:val="16"/>
      <w:szCs w:val="16"/>
    </w:rPr>
  </w:style>
  <w:style w:type="paragraph" w:styleId="CommentText">
    <w:name w:val="annotation text"/>
    <w:basedOn w:val="Normal"/>
    <w:link w:val="CommentTextChar"/>
    <w:uiPriority w:val="99"/>
    <w:unhideWhenUsed/>
    <w:rsid w:val="00EC0BD8"/>
    <w:rPr>
      <w:sz w:val="20"/>
      <w:szCs w:val="20"/>
    </w:rPr>
  </w:style>
  <w:style w:type="character" w:customStyle="1" w:styleId="CommentTextChar">
    <w:name w:val="Comment Text Char"/>
    <w:basedOn w:val="DefaultParagraphFont"/>
    <w:link w:val="CommentText"/>
    <w:uiPriority w:val="99"/>
    <w:rsid w:val="00EC0BD8"/>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EC0BD8"/>
    <w:rPr>
      <w:b/>
      <w:bCs/>
    </w:rPr>
  </w:style>
  <w:style w:type="character" w:customStyle="1" w:styleId="CommentSubjectChar">
    <w:name w:val="Comment Subject Char"/>
    <w:basedOn w:val="CommentTextChar"/>
    <w:link w:val="CommentSubject"/>
    <w:uiPriority w:val="99"/>
    <w:semiHidden/>
    <w:rsid w:val="00EC0BD8"/>
    <w:rPr>
      <w:rFonts w:ascii="Calibri" w:hAnsi="Calibri" w:cs="Calibri"/>
      <w:b/>
      <w:bCs/>
      <w:sz w:val="20"/>
      <w:szCs w:val="20"/>
      <w:lang w:eastAsia="en-GB"/>
    </w:rPr>
  </w:style>
  <w:style w:type="character" w:styleId="Strong">
    <w:name w:val="Strong"/>
    <w:basedOn w:val="DefaultParagraphFont"/>
    <w:uiPriority w:val="22"/>
    <w:qFormat/>
    <w:rsid w:val="008C2399"/>
    <w:rPr>
      <w:b/>
      <w:bCs/>
    </w:rPr>
  </w:style>
  <w:style w:type="character" w:styleId="UnresolvedMention">
    <w:name w:val="Unresolved Mention"/>
    <w:basedOn w:val="DefaultParagraphFont"/>
    <w:uiPriority w:val="99"/>
    <w:semiHidden/>
    <w:unhideWhenUsed/>
    <w:rsid w:val="00837F62"/>
    <w:rPr>
      <w:color w:val="605E5C"/>
      <w:shd w:val="clear" w:color="auto" w:fill="E1DFDD"/>
    </w:rPr>
  </w:style>
  <w:style w:type="paragraph" w:styleId="Header">
    <w:name w:val="header"/>
    <w:basedOn w:val="Normal"/>
    <w:link w:val="HeaderChar"/>
    <w:uiPriority w:val="99"/>
    <w:unhideWhenUsed/>
    <w:rsid w:val="0010452A"/>
    <w:pPr>
      <w:tabs>
        <w:tab w:val="center" w:pos="4513"/>
        <w:tab w:val="right" w:pos="9026"/>
      </w:tabs>
    </w:pPr>
  </w:style>
  <w:style w:type="character" w:customStyle="1" w:styleId="HeaderChar">
    <w:name w:val="Header Char"/>
    <w:basedOn w:val="DefaultParagraphFont"/>
    <w:link w:val="Header"/>
    <w:uiPriority w:val="99"/>
    <w:rsid w:val="0010452A"/>
    <w:rPr>
      <w:rFonts w:ascii="Calibri" w:hAnsi="Calibri" w:cs="Calibri"/>
      <w:lang w:eastAsia="en-GB"/>
    </w:rPr>
  </w:style>
  <w:style w:type="paragraph" w:styleId="Footer">
    <w:name w:val="footer"/>
    <w:basedOn w:val="Normal"/>
    <w:link w:val="FooterChar"/>
    <w:uiPriority w:val="99"/>
    <w:unhideWhenUsed/>
    <w:rsid w:val="0010452A"/>
    <w:pPr>
      <w:tabs>
        <w:tab w:val="center" w:pos="4513"/>
        <w:tab w:val="right" w:pos="9026"/>
      </w:tabs>
    </w:pPr>
  </w:style>
  <w:style w:type="character" w:customStyle="1" w:styleId="FooterChar">
    <w:name w:val="Footer Char"/>
    <w:basedOn w:val="DefaultParagraphFont"/>
    <w:link w:val="Footer"/>
    <w:uiPriority w:val="99"/>
    <w:rsid w:val="0010452A"/>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317">
      <w:bodyDiv w:val="1"/>
      <w:marLeft w:val="0"/>
      <w:marRight w:val="0"/>
      <w:marTop w:val="0"/>
      <w:marBottom w:val="0"/>
      <w:divBdr>
        <w:top w:val="none" w:sz="0" w:space="0" w:color="auto"/>
        <w:left w:val="none" w:sz="0" w:space="0" w:color="auto"/>
        <w:bottom w:val="none" w:sz="0" w:space="0" w:color="auto"/>
        <w:right w:val="none" w:sz="0" w:space="0" w:color="auto"/>
      </w:divBdr>
    </w:div>
    <w:div w:id="102920126">
      <w:bodyDiv w:val="1"/>
      <w:marLeft w:val="0"/>
      <w:marRight w:val="0"/>
      <w:marTop w:val="0"/>
      <w:marBottom w:val="0"/>
      <w:divBdr>
        <w:top w:val="none" w:sz="0" w:space="0" w:color="auto"/>
        <w:left w:val="none" w:sz="0" w:space="0" w:color="auto"/>
        <w:bottom w:val="none" w:sz="0" w:space="0" w:color="auto"/>
        <w:right w:val="none" w:sz="0" w:space="0" w:color="auto"/>
      </w:divBdr>
      <w:divsChild>
        <w:div w:id="19171270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oxford.academia.edu/VictoriaSainsbury" TargetMode="External"/><Relationship Id="rId1" Type="http://schemas.openxmlformats.org/officeDocument/2006/relationships/hyperlink" Target="http://flame.arch.ox.ac.u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istorical-time/caa23/tree/main/archaeometry-si"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AED00F-59AF-49BC-B902-9A6866DA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B7A813-6A3A-4100-9220-9168B7907388}">
  <ds:schemaRefs>
    <ds:schemaRef ds:uri="http://schemas.microsoft.com/office/2006/metadata/properties"/>
    <ds:schemaRef ds:uri="http://schemas.microsoft.com/office/infopath/2007/PartnerControls"/>
    <ds:schemaRef ds:uri="0cecb498-8be2-4858-809e-0b68e7aad605"/>
  </ds:schemaRefs>
</ds:datastoreItem>
</file>

<file path=customXml/itemProps3.xml><?xml version="1.0" encoding="utf-8"?>
<ds:datastoreItem xmlns:ds="http://schemas.openxmlformats.org/officeDocument/2006/customXml" ds:itemID="{47B0D3D3-7E52-4E02-95FB-6BC7D6190B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Thomas Huet</cp:lastModifiedBy>
  <cp:revision>1</cp:revision>
  <dcterms:created xsi:type="dcterms:W3CDTF">2023-04-28T15:07:00Z</dcterms:created>
  <dcterms:modified xsi:type="dcterms:W3CDTF">2023-04-29T11:55:00Z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