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12D938" w14:textId="7C7EF912" w:rsidR="006070D2" w:rsidRDefault="002647A6" w:rsidP="002647A6">
      <w:pPr>
        <w:spacing w:line="560" w:lineRule="exact"/>
        <w:ind w:firstLineChars="200" w:firstLine="640"/>
        <w:rPr>
          <w:rFonts w:ascii="仿宋" w:eastAsia="仿宋" w:hAnsi="仿宋"/>
          <w:sz w:val="32"/>
          <w:szCs w:val="32"/>
        </w:rPr>
      </w:pPr>
      <w:r w:rsidRPr="002647A6">
        <w:rPr>
          <w:rFonts w:ascii="仿宋" w:eastAsia="仿宋" w:hAnsi="仿宋"/>
          <w:sz w:val="32"/>
          <w:szCs w:val="32"/>
        </w:rPr>
        <w:t>$</w:t>
      </w:r>
      <w:r w:rsidRPr="002647A6">
        <w:rPr>
          <w:rFonts w:ascii="仿宋" w:eastAsia="仿宋" w:hAnsi="仿宋" w:hint="eastAsia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GroupName</w:t>
      </w:r>
      <w:proofErr w:type="spellEnd"/>
      <w:r w:rsidRPr="002647A6">
        <w:rPr>
          <w:rFonts w:ascii="仿宋" w:eastAsia="仿宋" w:hAnsi="仿宋" w:hint="eastAsia"/>
          <w:sz w:val="32"/>
          <w:szCs w:val="32"/>
        </w:rPr>
        <w:t>}在我行共有$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GroupMemberCount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个成员企业，涉及$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/>
          <w:sz w:val="32"/>
          <w:szCs w:val="32"/>
        </w:rPr>
        <w:t>GroupBranchCount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个经营单位，业务余额$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Pr="002647A6">
        <w:rPr>
          <w:rFonts w:ascii="仿宋" w:eastAsia="仿宋" w:hAnsi="仿宋" w:hint="eastAsia"/>
          <w:sz w:val="32"/>
          <w:szCs w:val="32"/>
        </w:rPr>
        <w:t>Group</w:t>
      </w:r>
      <w:r w:rsidRPr="002647A6">
        <w:rPr>
          <w:rFonts w:ascii="仿宋" w:eastAsia="仿宋" w:hAnsi="仿宋"/>
          <w:sz w:val="32"/>
          <w:szCs w:val="32"/>
        </w:rPr>
        <w:t>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亿，其中贷款余额${</w:t>
      </w:r>
      <w:proofErr w:type="spellStart"/>
      <w:r w:rsidR="00FE0DB9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FE0DB9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LoanBalance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亿，表内贸金余额${</w:t>
      </w:r>
      <w:proofErr w:type="spellStart"/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r w:rsidRPr="002647A6">
        <w:rPr>
          <w:rFonts w:ascii="仿宋" w:eastAsia="仿宋" w:hAnsi="仿宋"/>
          <w:sz w:val="32"/>
          <w:szCs w:val="32"/>
        </w:rPr>
        <w:t>TradeInSheetBalance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亿，表外贸金余额$</w:t>
      </w:r>
      <w:r w:rsidRPr="002647A6">
        <w:rPr>
          <w:rFonts w:ascii="仿宋" w:eastAsia="仿宋" w:hAnsi="仿宋"/>
          <w:sz w:val="32"/>
          <w:szCs w:val="32"/>
        </w:rPr>
        <w:t>{</w:t>
      </w:r>
      <w:proofErr w:type="spellStart"/>
      <w:r w:rsidR="007D566E">
        <w:rPr>
          <w:rFonts w:ascii="仿宋" w:eastAsia="仿宋" w:hAnsi="仿宋" w:hint="eastAsia"/>
          <w:sz w:val="32"/>
          <w:szCs w:val="32"/>
        </w:rPr>
        <w:t>G</w:t>
      </w:r>
      <w:r w:rsidR="007D566E">
        <w:rPr>
          <w:rFonts w:ascii="仿宋" w:eastAsia="仿宋" w:hAnsi="仿宋"/>
          <w:sz w:val="32"/>
          <w:szCs w:val="32"/>
        </w:rPr>
        <w:t>r</w:t>
      </w:r>
      <w:r w:rsidR="007D566E">
        <w:rPr>
          <w:rFonts w:ascii="仿宋" w:eastAsia="仿宋" w:hAnsi="仿宋" w:hint="eastAsia"/>
          <w:sz w:val="32"/>
          <w:szCs w:val="32"/>
        </w:rPr>
        <w:t>oup</w:t>
      </w:r>
      <w:bookmarkStart w:id="0" w:name="_GoBack"/>
      <w:bookmarkEnd w:id="0"/>
      <w:r w:rsidRPr="002647A6">
        <w:rPr>
          <w:rFonts w:ascii="仿宋" w:eastAsia="仿宋" w:hAnsi="仿宋"/>
          <w:sz w:val="32"/>
          <w:szCs w:val="32"/>
        </w:rPr>
        <w:t>TradeOutSheetBalance</w:t>
      </w:r>
      <w:proofErr w:type="spellEnd"/>
      <w:r w:rsidRPr="002647A6">
        <w:rPr>
          <w:rFonts w:ascii="仿宋" w:eastAsia="仿宋" w:hAnsi="仿宋"/>
          <w:sz w:val="32"/>
          <w:szCs w:val="32"/>
        </w:rPr>
        <w:t>}</w:t>
      </w:r>
      <w:r w:rsidRPr="002647A6">
        <w:rPr>
          <w:rFonts w:ascii="仿宋" w:eastAsia="仿宋" w:hAnsi="仿宋" w:hint="eastAsia"/>
          <w:sz w:val="32"/>
          <w:szCs w:val="32"/>
        </w:rPr>
        <w:t>亿。该集团业务余额在各经营单位分布如下表所示：</w:t>
      </w:r>
    </w:p>
    <w:p w14:paraId="403CA11D" w14:textId="7994CE6C" w:rsidR="00FE0DB9" w:rsidRPr="00FE0DB9" w:rsidRDefault="00FE0DB9" w:rsidP="00FE0DB9">
      <w:pPr>
        <w:spacing w:line="560" w:lineRule="exact"/>
        <w:jc w:val="right"/>
        <w:rPr>
          <w:rFonts w:ascii="仿宋" w:eastAsia="仿宋" w:hAnsi="仿宋" w:hint="eastAsia"/>
          <w:sz w:val="32"/>
          <w:szCs w:val="32"/>
        </w:rPr>
      </w:pPr>
      <w:r>
        <w:rPr>
          <w:rFonts w:ascii="仿宋" w:eastAsia="仿宋" w:hAnsi="仿宋" w:hint="eastAsia"/>
          <w:sz w:val="32"/>
          <w:szCs w:val="32"/>
        </w:rPr>
        <w:t>单位：亿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2647A6" w:rsidRPr="00FE0DB9" w14:paraId="7CA3A9A4" w14:textId="77777777" w:rsidTr="002647A6">
        <w:tc>
          <w:tcPr>
            <w:tcW w:w="1382" w:type="dxa"/>
          </w:tcPr>
          <w:p w14:paraId="4CE74A37" w14:textId="12B87245" w:rsidR="002647A6" w:rsidRPr="00FE0DB9" w:rsidRDefault="002647A6" w:rsidP="00FE0DB9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经营单位</w:t>
            </w:r>
          </w:p>
        </w:tc>
        <w:tc>
          <w:tcPr>
            <w:tcW w:w="1382" w:type="dxa"/>
          </w:tcPr>
          <w:p w14:paraId="6017025C" w14:textId="2FB8AF19" w:rsidR="002647A6" w:rsidRPr="00FE0DB9" w:rsidRDefault="002647A6" w:rsidP="00FE0DB9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贷款余额</w:t>
            </w:r>
          </w:p>
        </w:tc>
        <w:tc>
          <w:tcPr>
            <w:tcW w:w="1383" w:type="dxa"/>
          </w:tcPr>
          <w:p w14:paraId="6DC27037" w14:textId="7CABAC71" w:rsidR="002647A6" w:rsidRPr="00FE0DB9" w:rsidRDefault="00FE0DB9" w:rsidP="00FE0DB9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内贸金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383" w:type="dxa"/>
          </w:tcPr>
          <w:p w14:paraId="5757E44B" w14:textId="2D7729C5" w:rsidR="002647A6" w:rsidRPr="00FE0DB9" w:rsidRDefault="00FE0DB9" w:rsidP="00FE0DB9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</w:t>
            </w:r>
            <w:proofErr w:type="gramStart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外贸金</w:t>
            </w:r>
            <w:proofErr w:type="gramEnd"/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余额</w:t>
            </w:r>
          </w:p>
        </w:tc>
        <w:tc>
          <w:tcPr>
            <w:tcW w:w="1383" w:type="dxa"/>
          </w:tcPr>
          <w:p w14:paraId="61DDE3E4" w14:textId="07D4AC34" w:rsidR="002647A6" w:rsidRPr="00FE0DB9" w:rsidRDefault="00FE0DB9" w:rsidP="00FE0DB9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表内业务余额合计</w:t>
            </w:r>
          </w:p>
        </w:tc>
        <w:tc>
          <w:tcPr>
            <w:tcW w:w="1383" w:type="dxa"/>
          </w:tcPr>
          <w:p w14:paraId="187C8915" w14:textId="01E4498D" w:rsidR="002647A6" w:rsidRPr="00FE0DB9" w:rsidRDefault="00FE0DB9" w:rsidP="00FE0DB9">
            <w:pPr>
              <w:jc w:val="center"/>
              <w:rPr>
                <w:rFonts w:ascii="仿宋" w:eastAsia="仿宋" w:hAnsi="仿宋" w:hint="eastAsia"/>
                <w:b/>
                <w:bCs/>
                <w:sz w:val="28"/>
                <w:szCs w:val="28"/>
              </w:rPr>
            </w:pPr>
            <w:r w:rsidRPr="00FE0DB9">
              <w:rPr>
                <w:rFonts w:ascii="仿宋" w:eastAsia="仿宋" w:hAnsi="仿宋" w:hint="eastAsia"/>
                <w:b/>
                <w:bCs/>
                <w:sz w:val="28"/>
                <w:szCs w:val="28"/>
              </w:rPr>
              <w:t>业务余额合计</w:t>
            </w:r>
          </w:p>
        </w:tc>
      </w:tr>
      <w:tr w:rsidR="002647A6" w:rsidRPr="00FE0DB9" w14:paraId="191480C8" w14:textId="77777777" w:rsidTr="002647A6">
        <w:tc>
          <w:tcPr>
            <w:tcW w:w="1382" w:type="dxa"/>
          </w:tcPr>
          <w:p w14:paraId="2DAFEF91" w14:textId="77777777" w:rsidR="002647A6" w:rsidRPr="00FE0DB9" w:rsidRDefault="002647A6" w:rsidP="00FE0DB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82" w:type="dxa"/>
          </w:tcPr>
          <w:p w14:paraId="5186523C" w14:textId="77777777" w:rsidR="002647A6" w:rsidRPr="00FE0DB9" w:rsidRDefault="002647A6" w:rsidP="00FE0DB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14:paraId="290DA95B" w14:textId="77777777" w:rsidR="002647A6" w:rsidRPr="00FE0DB9" w:rsidRDefault="002647A6" w:rsidP="00FE0DB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14:paraId="0C26CE92" w14:textId="77777777" w:rsidR="002647A6" w:rsidRPr="00FE0DB9" w:rsidRDefault="002647A6" w:rsidP="00FE0DB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14:paraId="47CF6798" w14:textId="77777777" w:rsidR="002647A6" w:rsidRPr="00FE0DB9" w:rsidRDefault="002647A6" w:rsidP="00FE0DB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  <w:tc>
          <w:tcPr>
            <w:tcW w:w="1383" w:type="dxa"/>
          </w:tcPr>
          <w:p w14:paraId="7AC600AA" w14:textId="77777777" w:rsidR="002647A6" w:rsidRPr="00FE0DB9" w:rsidRDefault="002647A6" w:rsidP="00FE0DB9">
            <w:pPr>
              <w:rPr>
                <w:rFonts w:ascii="仿宋" w:eastAsia="仿宋" w:hAnsi="仿宋" w:hint="eastAsia"/>
                <w:sz w:val="28"/>
                <w:szCs w:val="28"/>
              </w:rPr>
            </w:pPr>
          </w:p>
        </w:tc>
      </w:tr>
    </w:tbl>
    <w:p w14:paraId="2C2B764D" w14:textId="77777777" w:rsidR="002647A6" w:rsidRPr="00FE0DB9" w:rsidRDefault="002647A6" w:rsidP="002647A6">
      <w:pPr>
        <w:spacing w:line="560" w:lineRule="exact"/>
        <w:rPr>
          <w:rFonts w:ascii="仿宋" w:eastAsia="仿宋" w:hAnsi="仿宋" w:hint="eastAsia"/>
          <w:sz w:val="28"/>
          <w:szCs w:val="28"/>
        </w:rPr>
      </w:pPr>
    </w:p>
    <w:sectPr w:rsidR="002647A6" w:rsidRPr="00FE0D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905"/>
    <w:rsid w:val="00233905"/>
    <w:rsid w:val="002647A6"/>
    <w:rsid w:val="005444DA"/>
    <w:rsid w:val="006070D2"/>
    <w:rsid w:val="007D566E"/>
    <w:rsid w:val="00FE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959CE1"/>
  <w15:chartTrackingRefBased/>
  <w15:docId w15:val="{85DD44F9-7F4F-4F4D-9005-75A2F111E6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647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 Exim</dc:creator>
  <cp:keywords/>
  <dc:description/>
  <cp:lastModifiedBy>Bank Exim</cp:lastModifiedBy>
  <cp:revision>4</cp:revision>
  <dcterms:created xsi:type="dcterms:W3CDTF">2019-09-17T01:57:00Z</dcterms:created>
  <dcterms:modified xsi:type="dcterms:W3CDTF">2019-09-17T02:29:00Z</dcterms:modified>
</cp:coreProperties>
</file>