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573F" w:rsidRDefault="00503F8D" w:rsidP="00503F8D">
      <w:pPr>
        <w:jc w:val="center"/>
        <w:rPr>
          <w:sz w:val="36"/>
        </w:rPr>
      </w:pPr>
      <w:r>
        <w:rPr>
          <w:sz w:val="36"/>
        </w:rPr>
        <w:t>Design Doc Reflection – Module 7</w:t>
      </w:r>
    </w:p>
    <w:p w:rsidR="00503F8D" w:rsidRDefault="00503F8D" w:rsidP="00503F8D">
      <w:pPr>
        <w:jc w:val="center"/>
        <w:rPr>
          <w:sz w:val="36"/>
        </w:rPr>
      </w:pPr>
    </w:p>
    <w:p w:rsidR="00503F8D" w:rsidRDefault="00503F8D" w:rsidP="00503F8D"/>
    <w:p w:rsidR="00DF6E81" w:rsidRDefault="00503F8D" w:rsidP="00503F8D">
      <w:pPr>
        <w:ind w:firstLine="720"/>
      </w:pPr>
      <w:r>
        <w:t xml:space="preserve">Through the process of review via the help of my classmates, I have come to many conclusions concerning the status of my design for my portfolio website. </w:t>
      </w:r>
      <w:r w:rsidR="00DF6E81">
        <w:t xml:space="preserve">My classmates mentioned the possibility of having a gallery-like rotating picture frame for my Featured Works portion of the homepage, which would be really eye-catching for the viewer, and could give them a glimpse of what I work with and how that could help them with the work they would like me to accomplish. </w:t>
      </w:r>
    </w:p>
    <w:p w:rsidR="00503F8D" w:rsidRDefault="00DF6E81" w:rsidP="00503F8D">
      <w:pPr>
        <w:ind w:firstLine="720"/>
      </w:pPr>
      <w:r>
        <w:t xml:space="preserve">Much of the feedback they gave me had to do with the fact that they liked my design choices, especially the color scheme and how the pages match the color button that they happen to be under. As for the information architecture, it was easy to navigate and to click on different links. The information, though not all completely filled in, will be, when complete, an asset to the space. Some of the assumptions that were challenged, however, </w:t>
      </w:r>
      <w:proofErr w:type="gramStart"/>
      <w:r>
        <w:t>was</w:t>
      </w:r>
      <w:proofErr w:type="gramEnd"/>
      <w:r>
        <w:t xml:space="preserve"> my lack of diversity in my font choices. This was done to make the website a better background for my work to be presented on, but the lack of diversity could be seen as boring and uncreative. </w:t>
      </w:r>
    </w:p>
    <w:p w:rsidR="00DF6E81" w:rsidRDefault="00DF6E81" w:rsidP="00503F8D">
      <w:pPr>
        <w:ind w:firstLine="720"/>
      </w:pPr>
      <w:r>
        <w:t xml:space="preserve">My revisions were not very substantial; the only thing I really changed was the slogan underneath my name on the homepage. It used to say, “Writer for the Accessibility in the Archives”, but now, it says, “Writer for Accessibility”, which really reflects my intentions in my further career. My interests do not solely lie in archives anymore, and I’m planning on branching out to bigger and better things. </w:t>
      </w:r>
    </w:p>
    <w:p w:rsidR="00DF6E81" w:rsidRPr="00503F8D" w:rsidRDefault="00DF6E81" w:rsidP="00503F8D">
      <w:pPr>
        <w:ind w:firstLine="720"/>
      </w:pPr>
      <w:r>
        <w:t xml:space="preserve">I definitely found the test helpful; it showed me that first intentions may not be the best for the website in terms of universal usability. I learned that I should definitely have more contrast in my designs in order for them to be interesting, which was </w:t>
      </w:r>
      <w:r w:rsidR="00D47997">
        <w:t xml:space="preserve">a point that I learned from those that critiqued my design choices. By reviewing the work of others, I have learned about the very things I look for in a website, and shall integrate those things into it. </w:t>
      </w:r>
      <w:bookmarkStart w:id="0" w:name="_GoBack"/>
      <w:bookmarkEnd w:id="0"/>
    </w:p>
    <w:sectPr w:rsidR="00DF6E81" w:rsidRPr="00503F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F8D"/>
    <w:rsid w:val="00025B02"/>
    <w:rsid w:val="000E47DC"/>
    <w:rsid w:val="003D4A1F"/>
    <w:rsid w:val="00503F8D"/>
    <w:rsid w:val="00CE510D"/>
    <w:rsid w:val="00D47997"/>
    <w:rsid w:val="00DF6E81"/>
    <w:rsid w:val="00F25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Maggie</dc:creator>
  <cp:lastModifiedBy>Maggie</cp:lastModifiedBy>
  <cp:revision>1</cp:revision>
  <dcterms:created xsi:type="dcterms:W3CDTF">2014-02-25T00:45:00Z</dcterms:created>
  <dcterms:modified xsi:type="dcterms:W3CDTF">2014-02-25T02:13:00Z</dcterms:modified>
</cp:coreProperties>
</file>