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3F" w:rsidRDefault="00D8646A" w:rsidP="00D8646A">
      <w:pPr>
        <w:jc w:val="center"/>
        <w:rPr>
          <w:sz w:val="52"/>
        </w:rPr>
      </w:pPr>
      <w:r>
        <w:rPr>
          <w:sz w:val="52"/>
        </w:rPr>
        <w:t>Summary of Server Organization</w:t>
      </w:r>
    </w:p>
    <w:p w:rsidR="00D8646A" w:rsidRDefault="00D8646A" w:rsidP="00D8646A">
      <w:pPr>
        <w:jc w:val="center"/>
        <w:rPr>
          <w:sz w:val="52"/>
        </w:rPr>
      </w:pPr>
    </w:p>
    <w:p w:rsidR="00D8646A" w:rsidRPr="00D8646A" w:rsidRDefault="00D8646A" w:rsidP="00D8646A">
      <w:r>
        <w:tab/>
        <w:t xml:space="preserve">Essentially, my server organization had a lot to do with looking ahead for the next modules and organizing my files to better suit the needs I’ll have later in the semester, so the files are easier to navigate. I chose the names of my folders so that way they coordinated with the names of the files within; since there is some consistency between my files in order to maintain a sense of organization. Those that have the label “Design” are under the “Design” folder, which make sense; when my brain is thinking “Design”, I will go to that folder. All of my folders were made and named under this same kind of understanding – consistency is very important when trying to find files, and, when my site has broken and I can’t understand why, I don’t want to be waiting around forever trying to figure out which file I’m looking for. </w:t>
      </w:r>
      <w:bookmarkStart w:id="0" w:name="_GoBack"/>
      <w:bookmarkEnd w:id="0"/>
    </w:p>
    <w:sectPr w:rsidR="00D8646A" w:rsidRPr="00D8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46A"/>
    <w:rsid w:val="00025B02"/>
    <w:rsid w:val="000E47DC"/>
    <w:rsid w:val="003D4A1F"/>
    <w:rsid w:val="00CE510D"/>
    <w:rsid w:val="00D8646A"/>
    <w:rsid w:val="00F2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737</Characters>
  <Application>Microsoft Office Word</Application>
  <DocSecurity>0</DocSecurity>
  <Lines>6</Lines>
  <Paragraphs>1</Paragraphs>
  <ScaleCrop>false</ScaleCrop>
  <Company>Hewlett-Packard</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1</cp:revision>
  <dcterms:created xsi:type="dcterms:W3CDTF">2014-02-26T22:38:00Z</dcterms:created>
  <dcterms:modified xsi:type="dcterms:W3CDTF">2014-02-26T22:44:00Z</dcterms:modified>
</cp:coreProperties>
</file>