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C100BA">
          <w:pPr>
            <w:pStyle w:val="10"/>
            <w:tabs>
              <w:tab w:val="left" w:pos="1050"/>
              <w:tab w:val="right" w:leader="dot" w:pos="8296"/>
            </w:tabs>
            <w:rPr>
              <w:noProof/>
            </w:rPr>
          </w:pPr>
          <w:r>
            <w:fldChar w:fldCharType="begin"/>
          </w:r>
          <w:r w:rsidR="002304FE">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Pr>
                <w:noProof/>
                <w:webHidden/>
              </w:rPr>
              <w:fldChar w:fldCharType="begin"/>
            </w:r>
            <w:r w:rsidR="00662CC3">
              <w:rPr>
                <w:noProof/>
                <w:webHidden/>
              </w:rPr>
              <w:instrText xml:space="preserve"> PAGEREF _Toc441132667 \h </w:instrText>
            </w:r>
            <w:r>
              <w:rPr>
                <w:noProof/>
                <w:webHidden/>
              </w:rPr>
            </w:r>
            <w:r>
              <w:rPr>
                <w:noProof/>
                <w:webHidden/>
              </w:rPr>
              <w:fldChar w:fldCharType="separate"/>
            </w:r>
            <w:r w:rsidR="00662CC3">
              <w:rPr>
                <w:noProof/>
                <w:webHidden/>
              </w:rPr>
              <w:t>2</w:t>
            </w:r>
            <w:r>
              <w:rPr>
                <w:noProof/>
                <w:webHidden/>
              </w:rPr>
              <w:fldChar w:fldCharType="end"/>
            </w:r>
          </w:hyperlink>
        </w:p>
        <w:p w:rsidR="00662CC3" w:rsidRDefault="00C100BA">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Pr>
                <w:noProof/>
                <w:webHidden/>
              </w:rPr>
              <w:fldChar w:fldCharType="begin"/>
            </w:r>
            <w:r w:rsidR="00662CC3">
              <w:rPr>
                <w:noProof/>
                <w:webHidden/>
              </w:rPr>
              <w:instrText xml:space="preserve"> PAGEREF _Toc441132668 \h </w:instrText>
            </w:r>
            <w:r>
              <w:rPr>
                <w:noProof/>
                <w:webHidden/>
              </w:rPr>
            </w:r>
            <w:r>
              <w:rPr>
                <w:noProof/>
                <w:webHidden/>
              </w:rPr>
              <w:fldChar w:fldCharType="separate"/>
            </w:r>
            <w:r w:rsidR="00662CC3">
              <w:rPr>
                <w:noProof/>
                <w:webHidden/>
              </w:rPr>
              <w:t>2</w:t>
            </w:r>
            <w:r>
              <w:rPr>
                <w:noProof/>
                <w:webHidden/>
              </w:rPr>
              <w:fldChar w:fldCharType="end"/>
            </w:r>
          </w:hyperlink>
        </w:p>
        <w:p w:rsidR="00662CC3" w:rsidRDefault="00C100BA">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Pr>
                <w:noProof/>
                <w:webHidden/>
              </w:rPr>
              <w:fldChar w:fldCharType="begin"/>
            </w:r>
            <w:r w:rsidR="00662CC3">
              <w:rPr>
                <w:noProof/>
                <w:webHidden/>
              </w:rPr>
              <w:instrText xml:space="preserve"> PAGEREF _Toc441132669 \h </w:instrText>
            </w:r>
            <w:r>
              <w:rPr>
                <w:noProof/>
                <w:webHidden/>
              </w:rPr>
            </w:r>
            <w:r>
              <w:rPr>
                <w:noProof/>
                <w:webHidden/>
              </w:rPr>
              <w:fldChar w:fldCharType="separate"/>
            </w:r>
            <w:r w:rsidR="00662CC3">
              <w:rPr>
                <w:noProof/>
                <w:webHidden/>
              </w:rPr>
              <w:t>3</w:t>
            </w:r>
            <w:r>
              <w:rPr>
                <w:noProof/>
                <w:webHidden/>
              </w:rPr>
              <w:fldChar w:fldCharType="end"/>
            </w:r>
          </w:hyperlink>
        </w:p>
        <w:p w:rsidR="00662CC3" w:rsidRDefault="00C100BA">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Pr>
                <w:noProof/>
                <w:webHidden/>
              </w:rPr>
              <w:fldChar w:fldCharType="begin"/>
            </w:r>
            <w:r w:rsidR="00662CC3">
              <w:rPr>
                <w:noProof/>
                <w:webHidden/>
              </w:rPr>
              <w:instrText xml:space="preserve"> PAGEREF _Toc441132670 \h </w:instrText>
            </w:r>
            <w:r>
              <w:rPr>
                <w:noProof/>
                <w:webHidden/>
              </w:rPr>
            </w:r>
            <w:r>
              <w:rPr>
                <w:noProof/>
                <w:webHidden/>
              </w:rPr>
              <w:fldChar w:fldCharType="separate"/>
            </w:r>
            <w:r w:rsidR="00662CC3">
              <w:rPr>
                <w:noProof/>
                <w:webHidden/>
              </w:rPr>
              <w:t>3</w:t>
            </w:r>
            <w:r>
              <w:rPr>
                <w:noProof/>
                <w:webHidden/>
              </w:rPr>
              <w:fldChar w:fldCharType="end"/>
            </w:r>
          </w:hyperlink>
        </w:p>
        <w:p w:rsidR="00662CC3" w:rsidRDefault="00C100BA">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Pr>
                <w:noProof/>
                <w:webHidden/>
              </w:rPr>
              <w:fldChar w:fldCharType="begin"/>
            </w:r>
            <w:r w:rsidR="00662CC3">
              <w:rPr>
                <w:noProof/>
                <w:webHidden/>
              </w:rPr>
              <w:instrText xml:space="preserve"> PAGEREF _Toc441132671 \h </w:instrText>
            </w:r>
            <w:r>
              <w:rPr>
                <w:noProof/>
                <w:webHidden/>
              </w:rPr>
            </w:r>
            <w:r>
              <w:rPr>
                <w:noProof/>
                <w:webHidden/>
              </w:rPr>
              <w:fldChar w:fldCharType="separate"/>
            </w:r>
            <w:r w:rsidR="00662CC3">
              <w:rPr>
                <w:noProof/>
                <w:webHidden/>
              </w:rPr>
              <w:t>4</w:t>
            </w:r>
            <w:r>
              <w:rPr>
                <w:noProof/>
                <w:webHidden/>
              </w:rPr>
              <w:fldChar w:fldCharType="end"/>
            </w:r>
          </w:hyperlink>
        </w:p>
        <w:p w:rsidR="00662CC3" w:rsidRDefault="00C100BA">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Pr>
                <w:noProof/>
                <w:webHidden/>
              </w:rPr>
              <w:fldChar w:fldCharType="begin"/>
            </w:r>
            <w:r w:rsidR="00662CC3">
              <w:rPr>
                <w:noProof/>
                <w:webHidden/>
              </w:rPr>
              <w:instrText xml:space="preserve"> PAGEREF _Toc441132672 \h </w:instrText>
            </w:r>
            <w:r>
              <w:rPr>
                <w:noProof/>
                <w:webHidden/>
              </w:rPr>
            </w:r>
            <w:r>
              <w:rPr>
                <w:noProof/>
                <w:webHidden/>
              </w:rPr>
              <w:fldChar w:fldCharType="separate"/>
            </w:r>
            <w:r w:rsidR="00662CC3">
              <w:rPr>
                <w:noProof/>
                <w:webHidden/>
              </w:rPr>
              <w:t>5</w:t>
            </w:r>
            <w:r>
              <w:rPr>
                <w:noProof/>
                <w:webHidden/>
              </w:rPr>
              <w:fldChar w:fldCharType="end"/>
            </w:r>
          </w:hyperlink>
        </w:p>
        <w:p w:rsidR="00662CC3" w:rsidRDefault="00C100BA">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Pr>
                <w:noProof/>
                <w:webHidden/>
              </w:rPr>
              <w:fldChar w:fldCharType="begin"/>
            </w:r>
            <w:r w:rsidR="00662CC3">
              <w:rPr>
                <w:noProof/>
                <w:webHidden/>
              </w:rPr>
              <w:instrText xml:space="preserve"> PAGEREF _Toc441132673 \h </w:instrText>
            </w:r>
            <w:r>
              <w:rPr>
                <w:noProof/>
                <w:webHidden/>
              </w:rPr>
            </w:r>
            <w:r>
              <w:rPr>
                <w:noProof/>
                <w:webHidden/>
              </w:rPr>
              <w:fldChar w:fldCharType="separate"/>
            </w:r>
            <w:r w:rsidR="00662CC3">
              <w:rPr>
                <w:noProof/>
                <w:webHidden/>
              </w:rPr>
              <w:t>5</w:t>
            </w:r>
            <w:r>
              <w:rPr>
                <w:noProof/>
                <w:webHidden/>
              </w:rPr>
              <w:fldChar w:fldCharType="end"/>
            </w:r>
          </w:hyperlink>
        </w:p>
        <w:p w:rsidR="00662CC3" w:rsidRDefault="00C100BA">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Pr>
                <w:noProof/>
                <w:webHidden/>
              </w:rPr>
              <w:fldChar w:fldCharType="begin"/>
            </w:r>
            <w:r w:rsidR="00662CC3">
              <w:rPr>
                <w:noProof/>
                <w:webHidden/>
              </w:rPr>
              <w:instrText xml:space="preserve"> PAGEREF _Toc441132674 \h </w:instrText>
            </w:r>
            <w:r>
              <w:rPr>
                <w:noProof/>
                <w:webHidden/>
              </w:rPr>
            </w:r>
            <w:r>
              <w:rPr>
                <w:noProof/>
                <w:webHidden/>
              </w:rPr>
              <w:fldChar w:fldCharType="separate"/>
            </w:r>
            <w:r w:rsidR="00662CC3">
              <w:rPr>
                <w:noProof/>
                <w:webHidden/>
              </w:rPr>
              <w:t>5</w:t>
            </w:r>
            <w:r>
              <w:rPr>
                <w:noProof/>
                <w:webHidden/>
              </w:rPr>
              <w:fldChar w:fldCharType="end"/>
            </w:r>
          </w:hyperlink>
        </w:p>
        <w:p w:rsidR="00662CC3" w:rsidRDefault="00C100BA">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Pr>
                <w:noProof/>
                <w:webHidden/>
              </w:rPr>
              <w:fldChar w:fldCharType="begin"/>
            </w:r>
            <w:r w:rsidR="00662CC3">
              <w:rPr>
                <w:noProof/>
                <w:webHidden/>
              </w:rPr>
              <w:instrText xml:space="preserve"> PAGEREF _Toc441132675 \h </w:instrText>
            </w:r>
            <w:r>
              <w:rPr>
                <w:noProof/>
                <w:webHidden/>
              </w:rPr>
            </w:r>
            <w:r>
              <w:rPr>
                <w:noProof/>
                <w:webHidden/>
              </w:rPr>
              <w:fldChar w:fldCharType="separate"/>
            </w:r>
            <w:r w:rsidR="00662CC3">
              <w:rPr>
                <w:noProof/>
                <w:webHidden/>
              </w:rPr>
              <w:t>6</w:t>
            </w:r>
            <w:r>
              <w:rPr>
                <w:noProof/>
                <w:webHidden/>
              </w:rPr>
              <w:fldChar w:fldCharType="end"/>
            </w:r>
          </w:hyperlink>
        </w:p>
        <w:p w:rsidR="00662CC3" w:rsidRDefault="00C100BA">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Pr>
                <w:noProof/>
                <w:webHidden/>
              </w:rPr>
              <w:fldChar w:fldCharType="begin"/>
            </w:r>
            <w:r w:rsidR="00662CC3">
              <w:rPr>
                <w:noProof/>
                <w:webHidden/>
              </w:rPr>
              <w:instrText xml:space="preserve"> PAGEREF _Toc441132676 \h </w:instrText>
            </w:r>
            <w:r>
              <w:rPr>
                <w:noProof/>
                <w:webHidden/>
              </w:rPr>
            </w:r>
            <w:r>
              <w:rPr>
                <w:noProof/>
                <w:webHidden/>
              </w:rPr>
              <w:fldChar w:fldCharType="separate"/>
            </w:r>
            <w:r w:rsidR="00662CC3">
              <w:rPr>
                <w:noProof/>
                <w:webHidden/>
              </w:rPr>
              <w:t>7</w:t>
            </w:r>
            <w:r>
              <w:rPr>
                <w:noProof/>
                <w:webHidden/>
              </w:rPr>
              <w:fldChar w:fldCharType="end"/>
            </w:r>
          </w:hyperlink>
        </w:p>
        <w:p w:rsidR="00662CC3" w:rsidRDefault="00C100BA">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Pr>
                <w:noProof/>
                <w:webHidden/>
              </w:rPr>
              <w:fldChar w:fldCharType="begin"/>
            </w:r>
            <w:r w:rsidR="00662CC3">
              <w:rPr>
                <w:noProof/>
                <w:webHidden/>
              </w:rPr>
              <w:instrText xml:space="preserve"> PAGEREF _Toc441132677 \h </w:instrText>
            </w:r>
            <w:r>
              <w:rPr>
                <w:noProof/>
                <w:webHidden/>
              </w:rPr>
            </w:r>
            <w:r>
              <w:rPr>
                <w:noProof/>
                <w:webHidden/>
              </w:rPr>
              <w:fldChar w:fldCharType="separate"/>
            </w:r>
            <w:r w:rsidR="00662CC3">
              <w:rPr>
                <w:noProof/>
                <w:webHidden/>
              </w:rPr>
              <w:t>7</w:t>
            </w:r>
            <w:r>
              <w:rPr>
                <w:noProof/>
                <w:webHidden/>
              </w:rPr>
              <w:fldChar w:fldCharType="end"/>
            </w:r>
          </w:hyperlink>
        </w:p>
        <w:p w:rsidR="00662CC3" w:rsidRDefault="00C100BA">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Pr>
                <w:noProof/>
                <w:webHidden/>
              </w:rPr>
              <w:fldChar w:fldCharType="begin"/>
            </w:r>
            <w:r w:rsidR="00662CC3">
              <w:rPr>
                <w:noProof/>
                <w:webHidden/>
              </w:rPr>
              <w:instrText xml:space="preserve"> PAGEREF _Toc441132678 \h </w:instrText>
            </w:r>
            <w:r>
              <w:rPr>
                <w:noProof/>
                <w:webHidden/>
              </w:rPr>
            </w:r>
            <w:r>
              <w:rPr>
                <w:noProof/>
                <w:webHidden/>
              </w:rPr>
              <w:fldChar w:fldCharType="separate"/>
            </w:r>
            <w:r w:rsidR="00662CC3">
              <w:rPr>
                <w:noProof/>
                <w:webHidden/>
              </w:rPr>
              <w:t>7</w:t>
            </w:r>
            <w:r>
              <w:rPr>
                <w:noProof/>
                <w:webHidden/>
              </w:rPr>
              <w:fldChar w:fldCharType="end"/>
            </w:r>
          </w:hyperlink>
        </w:p>
        <w:p w:rsidR="00662CC3" w:rsidRDefault="00C100BA">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Pr>
                <w:noProof/>
                <w:webHidden/>
              </w:rPr>
              <w:fldChar w:fldCharType="begin"/>
            </w:r>
            <w:r w:rsidR="00662CC3">
              <w:rPr>
                <w:noProof/>
                <w:webHidden/>
              </w:rPr>
              <w:instrText xml:space="preserve"> PAGEREF _Toc441132679 \h </w:instrText>
            </w:r>
            <w:r>
              <w:rPr>
                <w:noProof/>
                <w:webHidden/>
              </w:rPr>
            </w:r>
            <w:r>
              <w:rPr>
                <w:noProof/>
                <w:webHidden/>
              </w:rPr>
              <w:fldChar w:fldCharType="separate"/>
            </w:r>
            <w:r w:rsidR="00662CC3">
              <w:rPr>
                <w:noProof/>
                <w:webHidden/>
              </w:rPr>
              <w:t>7</w:t>
            </w:r>
            <w:r>
              <w:rPr>
                <w:noProof/>
                <w:webHidden/>
              </w:rPr>
              <w:fldChar w:fldCharType="end"/>
            </w:r>
          </w:hyperlink>
        </w:p>
        <w:p w:rsidR="002304FE" w:rsidRDefault="00C100BA">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proofErr w:type="spellStart"/>
      <w:r w:rsidRPr="007A305D">
        <w:rPr>
          <w:rFonts w:hint="eastAsia"/>
          <w:sz w:val="24"/>
        </w:rPr>
        <w:t>MarkeTrak</w:t>
      </w:r>
      <w:proofErr w:type="spellEnd"/>
      <w:r w:rsidRPr="007A305D">
        <w:rPr>
          <w:rFonts w:hint="eastAsia"/>
          <w:sz w:val="24"/>
        </w:rPr>
        <w:t xml:space="preserve">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。目前而言，听力检查主要是在各省市大型医疗机构中完成，其所有到的设备大多需要进口，设备成本较</w:t>
      </w:r>
      <w:r w:rsidRPr="007A305D">
        <w:rPr>
          <w:rFonts w:hint="eastAsia"/>
          <w:sz w:val="24"/>
        </w:rPr>
        <w:lastRenderedPageBreak/>
        <w:t>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proofErr w:type="spellStart"/>
      <w:r w:rsidR="001A01A3">
        <w:rPr>
          <w:sz w:val="24"/>
          <w:szCs w:val="28"/>
        </w:rPr>
        <w:t>Hawksley</w:t>
      </w:r>
      <w:proofErr w:type="spellEnd"/>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proofErr w:type="spellStart"/>
      <w:r w:rsidR="001A01A3">
        <w:rPr>
          <w:sz w:val="24"/>
          <w:szCs w:val="28"/>
        </w:rPr>
        <w:t>Watkyn</w:t>
      </w:r>
      <w:proofErr w:type="spellEnd"/>
      <w:r w:rsidR="001A01A3">
        <w:rPr>
          <w:sz w:val="24"/>
          <w:szCs w:val="28"/>
        </w:rPr>
        <w:t xml:space="preserve">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w:t>
      </w:r>
      <w:r w:rsidR="00991D81">
        <w:rPr>
          <w:rFonts w:hint="eastAsia"/>
          <w:sz w:val="24"/>
          <w:szCs w:val="28"/>
        </w:rPr>
        <w:lastRenderedPageBreak/>
        <w:t>有良好的图形界面，方便用户操作使用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proofErr w:type="spellStart"/>
      <w:r w:rsidR="00F564FE" w:rsidRPr="00F564FE">
        <w:rPr>
          <w:sz w:val="24"/>
          <w:szCs w:val="28"/>
        </w:rPr>
        <w:t>Ykhlef</w:t>
      </w:r>
      <w:proofErr w:type="spellEnd"/>
      <w:r w:rsidR="00F564FE" w:rsidRPr="00F564FE">
        <w:rPr>
          <w:sz w:val="24"/>
          <w:szCs w:val="28"/>
        </w:rPr>
        <w:t xml:space="preserve"> </w:t>
      </w:r>
      <w:proofErr w:type="spellStart"/>
      <w:r w:rsidR="00F564FE" w:rsidRPr="00F564FE">
        <w:rPr>
          <w:sz w:val="24"/>
          <w:szCs w:val="28"/>
        </w:rPr>
        <w:t>Fayçal</w:t>
      </w:r>
      <w:proofErr w:type="spellEnd"/>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proofErr w:type="spellStart"/>
      <w:r w:rsidR="00F564FE" w:rsidRPr="00F564FE">
        <w:rPr>
          <w:sz w:val="24"/>
          <w:szCs w:val="28"/>
        </w:rPr>
        <w:t>Daoyuan</w:t>
      </w:r>
      <w:proofErr w:type="spellEnd"/>
      <w:r w:rsidR="00F564FE" w:rsidRPr="00F564FE">
        <w:rPr>
          <w:sz w:val="24"/>
          <w:szCs w:val="28"/>
        </w:rPr>
        <w:t xml:space="preserve">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Pr="00FC45D4" w:rsidRDefault="000C1C6F" w:rsidP="00662CC3">
      <w:pPr>
        <w:pStyle w:val="a3"/>
        <w:spacing w:line="360" w:lineRule="auto"/>
        <w:ind w:firstLineChars="0"/>
        <w:rPr>
          <w:color w:val="FF0000"/>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commentRangeStart w:id="8"/>
      <w:r w:rsidR="003E37BF" w:rsidRPr="00FC45D4">
        <w:rPr>
          <w:color w:val="FF0000"/>
          <w:sz w:val="24"/>
          <w:szCs w:val="32"/>
        </w:rPr>
        <w:t>但是心理物理调谐曲线的测量过程</w:t>
      </w:r>
      <w:r w:rsidR="00F551C1" w:rsidRPr="00FC45D4">
        <w:rPr>
          <w:color w:val="FF0000"/>
          <w:sz w:val="24"/>
          <w:szCs w:val="32"/>
        </w:rPr>
        <w:t>过于漫长</w:t>
      </w:r>
      <w:r w:rsidR="00F551C1" w:rsidRPr="00FC45D4">
        <w:rPr>
          <w:rFonts w:hint="eastAsia"/>
          <w:color w:val="FF0000"/>
          <w:sz w:val="24"/>
          <w:szCs w:val="32"/>
        </w:rPr>
        <w:t>，长时间</w:t>
      </w:r>
      <w:r w:rsidR="00F551C1" w:rsidRPr="00FC45D4">
        <w:rPr>
          <w:color w:val="FF0000"/>
          <w:sz w:val="24"/>
          <w:szCs w:val="32"/>
        </w:rPr>
        <w:t>的测量也会给</w:t>
      </w:r>
      <w:r w:rsidRPr="00FC45D4">
        <w:rPr>
          <w:color w:val="FF0000"/>
          <w:sz w:val="24"/>
          <w:szCs w:val="32"/>
        </w:rPr>
        <w:t>受试者</w:t>
      </w:r>
      <w:r w:rsidR="00F551C1" w:rsidRPr="00FC45D4">
        <w:rPr>
          <w:color w:val="FF0000"/>
          <w:sz w:val="24"/>
          <w:szCs w:val="32"/>
        </w:rPr>
        <w:t>造成一定的伤害</w:t>
      </w:r>
      <w:r w:rsidRPr="00FC45D4">
        <w:rPr>
          <w:rFonts w:hint="eastAsia"/>
          <w:color w:val="FF0000"/>
          <w:sz w:val="24"/>
          <w:szCs w:val="32"/>
        </w:rPr>
        <w:t>。一般而言，针对某频点的频率分辨测试可使用类似于听阈测试的方式进行，通过不断给予源频率信号和差频信号，根据受试者的主观判决来大致测量其在此频点的频率</w:t>
      </w:r>
      <w:r w:rsidRPr="00FC45D4">
        <w:rPr>
          <w:rFonts w:hint="eastAsia"/>
          <w:color w:val="FF0000"/>
          <w:sz w:val="24"/>
          <w:szCs w:val="32"/>
        </w:rPr>
        <w:lastRenderedPageBreak/>
        <w:t>分辨能力。</w:t>
      </w:r>
      <w:commentRangeEnd w:id="8"/>
      <w:r w:rsidR="00FC45D4">
        <w:rPr>
          <w:rStyle w:val="aa"/>
        </w:rPr>
        <w:commentReference w:id="8"/>
      </w:r>
    </w:p>
    <w:p w:rsidR="00AE40C9" w:rsidRDefault="00AE40C9" w:rsidP="00662CC3">
      <w:pPr>
        <w:pStyle w:val="a3"/>
        <w:numPr>
          <w:ilvl w:val="0"/>
          <w:numId w:val="8"/>
        </w:numPr>
        <w:spacing w:line="360" w:lineRule="auto"/>
        <w:ind w:firstLineChars="0"/>
        <w:outlineLvl w:val="1"/>
        <w:rPr>
          <w:sz w:val="28"/>
          <w:szCs w:val="32"/>
        </w:rPr>
      </w:pPr>
      <w:bookmarkStart w:id="9" w:name="_Toc441132675"/>
      <w:commentRangeStart w:id="10"/>
      <w:r w:rsidRPr="00AE40C9">
        <w:rPr>
          <w:sz w:val="28"/>
          <w:szCs w:val="32"/>
        </w:rPr>
        <w:t>言语测听</w:t>
      </w:r>
      <w:bookmarkEnd w:id="9"/>
      <w:commentRangeEnd w:id="10"/>
      <w:r w:rsidR="00FC45D4">
        <w:rPr>
          <w:rStyle w:val="aa"/>
        </w:rPr>
        <w:commentReference w:id="10"/>
      </w:r>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11" w:name="_Toc441132676"/>
      <w:r w:rsidRPr="006C2B83">
        <w:rPr>
          <w:b/>
          <w:sz w:val="32"/>
          <w:szCs w:val="32"/>
        </w:rPr>
        <w:lastRenderedPageBreak/>
        <w:t>基于移动终端的测听系统</w:t>
      </w:r>
      <w:bookmarkEnd w:id="11"/>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224.25pt" o:ole="">
            <v:imagedata r:id="rId9" o:title=""/>
          </v:shape>
          <o:OLEObject Type="Embed" ProgID="Visio.Drawing.15" ShapeID="_x0000_i1025" DrawAspect="Content" ObjectID="_1521379743" r:id="rId10"/>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5pt;height:478.5pt" o:ole="">
            <v:imagedata r:id="rId11" o:title=""/>
          </v:shape>
          <o:OLEObject Type="Embed" ProgID="Visio.Drawing.15" ShapeID="_x0000_i1026" DrawAspect="Content" ObjectID="_1521379744" r:id="rId12"/>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75pt;height:537.75pt" o:ole="">
            <v:imagedata r:id="rId13" o:title=""/>
          </v:shape>
          <o:OLEObject Type="Embed" ProgID="Visio.Drawing.15" ShapeID="_x0000_i1027" DrawAspect="Content" ObjectID="_1521379745" r:id="rId14"/>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 xml:space="preserve">physical tuning </w:t>
      </w:r>
      <w:proofErr w:type="spellStart"/>
      <w:r>
        <w:rPr>
          <w:sz w:val="24"/>
          <w:szCs w:val="32"/>
        </w:rPr>
        <w:t>curves,</w:t>
      </w:r>
      <w:r>
        <w:rPr>
          <w:rFonts w:hint="eastAsia"/>
          <w:sz w:val="24"/>
          <w:szCs w:val="32"/>
        </w:rPr>
        <w:t>PTCs</w:t>
      </w:r>
      <w:proofErr w:type="spellEnd"/>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commentRangeStart w:id="12"/>
      <w:r>
        <w:rPr>
          <w:rFonts w:hint="eastAsia"/>
          <w:sz w:val="24"/>
          <w:szCs w:val="32"/>
        </w:rPr>
        <w:t>改进</w:t>
      </w:r>
      <w:r>
        <w:rPr>
          <w:sz w:val="24"/>
          <w:szCs w:val="32"/>
        </w:rPr>
        <w:t>的频率分辨力测试</w:t>
      </w:r>
      <w:r>
        <w:rPr>
          <w:rFonts w:hint="eastAsia"/>
          <w:sz w:val="24"/>
          <w:szCs w:val="32"/>
        </w:rPr>
        <w:t>法</w:t>
      </w:r>
      <w:commentRangeEnd w:id="12"/>
      <w:r w:rsidR="0067115A">
        <w:rPr>
          <w:rStyle w:val="aa"/>
        </w:rPr>
        <w:commentReference w:id="12"/>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50Hz,500Hz,750Hz,1000Hz,1500Hz,2000Hz,3000Hz,4000Hz,6000Hz,8000Hz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1.25pt;height:464.25pt" o:ole="">
            <v:imagedata r:id="rId15" o:title=""/>
          </v:shape>
          <o:OLEObject Type="Embed" ProgID="Visio.Drawing.15" ShapeID="_x0000_i1028" DrawAspect="Content" ObjectID="_1521379746" r:id="rId16"/>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commentRangeStart w:id="13"/>
      <w:r>
        <w:rPr>
          <w:rFonts w:hint="eastAsia"/>
          <w:sz w:val="24"/>
          <w:szCs w:val="32"/>
        </w:rPr>
        <w:t>言语测听</w:t>
      </w:r>
      <w:commentRangeEnd w:id="13"/>
      <w:r w:rsidR="0067115A">
        <w:rPr>
          <w:rStyle w:val="aa"/>
        </w:rPr>
        <w:commentReference w:id="13"/>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commentRangeStart w:id="14"/>
      <w:r>
        <w:rPr>
          <w:rFonts w:hint="eastAsia"/>
          <w:sz w:val="24"/>
          <w:szCs w:val="32"/>
        </w:rPr>
        <w:t>言语识别率测试</w:t>
      </w:r>
      <w:commentRangeEnd w:id="14"/>
      <w:r w:rsidR="0067115A">
        <w:rPr>
          <w:rStyle w:val="aa"/>
        </w:rPr>
        <w:commentReference w:id="14"/>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75pt;height:408pt" o:ole="">
            <v:imagedata r:id="rId17" o:title=""/>
          </v:shape>
          <o:OLEObject Type="Embed" ProgID="Visio.Drawing.15" ShapeID="_x0000_i1029" DrawAspect="Content" ObjectID="_1521379747" r:id="rId18"/>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25pt;height:379.5pt" o:ole="">
            <v:imagedata r:id="rId19" o:title=""/>
          </v:shape>
          <o:OLEObject Type="Embed" ProgID="Visio.Drawing.15" ShapeID="_x0000_i1030" DrawAspect="Content" ObjectID="_1521379748" r:id="rId20"/>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commentRangeStart w:id="15"/>
      <w:r>
        <w:rPr>
          <w:rFonts w:hint="eastAsia"/>
          <w:sz w:val="24"/>
          <w:szCs w:val="32"/>
        </w:rPr>
        <w:t>声强标定</w:t>
      </w:r>
      <w:commentRangeEnd w:id="15"/>
      <w:r w:rsidR="0067115A">
        <w:rPr>
          <w:rStyle w:val="aa"/>
        </w:rPr>
        <w:commentReference w:id="15"/>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5050A5"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A00730" w:rsidRPr="00A00730" w:rsidRDefault="005050A5" w:rsidP="005050A5">
      <w:pPr>
        <w:widowControl/>
        <w:jc w:val="left"/>
        <w:rPr>
          <w:sz w:val="24"/>
          <w:szCs w:val="32"/>
        </w:rPr>
      </w:pPr>
      <w:r>
        <w:rPr>
          <w:sz w:val="24"/>
          <w:szCs w:val="32"/>
        </w:rPr>
        <w:br w:type="page"/>
      </w:r>
    </w:p>
    <w:p w:rsidR="00C43FF6" w:rsidRDefault="00C43FF6" w:rsidP="002304FE">
      <w:pPr>
        <w:pStyle w:val="a3"/>
        <w:numPr>
          <w:ilvl w:val="0"/>
          <w:numId w:val="4"/>
        </w:numPr>
        <w:ind w:firstLineChars="0"/>
        <w:outlineLvl w:val="0"/>
        <w:rPr>
          <w:b/>
          <w:sz w:val="32"/>
          <w:szCs w:val="32"/>
        </w:rPr>
      </w:pPr>
      <w:bookmarkStart w:id="16" w:name="_Toc441132677"/>
      <w:r w:rsidRPr="006C2B83">
        <w:rPr>
          <w:b/>
          <w:sz w:val="32"/>
          <w:szCs w:val="32"/>
        </w:rPr>
        <w:lastRenderedPageBreak/>
        <w:t>响度补偿算法</w:t>
      </w:r>
      <w:bookmarkEnd w:id="16"/>
    </w:p>
    <w:p w:rsidR="004150DE" w:rsidRDefault="00B9241B" w:rsidP="00B9241B">
      <w:pPr>
        <w:spacing w:line="360" w:lineRule="auto"/>
        <w:ind w:firstLine="420"/>
        <w:outlineLvl w:val="0"/>
        <w:rPr>
          <w:sz w:val="24"/>
          <w:szCs w:val="32"/>
        </w:rPr>
      </w:pPr>
      <w:r>
        <w:rPr>
          <w:rFonts w:hint="eastAsia"/>
          <w:sz w:val="24"/>
          <w:szCs w:val="32"/>
        </w:rPr>
        <w:t>现代助听器的核心功能是针对佩戴者的听力损失情况自动调节输出语音的响度、频率等参数，使患者能够在听觉上更好的感觉和理解外界发出的声音。</w:t>
      </w:r>
      <w:r w:rsidR="00994487">
        <w:rPr>
          <w:rFonts w:hint="eastAsia"/>
          <w:sz w:val="24"/>
          <w:szCs w:val="32"/>
        </w:rPr>
        <w:t>助听器完</w:t>
      </w:r>
      <w:r w:rsidR="007306F8">
        <w:rPr>
          <w:rFonts w:hint="eastAsia"/>
          <w:sz w:val="24"/>
          <w:szCs w:val="32"/>
        </w:rPr>
        <w:t>结合人耳特性、语音信号处理</w:t>
      </w:r>
      <w:r w:rsidR="00F964DD">
        <w:rPr>
          <w:rFonts w:hint="eastAsia"/>
          <w:sz w:val="24"/>
          <w:szCs w:val="32"/>
        </w:rPr>
        <w:t>基本</w:t>
      </w:r>
      <w:r w:rsidR="007306F8">
        <w:rPr>
          <w:rFonts w:hint="eastAsia"/>
          <w:sz w:val="24"/>
          <w:szCs w:val="32"/>
        </w:rPr>
        <w:t>原理以及听障患者的听力损失情况对输入声信号进行恰当处理并输出，最终提升佩戴者对原声信号接收能力的过程</w:t>
      </w:r>
      <w:r w:rsidR="00994487">
        <w:rPr>
          <w:rFonts w:hint="eastAsia"/>
          <w:sz w:val="24"/>
          <w:szCs w:val="32"/>
        </w:rPr>
        <w:t>称为响度补偿。</w:t>
      </w:r>
      <w:r w:rsidR="00AD03E4">
        <w:rPr>
          <w:rFonts w:hint="eastAsia"/>
          <w:sz w:val="24"/>
          <w:szCs w:val="32"/>
        </w:rPr>
        <w:t>因此，响度补偿技术是数字助听器的核心算法，也是助听设计的首要目标。</w:t>
      </w:r>
    </w:p>
    <w:p w:rsidR="004150DE" w:rsidRDefault="0097093C" w:rsidP="00560280">
      <w:pPr>
        <w:spacing w:line="360" w:lineRule="auto"/>
        <w:ind w:firstLine="420"/>
        <w:outlineLvl w:val="0"/>
        <w:rPr>
          <w:sz w:val="24"/>
          <w:szCs w:val="32"/>
        </w:rPr>
      </w:pPr>
      <w:r>
        <w:rPr>
          <w:rFonts w:hint="eastAsia"/>
          <w:sz w:val="24"/>
          <w:szCs w:val="32"/>
        </w:rPr>
        <w:t>一般而言，听力障碍患者</w:t>
      </w:r>
      <w:r w:rsidR="00BC6378">
        <w:rPr>
          <w:rFonts w:hint="eastAsia"/>
          <w:sz w:val="24"/>
          <w:szCs w:val="32"/>
        </w:rPr>
        <w:t>的听阈较正常人有不同程度的提升，</w:t>
      </w:r>
      <w:r>
        <w:rPr>
          <w:rFonts w:hint="eastAsia"/>
          <w:sz w:val="24"/>
          <w:szCs w:val="32"/>
        </w:rPr>
        <w:t>且</w:t>
      </w:r>
      <w:r w:rsidR="00BC6378">
        <w:rPr>
          <w:rFonts w:hint="eastAsia"/>
          <w:sz w:val="24"/>
          <w:szCs w:val="32"/>
        </w:rPr>
        <w:t>其痛阈值也有相应的下降</w:t>
      </w:r>
      <w:r>
        <w:rPr>
          <w:rFonts w:hint="eastAsia"/>
          <w:sz w:val="24"/>
          <w:szCs w:val="32"/>
        </w:rPr>
        <w:t>，即可听动态范围下降明显；</w:t>
      </w:r>
      <w:r w:rsidR="00560280">
        <w:rPr>
          <w:rFonts w:hint="eastAsia"/>
          <w:sz w:val="24"/>
          <w:szCs w:val="32"/>
        </w:rPr>
        <w:t>另外针对伴有频率分辨损失的听障患者而言，其语音可懂度的提升需要对输出声音的特定频率进行补偿或伸缩；</w:t>
      </w:r>
      <w:r w:rsidR="009F15A3">
        <w:rPr>
          <w:rFonts w:hint="eastAsia"/>
          <w:sz w:val="24"/>
          <w:szCs w:val="32"/>
        </w:rPr>
        <w:t>此外，外界声音中常夹杂着噪声，需要有效的抑制噪声以便提高输出语音的可懂度。传统助听器响度补偿算法最基本的处理方式是针对听障患者听觉动态范围的下降进行宽动态范围压缩（</w:t>
      </w:r>
      <w:r w:rsidR="009F15A3">
        <w:rPr>
          <w:rFonts w:hint="eastAsia"/>
          <w:sz w:val="24"/>
          <w:szCs w:val="32"/>
        </w:rPr>
        <w:t>WDRC</w:t>
      </w:r>
      <w:r w:rsidR="009F15A3">
        <w:rPr>
          <w:rFonts w:hint="eastAsia"/>
          <w:sz w:val="24"/>
          <w:szCs w:val="32"/>
        </w:rPr>
        <w:t>），</w:t>
      </w:r>
      <w:r w:rsidR="009412A8">
        <w:rPr>
          <w:rFonts w:hint="eastAsia"/>
          <w:sz w:val="24"/>
          <w:szCs w:val="32"/>
        </w:rPr>
        <w:t>将声音的响度调节至听障患者剩余的听力范围内。</w:t>
      </w:r>
      <w:r w:rsidR="001F5D1B">
        <w:rPr>
          <w:rFonts w:hint="eastAsia"/>
          <w:sz w:val="24"/>
          <w:szCs w:val="32"/>
        </w:rPr>
        <w:t>随着助听器相关技术和信号处理技术的不断发展，针对频率分辨力损失的相关补偿方法也被应用于助听器补偿算法中，以提升补偿效果。</w:t>
      </w:r>
    </w:p>
    <w:p w:rsidR="001F5D1B" w:rsidRDefault="00F2741E" w:rsidP="00A2600B">
      <w:pPr>
        <w:spacing w:line="360" w:lineRule="auto"/>
        <w:ind w:firstLine="420"/>
        <w:outlineLvl w:val="0"/>
        <w:rPr>
          <w:sz w:val="24"/>
          <w:szCs w:val="32"/>
        </w:rPr>
      </w:pPr>
      <w:r>
        <w:rPr>
          <w:rFonts w:hint="eastAsia"/>
          <w:sz w:val="24"/>
          <w:szCs w:val="32"/>
        </w:rPr>
        <w:t>本章首先分析人耳的听觉相关特性以及响度补偿的基本原理和算法</w:t>
      </w:r>
      <w:r w:rsidR="00100FEB">
        <w:rPr>
          <w:rFonts w:hint="eastAsia"/>
          <w:sz w:val="24"/>
          <w:szCs w:val="32"/>
        </w:rPr>
        <w:t>，并</w:t>
      </w:r>
      <w:r w:rsidR="00A2600B">
        <w:rPr>
          <w:rFonts w:hint="eastAsia"/>
          <w:sz w:val="24"/>
          <w:szCs w:val="32"/>
        </w:rPr>
        <w:t>针对提高语音的可懂度，对语音信号的共振峰进行相应补偿，提高响度补偿算法性能。</w:t>
      </w:r>
    </w:p>
    <w:p w:rsidR="004150DE" w:rsidRPr="004F01E0" w:rsidRDefault="00FB6291" w:rsidP="00962630">
      <w:pPr>
        <w:pStyle w:val="a3"/>
        <w:numPr>
          <w:ilvl w:val="0"/>
          <w:numId w:val="26"/>
        </w:numPr>
        <w:ind w:firstLineChars="0"/>
        <w:outlineLvl w:val="0"/>
        <w:rPr>
          <w:sz w:val="24"/>
          <w:szCs w:val="32"/>
        </w:rPr>
      </w:pPr>
      <w:r>
        <w:rPr>
          <w:rFonts w:hint="eastAsia"/>
          <w:sz w:val="28"/>
          <w:szCs w:val="32"/>
        </w:rPr>
        <w:t>语音信号听觉基础</w:t>
      </w:r>
    </w:p>
    <w:p w:rsidR="0042383D" w:rsidRPr="00FB6291" w:rsidRDefault="00FB6291" w:rsidP="00FB6139">
      <w:pPr>
        <w:pStyle w:val="a3"/>
        <w:numPr>
          <w:ilvl w:val="0"/>
          <w:numId w:val="27"/>
        </w:numPr>
        <w:spacing w:line="360" w:lineRule="auto"/>
        <w:ind w:firstLineChars="0"/>
        <w:jc w:val="left"/>
        <w:outlineLvl w:val="0"/>
        <w:rPr>
          <w:sz w:val="24"/>
          <w:szCs w:val="32"/>
        </w:rPr>
      </w:pPr>
      <w:r>
        <w:rPr>
          <w:rFonts w:hint="eastAsia"/>
          <w:sz w:val="24"/>
          <w:szCs w:val="32"/>
        </w:rPr>
        <w:t>人耳听觉系统</w:t>
      </w:r>
    </w:p>
    <w:p w:rsidR="00FB6291" w:rsidRDefault="00A62BEB" w:rsidP="00FB6139">
      <w:pPr>
        <w:spacing w:line="360" w:lineRule="auto"/>
        <w:ind w:firstLine="420"/>
        <w:jc w:val="left"/>
        <w:outlineLvl w:val="0"/>
        <w:rPr>
          <w:sz w:val="24"/>
          <w:szCs w:val="32"/>
        </w:rPr>
      </w:pPr>
      <w:r>
        <w:rPr>
          <w:sz w:val="24"/>
          <w:szCs w:val="32"/>
        </w:rPr>
        <w:t>人耳听觉系统是人接收外界声信号的生理器官</w:t>
      </w:r>
      <w:r>
        <w:rPr>
          <w:rFonts w:hint="eastAsia"/>
          <w:sz w:val="24"/>
          <w:szCs w:val="32"/>
        </w:rPr>
        <w:t>，</w:t>
      </w:r>
      <w:r>
        <w:rPr>
          <w:sz w:val="24"/>
          <w:szCs w:val="32"/>
        </w:rPr>
        <w:t>其</w:t>
      </w:r>
      <w:r>
        <w:rPr>
          <w:rFonts w:hint="eastAsia"/>
          <w:sz w:val="24"/>
          <w:szCs w:val="32"/>
        </w:rPr>
        <w:t>声压</w:t>
      </w:r>
      <w:r>
        <w:rPr>
          <w:sz w:val="24"/>
          <w:szCs w:val="32"/>
        </w:rPr>
        <w:t>感知能力和分辨能力极其灵敏</w:t>
      </w:r>
      <w:r>
        <w:rPr>
          <w:rFonts w:hint="eastAsia"/>
          <w:sz w:val="24"/>
          <w:szCs w:val="32"/>
        </w:rPr>
        <w:t>，</w:t>
      </w:r>
      <w:r>
        <w:rPr>
          <w:sz w:val="24"/>
          <w:szCs w:val="32"/>
        </w:rPr>
        <w:t>为人接收和感知声信号提供生理基础</w:t>
      </w:r>
      <w:r>
        <w:rPr>
          <w:rFonts w:hint="eastAsia"/>
          <w:sz w:val="24"/>
          <w:szCs w:val="32"/>
        </w:rPr>
        <w:t>。人耳听觉器官可分为三个部分：外耳、中耳和内耳</w:t>
      </w:r>
      <w:r w:rsidR="00BE1DCD">
        <w:rPr>
          <w:rFonts w:hint="eastAsia"/>
          <w:sz w:val="24"/>
          <w:szCs w:val="32"/>
        </w:rPr>
        <w:t>，其生理结构如下图所示。</w:t>
      </w:r>
    </w:p>
    <w:p w:rsidR="004F01E0" w:rsidRDefault="0042383D" w:rsidP="00F819F3">
      <w:pPr>
        <w:jc w:val="center"/>
        <w:outlineLvl w:val="0"/>
        <w:rPr>
          <w:sz w:val="24"/>
          <w:szCs w:val="32"/>
        </w:rPr>
      </w:pPr>
      <w:r w:rsidRPr="0042383D">
        <w:rPr>
          <w:noProof/>
          <w:sz w:val="24"/>
          <w:szCs w:val="32"/>
        </w:rPr>
        <w:drawing>
          <wp:inline distT="0" distB="0" distL="0" distR="0">
            <wp:extent cx="3319154" cy="2030959"/>
            <wp:effectExtent l="0" t="0" r="0" b="7620"/>
            <wp:docPr id="2" name="图片 2" descr="C:\Users\Administrator\Desktop\ymmm\人耳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ymmm\人耳结构.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4795" cy="2046649"/>
                    </a:xfrm>
                    <a:prstGeom prst="rect">
                      <a:avLst/>
                    </a:prstGeom>
                    <a:noFill/>
                    <a:ln>
                      <a:noFill/>
                    </a:ln>
                  </pic:spPr>
                </pic:pic>
              </a:graphicData>
            </a:graphic>
          </wp:inline>
        </w:drawing>
      </w:r>
    </w:p>
    <w:p w:rsidR="004C3378" w:rsidRDefault="009363CB" w:rsidP="00FB6139">
      <w:pPr>
        <w:spacing w:line="360" w:lineRule="auto"/>
        <w:outlineLvl w:val="0"/>
        <w:rPr>
          <w:sz w:val="24"/>
          <w:szCs w:val="32"/>
        </w:rPr>
      </w:pPr>
      <w:r>
        <w:rPr>
          <w:sz w:val="24"/>
          <w:szCs w:val="32"/>
        </w:rPr>
        <w:lastRenderedPageBreak/>
        <w:tab/>
      </w:r>
      <w:r w:rsidR="005B3855">
        <w:rPr>
          <w:sz w:val="24"/>
          <w:szCs w:val="32"/>
        </w:rPr>
        <w:t>处在耳器官声信号接收最外层部分是耳廓</w:t>
      </w:r>
      <w:r w:rsidR="005B3855">
        <w:rPr>
          <w:rFonts w:hint="eastAsia"/>
          <w:sz w:val="24"/>
          <w:szCs w:val="32"/>
        </w:rPr>
        <w:t>（也叫耳郭），它主要负责接收来自人前方和侧方的声波信号，对来自后方的声信号具有一定的阻挡和抑制效果</w:t>
      </w:r>
      <w:r w:rsidR="00663946">
        <w:rPr>
          <w:rFonts w:hint="eastAsia"/>
          <w:sz w:val="24"/>
          <w:szCs w:val="32"/>
        </w:rPr>
        <w:t>，</w:t>
      </w:r>
      <w:r w:rsidR="00C94CE1">
        <w:rPr>
          <w:rFonts w:hint="eastAsia"/>
          <w:sz w:val="24"/>
          <w:szCs w:val="32"/>
        </w:rPr>
        <w:t>通过对来自不同方向的声信号进行相应汇聚或是抑制使得耳郭给人听觉处理系统提供一定的声源定位信息</w:t>
      </w:r>
      <w:r w:rsidR="00663946">
        <w:rPr>
          <w:rFonts w:hint="eastAsia"/>
          <w:sz w:val="24"/>
          <w:szCs w:val="32"/>
        </w:rPr>
        <w:t>。声信号经耳郭汇集后由外耳道传至中耳鼓膜处。外耳道长约</w:t>
      </w:r>
      <w:r w:rsidR="00663946">
        <w:rPr>
          <w:rFonts w:hint="eastAsia"/>
          <w:sz w:val="24"/>
          <w:szCs w:val="32"/>
        </w:rPr>
        <w:t>2.2</w:t>
      </w:r>
      <w:r w:rsidR="00663946">
        <w:rPr>
          <w:rFonts w:hint="eastAsia"/>
          <w:sz w:val="24"/>
          <w:szCs w:val="32"/>
        </w:rPr>
        <w:t>厘米，始于耳郭，终于耳膜，具有一定的共鸣特性，</w:t>
      </w:r>
      <w:r w:rsidR="006272DF">
        <w:rPr>
          <w:rFonts w:hint="eastAsia"/>
          <w:sz w:val="24"/>
          <w:szCs w:val="32"/>
        </w:rPr>
        <w:t>对语音信号高频部分（</w:t>
      </w:r>
      <w:r w:rsidR="006272DF">
        <w:rPr>
          <w:rFonts w:hint="eastAsia"/>
          <w:sz w:val="24"/>
          <w:szCs w:val="32"/>
        </w:rPr>
        <w:t>3KHz</w:t>
      </w:r>
      <w:r w:rsidR="006272DF">
        <w:rPr>
          <w:rFonts w:hint="eastAsia"/>
          <w:sz w:val="24"/>
          <w:szCs w:val="32"/>
        </w:rPr>
        <w:t>以上）具有一定的提升效果</w:t>
      </w:r>
      <w:r w:rsidR="009D739C">
        <w:rPr>
          <w:rFonts w:hint="eastAsia"/>
          <w:sz w:val="24"/>
          <w:szCs w:val="32"/>
        </w:rPr>
        <w:t>，而高频部分往往决定着语音信号的语义和细节信息，因此，外耳道的共鸣特性有助于提高言语可懂度</w:t>
      </w:r>
      <w:r w:rsidR="006272DF">
        <w:rPr>
          <w:rFonts w:hint="eastAsia"/>
          <w:sz w:val="24"/>
          <w:szCs w:val="32"/>
        </w:rPr>
        <w:t>。</w:t>
      </w:r>
      <w:r w:rsidR="00211382">
        <w:rPr>
          <w:rFonts w:hint="eastAsia"/>
          <w:sz w:val="24"/>
          <w:szCs w:val="32"/>
        </w:rPr>
        <w:t>声振动信号传至鼓膜后经</w:t>
      </w:r>
      <w:r w:rsidR="00643122">
        <w:rPr>
          <w:rFonts w:hint="eastAsia"/>
          <w:sz w:val="24"/>
          <w:szCs w:val="32"/>
        </w:rPr>
        <w:t>听骨链传递引起而耳蜗</w:t>
      </w:r>
      <w:r w:rsidR="004A3813">
        <w:rPr>
          <w:rFonts w:hint="eastAsia"/>
          <w:sz w:val="24"/>
          <w:szCs w:val="32"/>
        </w:rPr>
        <w:t>中</w:t>
      </w:r>
      <w:r w:rsidR="000E5AD9">
        <w:rPr>
          <w:rFonts w:hint="eastAsia"/>
          <w:sz w:val="24"/>
          <w:szCs w:val="32"/>
        </w:rPr>
        <w:t>淋巴液和基底膜的振动</w:t>
      </w:r>
      <w:r w:rsidR="00A84435">
        <w:rPr>
          <w:rFonts w:hint="eastAsia"/>
          <w:sz w:val="24"/>
          <w:szCs w:val="32"/>
        </w:rPr>
        <w:t>，由此将声信号传至内耳</w:t>
      </w:r>
      <w:r w:rsidR="000E5AD9">
        <w:rPr>
          <w:rFonts w:hint="eastAsia"/>
          <w:sz w:val="24"/>
          <w:szCs w:val="32"/>
        </w:rPr>
        <w:t>。</w:t>
      </w:r>
      <w:r w:rsidR="00A84435">
        <w:rPr>
          <w:rFonts w:hint="eastAsia"/>
          <w:sz w:val="24"/>
          <w:szCs w:val="32"/>
        </w:rPr>
        <w:t>内耳主要包含耳蜗、耳蜗神经、半规管和前庭等部分，其中耳蜗是人耳听觉传导中最重要也是最复杂的器官。</w:t>
      </w:r>
      <w:r w:rsidR="004C3378">
        <w:rPr>
          <w:rFonts w:hint="eastAsia"/>
          <w:sz w:val="24"/>
          <w:szCs w:val="32"/>
        </w:rPr>
        <w:t>耳蜗由其独特的螺旋形状而得名。声波振动可以引起耳蜗中的淋巴液和基底膜的振动，使得耳蜗科蒂器官毛细胞产生兴奋，而听神经纤维就处在毛细胞下方的基底膜周围，声波振动信号触发听神经纤维上的神经冲动。</w:t>
      </w:r>
      <w:r w:rsidR="00633CB6">
        <w:rPr>
          <w:rFonts w:hint="eastAsia"/>
          <w:sz w:val="24"/>
          <w:szCs w:val="32"/>
        </w:rPr>
        <w:t>依附在基底膜周围的听神经纤维接收基底膜振动信号，而基底膜针对不同频率的声波会在不同段处产生共振，并将此振动信号经由听神经传至大脑皮层产生听觉。</w:t>
      </w:r>
      <w:r w:rsidR="009670C0">
        <w:rPr>
          <w:rFonts w:hint="eastAsia"/>
          <w:sz w:val="24"/>
          <w:szCs w:val="32"/>
        </w:rPr>
        <w:t>由此可见，基底膜及相关的听觉传导神经具有一定的频率选择特性</w:t>
      </w:r>
      <w:r w:rsidR="00DA378A">
        <w:rPr>
          <w:rFonts w:hint="eastAsia"/>
          <w:sz w:val="24"/>
          <w:szCs w:val="32"/>
        </w:rPr>
        <w:t>，实际上这种选择特性</w:t>
      </w:r>
      <w:r w:rsidR="00696276">
        <w:rPr>
          <w:rFonts w:hint="eastAsia"/>
          <w:sz w:val="24"/>
          <w:szCs w:val="32"/>
        </w:rPr>
        <w:t>十分精确</w:t>
      </w:r>
      <w:r w:rsidR="00657F3F">
        <w:rPr>
          <w:rFonts w:hint="eastAsia"/>
          <w:sz w:val="24"/>
          <w:szCs w:val="32"/>
        </w:rPr>
        <w:t>，对听觉补偿研究具有指导意义</w:t>
      </w:r>
      <w:r w:rsidR="009670C0">
        <w:rPr>
          <w:rFonts w:hint="eastAsia"/>
          <w:sz w:val="24"/>
          <w:szCs w:val="32"/>
        </w:rPr>
        <w:t>。</w:t>
      </w:r>
    </w:p>
    <w:p w:rsidR="006F518A" w:rsidRDefault="006F518A" w:rsidP="00FB6139">
      <w:pPr>
        <w:spacing w:line="360" w:lineRule="auto"/>
        <w:outlineLvl w:val="0"/>
        <w:rPr>
          <w:sz w:val="24"/>
          <w:szCs w:val="32"/>
        </w:rPr>
      </w:pPr>
      <w:r>
        <w:rPr>
          <w:sz w:val="24"/>
          <w:szCs w:val="32"/>
        </w:rPr>
        <w:tab/>
      </w:r>
      <w:r>
        <w:rPr>
          <w:sz w:val="24"/>
          <w:szCs w:val="32"/>
        </w:rPr>
        <w:t>通过</w:t>
      </w:r>
      <w:r w:rsidR="0066267F">
        <w:rPr>
          <w:sz w:val="24"/>
          <w:szCs w:val="32"/>
        </w:rPr>
        <w:t>对人耳生理结构的分析以及大量听觉实验研究</w:t>
      </w:r>
      <w:r w:rsidR="0066267F">
        <w:rPr>
          <w:rFonts w:hint="eastAsia"/>
          <w:sz w:val="24"/>
          <w:szCs w:val="32"/>
        </w:rPr>
        <w:t>可知，人耳感知语音信号具有一些特性，称为听觉感知特性，主要描述人对耳所接收语音信号的主观感受。这些主观感受与人耳生理结构、语音信号产生机理等多方面因素密切相关，</w:t>
      </w:r>
      <w:r w:rsidR="00B46695">
        <w:rPr>
          <w:rFonts w:hint="eastAsia"/>
          <w:sz w:val="24"/>
          <w:szCs w:val="32"/>
        </w:rPr>
        <w:t>主要特性如下</w:t>
      </w:r>
      <w:r w:rsidR="0066267F">
        <w:rPr>
          <w:rFonts w:hint="eastAsia"/>
          <w:sz w:val="24"/>
          <w:szCs w:val="32"/>
        </w:rPr>
        <w:t>：</w:t>
      </w:r>
    </w:p>
    <w:p w:rsidR="0066267F" w:rsidRDefault="004A3793" w:rsidP="004A3793">
      <w:pPr>
        <w:pStyle w:val="a3"/>
        <w:numPr>
          <w:ilvl w:val="0"/>
          <w:numId w:val="28"/>
        </w:numPr>
        <w:spacing w:line="360" w:lineRule="auto"/>
        <w:ind w:firstLineChars="0"/>
        <w:outlineLvl w:val="0"/>
        <w:rPr>
          <w:sz w:val="24"/>
          <w:szCs w:val="32"/>
        </w:rPr>
      </w:pPr>
      <w:r>
        <w:rPr>
          <w:rFonts w:hint="eastAsia"/>
          <w:sz w:val="24"/>
          <w:szCs w:val="32"/>
        </w:rPr>
        <w:t>语音信号的共振峰</w:t>
      </w:r>
      <w:r w:rsidR="0081758B">
        <w:rPr>
          <w:rFonts w:hint="eastAsia"/>
          <w:sz w:val="24"/>
          <w:szCs w:val="32"/>
        </w:rPr>
        <w:t>信息对语音理解和人耳感知至关重要；</w:t>
      </w:r>
    </w:p>
    <w:p w:rsidR="0081758B" w:rsidRDefault="0081758B" w:rsidP="004A3793">
      <w:pPr>
        <w:pStyle w:val="a3"/>
        <w:numPr>
          <w:ilvl w:val="0"/>
          <w:numId w:val="28"/>
        </w:numPr>
        <w:spacing w:line="360" w:lineRule="auto"/>
        <w:ind w:firstLineChars="0"/>
        <w:outlineLvl w:val="0"/>
        <w:rPr>
          <w:sz w:val="24"/>
          <w:szCs w:val="32"/>
        </w:rPr>
      </w:pPr>
      <w:r>
        <w:rPr>
          <w:rFonts w:hint="eastAsia"/>
          <w:sz w:val="24"/>
          <w:szCs w:val="32"/>
        </w:rPr>
        <w:t>某一频率的单频信号在人耳中产生的感知效果与该信号的声压级成比例；</w:t>
      </w:r>
    </w:p>
    <w:p w:rsidR="0081758B" w:rsidRDefault="0081758B" w:rsidP="0081758B">
      <w:pPr>
        <w:pStyle w:val="a3"/>
        <w:numPr>
          <w:ilvl w:val="0"/>
          <w:numId w:val="28"/>
        </w:numPr>
        <w:spacing w:line="360" w:lineRule="auto"/>
        <w:ind w:firstLineChars="0"/>
        <w:outlineLvl w:val="0"/>
        <w:rPr>
          <w:sz w:val="24"/>
          <w:szCs w:val="32"/>
        </w:rPr>
      </w:pPr>
      <w:r>
        <w:rPr>
          <w:rFonts w:hint="eastAsia"/>
          <w:sz w:val="24"/>
          <w:szCs w:val="32"/>
        </w:rPr>
        <w:t>人耳的频率分辨能力与信号的声强有关，声强太小或太大均会影响频率分辨力。</w:t>
      </w:r>
    </w:p>
    <w:p w:rsidR="00B9710E" w:rsidRDefault="00B9710E" w:rsidP="00B9710E">
      <w:pPr>
        <w:pStyle w:val="a3"/>
        <w:numPr>
          <w:ilvl w:val="0"/>
          <w:numId w:val="27"/>
        </w:numPr>
        <w:spacing w:line="360" w:lineRule="auto"/>
        <w:ind w:firstLineChars="0"/>
        <w:outlineLvl w:val="0"/>
        <w:rPr>
          <w:sz w:val="24"/>
          <w:szCs w:val="32"/>
        </w:rPr>
      </w:pPr>
      <w:r>
        <w:rPr>
          <w:rFonts w:hint="eastAsia"/>
          <w:sz w:val="24"/>
          <w:szCs w:val="32"/>
        </w:rPr>
        <w:t>语音信号基本</w:t>
      </w:r>
      <w:r w:rsidR="00F411D0">
        <w:rPr>
          <w:rFonts w:hint="eastAsia"/>
          <w:sz w:val="24"/>
          <w:szCs w:val="32"/>
        </w:rPr>
        <w:t>特性</w:t>
      </w:r>
      <w:r>
        <w:rPr>
          <w:rFonts w:hint="eastAsia"/>
          <w:sz w:val="24"/>
          <w:szCs w:val="32"/>
        </w:rPr>
        <w:t>和数字模型</w:t>
      </w:r>
    </w:p>
    <w:p w:rsidR="00761C30" w:rsidRDefault="00F411D0" w:rsidP="00D0134F">
      <w:pPr>
        <w:pStyle w:val="a3"/>
        <w:numPr>
          <w:ilvl w:val="0"/>
          <w:numId w:val="30"/>
        </w:numPr>
        <w:spacing w:line="360" w:lineRule="auto"/>
        <w:ind w:firstLineChars="0"/>
        <w:outlineLvl w:val="0"/>
        <w:rPr>
          <w:sz w:val="24"/>
          <w:szCs w:val="32"/>
        </w:rPr>
      </w:pPr>
      <w:r>
        <w:rPr>
          <w:rFonts w:hint="eastAsia"/>
          <w:sz w:val="24"/>
          <w:szCs w:val="32"/>
        </w:rPr>
        <w:t>语音信号特性</w:t>
      </w:r>
    </w:p>
    <w:p w:rsidR="00F411D0" w:rsidRDefault="00F411D0" w:rsidP="00F411D0">
      <w:pPr>
        <w:pStyle w:val="a3"/>
        <w:numPr>
          <w:ilvl w:val="0"/>
          <w:numId w:val="31"/>
        </w:numPr>
        <w:spacing w:line="360" w:lineRule="auto"/>
        <w:ind w:left="426" w:firstLineChars="0"/>
        <w:outlineLvl w:val="0"/>
        <w:rPr>
          <w:sz w:val="24"/>
          <w:szCs w:val="32"/>
        </w:rPr>
      </w:pPr>
      <w:r>
        <w:rPr>
          <w:sz w:val="24"/>
          <w:szCs w:val="32"/>
        </w:rPr>
        <w:t>短时平稳性</w:t>
      </w:r>
    </w:p>
    <w:p w:rsidR="00F411D0" w:rsidRDefault="00F411D0" w:rsidP="00F411D0">
      <w:pPr>
        <w:spacing w:line="360" w:lineRule="auto"/>
        <w:ind w:firstLineChars="177" w:firstLine="425"/>
        <w:outlineLvl w:val="0"/>
        <w:rPr>
          <w:sz w:val="24"/>
          <w:szCs w:val="32"/>
        </w:rPr>
      </w:pPr>
      <w:r>
        <w:rPr>
          <w:rFonts w:hint="eastAsia"/>
          <w:sz w:val="24"/>
          <w:szCs w:val="32"/>
        </w:rPr>
        <w:t>语音信号在一段较长的发音时间内是非平稳信号，许多针对平稳信号的数字信号处理方法无法使用，然而，语音信号的变化速度是比较缓慢的，研究表明，</w:t>
      </w:r>
      <w:r>
        <w:rPr>
          <w:rFonts w:hint="eastAsia"/>
          <w:sz w:val="24"/>
          <w:szCs w:val="32"/>
        </w:rPr>
        <w:lastRenderedPageBreak/>
        <w:t>在</w:t>
      </w:r>
      <w:r>
        <w:rPr>
          <w:rFonts w:hint="eastAsia"/>
          <w:sz w:val="24"/>
          <w:szCs w:val="32"/>
        </w:rPr>
        <w:t>10ms</w:t>
      </w:r>
      <w:r>
        <w:rPr>
          <w:sz w:val="24"/>
          <w:szCs w:val="32"/>
        </w:rPr>
        <w:t>~30ms</w:t>
      </w:r>
      <w:r>
        <w:rPr>
          <w:sz w:val="24"/>
          <w:szCs w:val="32"/>
        </w:rPr>
        <w:t>时间段内</w:t>
      </w:r>
      <w:r>
        <w:rPr>
          <w:rFonts w:hint="eastAsia"/>
          <w:sz w:val="24"/>
          <w:szCs w:val="32"/>
        </w:rPr>
        <w:t>，</w:t>
      </w:r>
      <w:r>
        <w:rPr>
          <w:sz w:val="24"/>
          <w:szCs w:val="32"/>
        </w:rPr>
        <w:t>语音信号可被视为平稳信号进行处理</w:t>
      </w:r>
      <w:r w:rsidR="009F3BEE">
        <w:rPr>
          <w:rFonts w:hint="eastAsia"/>
          <w:sz w:val="24"/>
          <w:szCs w:val="32"/>
        </w:rPr>
        <w:t>，即语音信号具有短时平稳的特性。</w:t>
      </w:r>
      <w:r w:rsidR="00631FB8">
        <w:rPr>
          <w:rFonts w:hint="eastAsia"/>
          <w:sz w:val="24"/>
          <w:szCs w:val="32"/>
        </w:rPr>
        <w:t>短时平稳性是语音信号处理的基础，几乎所有传统语音信号处理方法均基于该特性</w:t>
      </w:r>
      <w:r w:rsidR="00084B13">
        <w:rPr>
          <w:rFonts w:hint="eastAsia"/>
          <w:sz w:val="24"/>
          <w:szCs w:val="32"/>
        </w:rPr>
        <w:t>，事实证明，语音信号也确实是具有短时平稳特性的</w:t>
      </w:r>
      <w:r w:rsidR="00631FB8">
        <w:rPr>
          <w:rFonts w:hint="eastAsia"/>
          <w:sz w:val="24"/>
          <w:szCs w:val="32"/>
        </w:rPr>
        <w:t>。</w:t>
      </w:r>
    </w:p>
    <w:p w:rsidR="00906FAA" w:rsidRDefault="00034EE9" w:rsidP="00034EE9">
      <w:pPr>
        <w:pStyle w:val="a3"/>
        <w:numPr>
          <w:ilvl w:val="0"/>
          <w:numId w:val="31"/>
        </w:numPr>
        <w:spacing w:line="360" w:lineRule="auto"/>
        <w:ind w:left="426" w:firstLineChars="0"/>
        <w:outlineLvl w:val="0"/>
        <w:rPr>
          <w:sz w:val="24"/>
          <w:szCs w:val="32"/>
        </w:rPr>
      </w:pPr>
      <w:r>
        <w:rPr>
          <w:rFonts w:hint="eastAsia"/>
          <w:sz w:val="24"/>
          <w:szCs w:val="32"/>
        </w:rPr>
        <w:t>清音和浊音</w:t>
      </w:r>
    </w:p>
    <w:p w:rsidR="00034EE9" w:rsidRDefault="00CF343E" w:rsidP="00CF343E">
      <w:pPr>
        <w:pStyle w:val="a3"/>
        <w:spacing w:line="360" w:lineRule="auto"/>
        <w:ind w:firstLineChars="0"/>
        <w:outlineLvl w:val="0"/>
        <w:rPr>
          <w:sz w:val="24"/>
          <w:szCs w:val="32"/>
        </w:rPr>
      </w:pPr>
      <w:r>
        <w:rPr>
          <w:rFonts w:hint="eastAsia"/>
          <w:sz w:val="24"/>
          <w:szCs w:val="32"/>
        </w:rPr>
        <w:t>语音信号一般可分为清音、浊音和爆破音三个部分，其中爆破音所占能量小且无明显规律，一般语音信号处理中均将其忽略。</w:t>
      </w:r>
    </w:p>
    <w:p w:rsidR="003F4F0B" w:rsidRDefault="003F4F0B" w:rsidP="00CF343E">
      <w:pPr>
        <w:pStyle w:val="a3"/>
        <w:spacing w:line="360" w:lineRule="auto"/>
        <w:ind w:firstLineChars="0"/>
        <w:outlineLvl w:val="0"/>
        <w:rPr>
          <w:sz w:val="24"/>
          <w:szCs w:val="32"/>
        </w:rPr>
      </w:pPr>
      <w:r>
        <w:rPr>
          <w:sz w:val="24"/>
          <w:szCs w:val="32"/>
        </w:rPr>
        <w:t>清音是发音时声带不振动情况下产生</w:t>
      </w:r>
      <w:r w:rsidR="00EF69A0">
        <w:rPr>
          <w:sz w:val="24"/>
          <w:szCs w:val="32"/>
        </w:rPr>
        <w:t>的语音</w:t>
      </w:r>
      <w:r w:rsidR="00EF69A0">
        <w:rPr>
          <w:rFonts w:hint="eastAsia"/>
          <w:sz w:val="24"/>
          <w:szCs w:val="32"/>
        </w:rPr>
        <w:t>，</w:t>
      </w:r>
      <w:r w:rsidR="00EF69A0">
        <w:rPr>
          <w:sz w:val="24"/>
          <w:szCs w:val="32"/>
        </w:rPr>
        <w:t>相比于浊音</w:t>
      </w:r>
      <w:r w:rsidR="00EF69A0">
        <w:rPr>
          <w:rFonts w:hint="eastAsia"/>
          <w:sz w:val="24"/>
          <w:szCs w:val="32"/>
        </w:rPr>
        <w:t>，</w:t>
      </w:r>
      <w:r w:rsidR="00EF69A0">
        <w:rPr>
          <w:sz w:val="24"/>
          <w:szCs w:val="32"/>
        </w:rPr>
        <w:t>能量较小</w:t>
      </w:r>
      <w:r w:rsidR="00EF69A0">
        <w:rPr>
          <w:rFonts w:hint="eastAsia"/>
          <w:sz w:val="24"/>
          <w:szCs w:val="32"/>
        </w:rPr>
        <w:t>，不具备周期性且频率成分分布较广。针对清音部分所提取的语音特征</w:t>
      </w:r>
      <w:r w:rsidR="00102519">
        <w:rPr>
          <w:rFonts w:hint="eastAsia"/>
          <w:sz w:val="24"/>
          <w:szCs w:val="32"/>
        </w:rPr>
        <w:t>有助于说话人识别，因为不同说话人，特别是性别不同或年龄差别较大的情况下语音中清音成分往往相差很大。</w:t>
      </w:r>
    </w:p>
    <w:p w:rsidR="00DB7753" w:rsidRDefault="00AC4571" w:rsidP="00CF343E">
      <w:pPr>
        <w:pStyle w:val="a3"/>
        <w:spacing w:line="360" w:lineRule="auto"/>
        <w:ind w:firstLineChars="0"/>
        <w:outlineLvl w:val="0"/>
        <w:rPr>
          <w:sz w:val="24"/>
          <w:szCs w:val="32"/>
        </w:rPr>
      </w:pPr>
      <w:r>
        <w:rPr>
          <w:sz w:val="24"/>
          <w:szCs w:val="32"/>
        </w:rPr>
        <w:t>浊音是发音时伴随声带振动的音</w:t>
      </w:r>
      <w:r>
        <w:rPr>
          <w:rFonts w:hint="eastAsia"/>
          <w:sz w:val="24"/>
          <w:szCs w:val="32"/>
        </w:rPr>
        <w:t>，</w:t>
      </w:r>
      <w:r>
        <w:rPr>
          <w:sz w:val="24"/>
          <w:szCs w:val="32"/>
        </w:rPr>
        <w:t>占据整个语音</w:t>
      </w:r>
      <w:r w:rsidR="009459C8">
        <w:rPr>
          <w:rFonts w:hint="eastAsia"/>
          <w:sz w:val="24"/>
          <w:szCs w:val="32"/>
        </w:rPr>
        <w:t>六成以上的能量，</w:t>
      </w:r>
      <w:r w:rsidR="001A1943">
        <w:rPr>
          <w:rFonts w:hint="eastAsia"/>
          <w:sz w:val="24"/>
          <w:szCs w:val="32"/>
        </w:rPr>
        <w:t>具有准周期特性，</w:t>
      </w:r>
      <w:r w:rsidR="00DC7198">
        <w:rPr>
          <w:rFonts w:hint="eastAsia"/>
          <w:sz w:val="24"/>
          <w:szCs w:val="32"/>
        </w:rPr>
        <w:t>其周期被称为基音周期，该特征广泛的应用于语音相关模式识别中。</w:t>
      </w:r>
      <w:r w:rsidR="00397644">
        <w:rPr>
          <w:rFonts w:hint="eastAsia"/>
          <w:sz w:val="24"/>
          <w:szCs w:val="32"/>
        </w:rPr>
        <w:t>浊音</w:t>
      </w:r>
      <w:r w:rsidR="00BE244F">
        <w:rPr>
          <w:rFonts w:hint="eastAsia"/>
          <w:sz w:val="24"/>
          <w:szCs w:val="32"/>
        </w:rPr>
        <w:t>能量主要集中在较低频部分</w:t>
      </w:r>
      <w:r w:rsidR="00DE2342">
        <w:rPr>
          <w:rFonts w:hint="eastAsia"/>
          <w:sz w:val="24"/>
          <w:szCs w:val="32"/>
        </w:rPr>
        <w:t>，</w:t>
      </w:r>
      <w:r w:rsidR="008A59C3">
        <w:rPr>
          <w:rFonts w:hint="eastAsia"/>
          <w:sz w:val="24"/>
          <w:szCs w:val="32"/>
        </w:rPr>
        <w:t>且其频谱有明显共振峰现象。</w:t>
      </w:r>
      <w:r w:rsidR="0010460D">
        <w:rPr>
          <w:rFonts w:hint="eastAsia"/>
          <w:sz w:val="24"/>
          <w:szCs w:val="32"/>
        </w:rPr>
        <w:t>由此可见，浊音部分中蕴含语音中许多关键特征，因此浊音在语音信号处理中至关重要。</w:t>
      </w:r>
    </w:p>
    <w:p w:rsidR="00755295" w:rsidRDefault="00755295" w:rsidP="00755295">
      <w:pPr>
        <w:pStyle w:val="a3"/>
        <w:numPr>
          <w:ilvl w:val="0"/>
          <w:numId w:val="30"/>
        </w:numPr>
        <w:spacing w:line="360" w:lineRule="auto"/>
        <w:ind w:firstLineChars="0"/>
        <w:outlineLvl w:val="0"/>
        <w:rPr>
          <w:sz w:val="24"/>
          <w:szCs w:val="32"/>
        </w:rPr>
      </w:pPr>
      <w:r>
        <w:rPr>
          <w:rFonts w:hint="eastAsia"/>
          <w:sz w:val="24"/>
          <w:szCs w:val="32"/>
        </w:rPr>
        <w:t>语音发音数字模型</w:t>
      </w:r>
    </w:p>
    <w:p w:rsidR="00755295" w:rsidRDefault="00510DDA" w:rsidP="00510DDA">
      <w:pPr>
        <w:spacing w:line="360" w:lineRule="auto"/>
        <w:ind w:firstLine="420"/>
        <w:outlineLvl w:val="0"/>
        <w:rPr>
          <w:sz w:val="24"/>
          <w:szCs w:val="32"/>
        </w:rPr>
      </w:pPr>
      <w:r>
        <w:rPr>
          <w:rFonts w:hint="eastAsia"/>
          <w:sz w:val="24"/>
          <w:szCs w:val="32"/>
        </w:rPr>
        <w:t>人</w:t>
      </w:r>
      <w:r>
        <w:rPr>
          <w:sz w:val="24"/>
          <w:szCs w:val="32"/>
        </w:rPr>
        <w:t>发声过程由呼吸器官</w:t>
      </w:r>
      <w:r>
        <w:rPr>
          <w:rFonts w:hint="eastAsia"/>
          <w:sz w:val="24"/>
          <w:szCs w:val="32"/>
        </w:rPr>
        <w:t>、</w:t>
      </w:r>
      <w:r>
        <w:rPr>
          <w:sz w:val="24"/>
          <w:szCs w:val="32"/>
        </w:rPr>
        <w:t>声带和喉头以及口鼻腔等构成的声道和声腔共同作用完成</w:t>
      </w:r>
      <w:r w:rsidR="006D3881">
        <w:rPr>
          <w:rFonts w:hint="eastAsia"/>
          <w:sz w:val="24"/>
          <w:szCs w:val="32"/>
        </w:rPr>
        <w:t>。为了更加深入了解发声机理，学者根据发声器官作用原理对语音信号产生过程建模，得到语音信号发音数字模型。</w:t>
      </w:r>
      <w:r w:rsidR="00906329">
        <w:rPr>
          <w:rFonts w:hint="eastAsia"/>
          <w:sz w:val="24"/>
          <w:szCs w:val="32"/>
        </w:rPr>
        <w:t>从原理上可将发音模型分为三个部分：激励模型、声道模型和辐射模型，分别对应于上述发声器官</w:t>
      </w:r>
      <w:r w:rsidR="0011775F">
        <w:rPr>
          <w:rFonts w:hint="eastAsia"/>
          <w:sz w:val="24"/>
          <w:szCs w:val="32"/>
        </w:rPr>
        <w:t>，其原理框图如下图所示：</w:t>
      </w:r>
    </w:p>
    <w:p w:rsidR="00F41C55" w:rsidRDefault="005116AA" w:rsidP="005116AA">
      <w:pPr>
        <w:spacing w:line="360" w:lineRule="auto"/>
        <w:jc w:val="center"/>
        <w:outlineLvl w:val="0"/>
      </w:pPr>
      <w:r>
        <w:object w:dxaOrig="8071" w:dyaOrig="3196">
          <v:shape id="_x0000_i1031" type="#_x0000_t75" style="width:363.75pt;height:2in" o:ole="">
            <v:imagedata r:id="rId23" o:title=""/>
          </v:shape>
          <o:OLEObject Type="Embed" ProgID="Visio.Drawing.15" ShapeID="_x0000_i1031" DrawAspect="Content" ObjectID="_1521379749" r:id="rId24"/>
        </w:object>
      </w:r>
    </w:p>
    <w:p w:rsidR="005116AA" w:rsidRPr="005116AA" w:rsidRDefault="005116AA" w:rsidP="005116AA">
      <w:pPr>
        <w:spacing w:line="360" w:lineRule="auto"/>
        <w:jc w:val="center"/>
        <w:outlineLvl w:val="0"/>
        <w:rPr>
          <w:sz w:val="24"/>
          <w:szCs w:val="32"/>
        </w:rPr>
      </w:pPr>
      <w:r w:rsidRPr="005116AA">
        <w:t>语音信号产生数字模型</w:t>
      </w:r>
    </w:p>
    <w:p w:rsidR="005116AA" w:rsidRDefault="00A32745" w:rsidP="00D95B67">
      <w:pPr>
        <w:spacing w:line="360" w:lineRule="auto"/>
        <w:outlineLvl w:val="0"/>
        <w:rPr>
          <w:sz w:val="24"/>
          <w:szCs w:val="32"/>
        </w:rPr>
      </w:pPr>
      <w:r>
        <w:rPr>
          <w:sz w:val="24"/>
          <w:szCs w:val="32"/>
        </w:rPr>
        <w:tab/>
      </w:r>
      <w:r w:rsidR="00992854">
        <w:rPr>
          <w:sz w:val="24"/>
          <w:szCs w:val="32"/>
        </w:rPr>
        <w:t>由上图可知</w:t>
      </w:r>
      <w:r w:rsidR="00992854">
        <w:rPr>
          <w:rFonts w:hint="eastAsia"/>
          <w:sz w:val="24"/>
          <w:szCs w:val="32"/>
        </w:rPr>
        <w:t>，</w:t>
      </w:r>
      <w:r w:rsidR="00992854">
        <w:rPr>
          <w:sz w:val="24"/>
          <w:szCs w:val="32"/>
        </w:rPr>
        <w:t>语音信号产生的</w:t>
      </w:r>
      <w:r>
        <w:rPr>
          <w:sz w:val="24"/>
          <w:szCs w:val="32"/>
        </w:rPr>
        <w:t>数字模型</w:t>
      </w:r>
      <w:r w:rsidR="00992854">
        <w:rPr>
          <w:sz w:val="24"/>
          <w:szCs w:val="32"/>
        </w:rPr>
        <w:t>可分为激励源</w:t>
      </w:r>
      <w:r w:rsidR="00992854">
        <w:rPr>
          <w:rFonts w:hint="eastAsia"/>
          <w:sz w:val="24"/>
          <w:szCs w:val="32"/>
        </w:rPr>
        <w:t>、</w:t>
      </w:r>
      <w:r w:rsidR="00992854">
        <w:rPr>
          <w:sz w:val="24"/>
          <w:szCs w:val="32"/>
        </w:rPr>
        <w:t>声道模型和辐射模型三个部分</w:t>
      </w:r>
      <w:r w:rsidR="00992854">
        <w:rPr>
          <w:rFonts w:hint="eastAsia"/>
          <w:sz w:val="24"/>
          <w:szCs w:val="32"/>
        </w:rPr>
        <w:t>。</w:t>
      </w:r>
      <w:r>
        <w:rPr>
          <w:sz w:val="24"/>
          <w:szCs w:val="32"/>
        </w:rPr>
        <w:t>激励模型部分</w:t>
      </w:r>
      <w:r w:rsidR="00992854">
        <w:rPr>
          <w:sz w:val="24"/>
          <w:szCs w:val="32"/>
        </w:rPr>
        <w:t>主要模拟清音或浊音</w:t>
      </w:r>
      <w:r w:rsidR="00992854">
        <w:rPr>
          <w:rFonts w:hint="eastAsia"/>
          <w:sz w:val="24"/>
          <w:szCs w:val="32"/>
        </w:rPr>
        <w:t>，</w:t>
      </w:r>
      <w:r w:rsidR="00992854">
        <w:rPr>
          <w:sz w:val="24"/>
          <w:szCs w:val="32"/>
        </w:rPr>
        <w:t>声道部分模拟语音从声带至口鼻</w:t>
      </w:r>
      <w:r w:rsidR="00992854">
        <w:rPr>
          <w:sz w:val="24"/>
          <w:szCs w:val="32"/>
        </w:rPr>
        <w:lastRenderedPageBreak/>
        <w:t>腔过程中的共振效应</w:t>
      </w:r>
      <w:r w:rsidR="00992854">
        <w:rPr>
          <w:rFonts w:hint="eastAsia"/>
          <w:sz w:val="24"/>
          <w:szCs w:val="32"/>
        </w:rPr>
        <w:t>，</w:t>
      </w:r>
      <w:r w:rsidR="00992854">
        <w:rPr>
          <w:sz w:val="24"/>
          <w:szCs w:val="32"/>
        </w:rPr>
        <w:t>辐射模型模拟口鼻腔的辐射效果</w:t>
      </w:r>
      <w:r w:rsidR="00992854">
        <w:rPr>
          <w:rFonts w:hint="eastAsia"/>
          <w:sz w:val="24"/>
          <w:szCs w:val="32"/>
        </w:rPr>
        <w:t>。</w:t>
      </w:r>
      <w:r w:rsidR="00992854">
        <w:rPr>
          <w:sz w:val="24"/>
          <w:szCs w:val="32"/>
        </w:rPr>
        <w:t>可见</w:t>
      </w:r>
      <w:r w:rsidR="00992854">
        <w:rPr>
          <w:rFonts w:hint="eastAsia"/>
          <w:sz w:val="24"/>
          <w:szCs w:val="32"/>
        </w:rPr>
        <w:t>，</w:t>
      </w:r>
      <w:r w:rsidR="00992854">
        <w:rPr>
          <w:sz w:val="24"/>
          <w:szCs w:val="32"/>
        </w:rPr>
        <w:t>该数字模型以语音信号产生的生理学结构为依据构建</w:t>
      </w:r>
      <w:r w:rsidR="00992854">
        <w:rPr>
          <w:rFonts w:hint="eastAsia"/>
          <w:sz w:val="24"/>
          <w:szCs w:val="32"/>
        </w:rPr>
        <w:t>。</w:t>
      </w:r>
    </w:p>
    <w:p w:rsidR="009A3E97" w:rsidRDefault="00453B64" w:rsidP="00453B64">
      <w:pPr>
        <w:pStyle w:val="a3"/>
        <w:numPr>
          <w:ilvl w:val="0"/>
          <w:numId w:val="32"/>
        </w:numPr>
        <w:spacing w:line="360" w:lineRule="auto"/>
        <w:ind w:firstLineChars="0"/>
        <w:outlineLvl w:val="0"/>
        <w:rPr>
          <w:sz w:val="24"/>
          <w:szCs w:val="32"/>
        </w:rPr>
      </w:pPr>
      <w:r>
        <w:rPr>
          <w:rFonts w:hint="eastAsia"/>
          <w:sz w:val="24"/>
          <w:szCs w:val="32"/>
        </w:rPr>
        <w:t>激励模型</w:t>
      </w:r>
    </w:p>
    <w:p w:rsidR="00453B64" w:rsidRDefault="00095AD4" w:rsidP="00095AD4">
      <w:pPr>
        <w:pStyle w:val="a3"/>
        <w:spacing w:line="360" w:lineRule="auto"/>
        <w:ind w:firstLineChars="0"/>
        <w:outlineLvl w:val="0"/>
        <w:rPr>
          <w:sz w:val="24"/>
          <w:szCs w:val="32"/>
        </w:rPr>
      </w:pPr>
      <w:r>
        <w:rPr>
          <w:rFonts w:hint="eastAsia"/>
          <w:sz w:val="24"/>
          <w:szCs w:val="32"/>
        </w:rPr>
        <w:t>激励模型以语音信号中清音浊音产生机理为依据，通过生成周期性脉冲经由声门脉冲模型加权模拟浊音部分；利用白噪声序列模拟轻音部分。</w:t>
      </w:r>
    </w:p>
    <w:p w:rsidR="00835DAD" w:rsidRDefault="00835DAD" w:rsidP="00095AD4">
      <w:pPr>
        <w:pStyle w:val="a3"/>
        <w:spacing w:line="360" w:lineRule="auto"/>
        <w:ind w:firstLineChars="0"/>
        <w:outlineLvl w:val="0"/>
        <w:rPr>
          <w:sz w:val="24"/>
          <w:szCs w:val="32"/>
        </w:rPr>
      </w:pPr>
      <w:r>
        <w:rPr>
          <w:sz w:val="24"/>
          <w:szCs w:val="32"/>
        </w:rPr>
        <w:t>周期性脉冲序列生成器时域可用冲击函数累加方式表述</w:t>
      </w:r>
      <w:r>
        <w:rPr>
          <w:rFonts w:hint="eastAsia"/>
          <w:sz w:val="24"/>
          <w:szCs w:val="32"/>
        </w:rPr>
        <w:t>：</w:t>
      </w:r>
    </w:p>
    <w:p w:rsidR="00835DAD" w:rsidRDefault="0009397D" w:rsidP="0009397D">
      <w:pPr>
        <w:spacing w:line="360" w:lineRule="auto"/>
        <w:jc w:val="center"/>
        <w:outlineLvl w:val="0"/>
      </w:pPr>
      <w:r w:rsidRPr="00193B69">
        <w:rPr>
          <w:position w:val="-10"/>
        </w:rPr>
        <w:object w:dxaOrig="3480" w:dyaOrig="320">
          <v:shape id="_x0000_i1032" type="#_x0000_t75" style="width:174pt;height:15.75pt" o:ole="">
            <v:imagedata r:id="rId25" o:title=""/>
          </v:shape>
          <o:OLEObject Type="Embed" ProgID="Equation.DSMT4" ShapeID="_x0000_i1032" DrawAspect="Content" ObjectID="_1521379750" r:id="rId26"/>
        </w:object>
      </w:r>
    </w:p>
    <w:p w:rsidR="0009397D" w:rsidRPr="009A6E22" w:rsidRDefault="0009397D" w:rsidP="0009397D">
      <w:pPr>
        <w:spacing w:line="360" w:lineRule="auto"/>
        <w:outlineLvl w:val="0"/>
        <w:rPr>
          <w:sz w:val="24"/>
        </w:rPr>
      </w:pPr>
      <w:r w:rsidRPr="009A6E22">
        <w:rPr>
          <w:sz w:val="24"/>
        </w:rPr>
        <w:t>其中</w:t>
      </w:r>
      <w:r w:rsidRPr="009A6E22">
        <w:rPr>
          <w:sz w:val="24"/>
        </w:rPr>
        <w:t>A</w:t>
      </w:r>
      <w:r w:rsidRPr="009A6E22">
        <w:rPr>
          <w:sz w:val="24"/>
        </w:rPr>
        <w:t>表示脉冲加权的幅值</w:t>
      </w:r>
      <w:r w:rsidRPr="009A6E22">
        <w:rPr>
          <w:rFonts w:hint="eastAsia"/>
          <w:sz w:val="24"/>
        </w:rPr>
        <w:t>。</w:t>
      </w:r>
      <w:r w:rsidR="009C0F08" w:rsidRPr="009A6E22">
        <w:rPr>
          <w:sz w:val="24"/>
        </w:rPr>
        <w:t>其</w:t>
      </w:r>
      <w:r w:rsidR="009C0F08" w:rsidRPr="009A6E22">
        <w:rPr>
          <w:sz w:val="24"/>
        </w:rPr>
        <w:t>Z</w:t>
      </w:r>
      <w:r w:rsidR="009C0F08" w:rsidRPr="009A6E22">
        <w:rPr>
          <w:sz w:val="24"/>
        </w:rPr>
        <w:t>变换频域表示如下</w:t>
      </w:r>
      <w:r w:rsidR="009C0F08" w:rsidRPr="009A6E22">
        <w:rPr>
          <w:rFonts w:hint="eastAsia"/>
          <w:sz w:val="24"/>
        </w:rPr>
        <w:t>：</w:t>
      </w:r>
    </w:p>
    <w:p w:rsidR="009C0F08" w:rsidRPr="00835DAD" w:rsidRDefault="00317754" w:rsidP="00317754">
      <w:pPr>
        <w:spacing w:line="360" w:lineRule="auto"/>
        <w:jc w:val="center"/>
        <w:outlineLvl w:val="0"/>
        <w:rPr>
          <w:sz w:val="24"/>
          <w:szCs w:val="32"/>
        </w:rPr>
      </w:pPr>
      <w:r w:rsidRPr="00193B69">
        <w:rPr>
          <w:position w:val="-24"/>
        </w:rPr>
        <w:object w:dxaOrig="1359" w:dyaOrig="620">
          <v:shape id="_x0000_i1033" type="#_x0000_t75" style="width:68.25pt;height:30.75pt" o:ole="">
            <v:imagedata r:id="rId27" o:title=""/>
          </v:shape>
          <o:OLEObject Type="Embed" ProgID="Equation.DSMT4" ShapeID="_x0000_i1033" DrawAspect="Content" ObjectID="_1521379751" r:id="rId28"/>
        </w:object>
      </w:r>
    </w:p>
    <w:p w:rsidR="005116AA" w:rsidRDefault="00AE6106" w:rsidP="005050A5">
      <w:pPr>
        <w:outlineLvl w:val="0"/>
        <w:rPr>
          <w:sz w:val="24"/>
          <w:szCs w:val="32"/>
        </w:rPr>
      </w:pPr>
      <w:r>
        <w:rPr>
          <w:sz w:val="24"/>
          <w:szCs w:val="32"/>
        </w:rPr>
        <w:tab/>
      </w:r>
      <w:r>
        <w:rPr>
          <w:sz w:val="24"/>
          <w:szCs w:val="32"/>
        </w:rPr>
        <w:t>声门脉冲模型通常使用周期性斜三角脉冲来表示</w:t>
      </w:r>
      <w:r>
        <w:rPr>
          <w:rFonts w:hint="eastAsia"/>
          <w:sz w:val="24"/>
          <w:szCs w:val="32"/>
        </w:rPr>
        <w:t>，</w:t>
      </w:r>
      <w:r>
        <w:rPr>
          <w:sz w:val="24"/>
          <w:szCs w:val="32"/>
        </w:rPr>
        <w:t>其时域表示为</w:t>
      </w:r>
    </w:p>
    <w:p w:rsidR="00AE6106" w:rsidRDefault="003145A0" w:rsidP="003145A0">
      <w:pPr>
        <w:jc w:val="center"/>
        <w:outlineLvl w:val="0"/>
      </w:pPr>
      <w:r w:rsidRPr="00193B69">
        <w:rPr>
          <w:position w:val="-78"/>
        </w:rPr>
        <w:object w:dxaOrig="4060" w:dyaOrig="1680">
          <v:shape id="_x0000_i1034" type="#_x0000_t75" style="width:203.25pt;height:84pt" o:ole="">
            <v:imagedata r:id="rId29" o:title=""/>
          </v:shape>
          <o:OLEObject Type="Embed" ProgID="Equation.DSMT4" ShapeID="_x0000_i1034" DrawAspect="Content" ObjectID="_1521379752" r:id="rId30"/>
        </w:object>
      </w:r>
    </w:p>
    <w:p w:rsidR="003145A0" w:rsidRPr="009A6E22" w:rsidRDefault="00FB3517" w:rsidP="003145A0">
      <w:pPr>
        <w:outlineLvl w:val="0"/>
        <w:rPr>
          <w:sz w:val="24"/>
        </w:rPr>
      </w:pPr>
      <w:r w:rsidRPr="009A6E22">
        <w:rPr>
          <w:sz w:val="24"/>
        </w:rPr>
        <w:t>其中</w:t>
      </w:r>
      <w:r w:rsidRPr="009A6E22">
        <w:rPr>
          <w:position w:val="-12"/>
          <w:sz w:val="24"/>
        </w:rPr>
        <w:object w:dxaOrig="300" w:dyaOrig="360">
          <v:shape id="_x0000_i1035" type="#_x0000_t75" style="width:15pt;height:18.75pt" o:ole="">
            <v:imagedata r:id="rId31" o:title=""/>
          </v:shape>
          <o:OLEObject Type="Embed" ProgID="Equation.DSMT4" ShapeID="_x0000_i1035" DrawAspect="Content" ObjectID="_1521379753" r:id="rId32"/>
        </w:object>
      </w:r>
      <w:r w:rsidRPr="009A6E22">
        <w:rPr>
          <w:sz w:val="24"/>
        </w:rPr>
        <w:t>和</w:t>
      </w:r>
      <w:r w:rsidRPr="009A6E22">
        <w:rPr>
          <w:position w:val="-12"/>
          <w:sz w:val="24"/>
        </w:rPr>
        <w:object w:dxaOrig="340" w:dyaOrig="360">
          <v:shape id="_x0000_i1036" type="#_x0000_t75" style="width:17.25pt;height:18.75pt" o:ole="">
            <v:imagedata r:id="rId33" o:title=""/>
          </v:shape>
          <o:OLEObject Type="Embed" ProgID="Equation.DSMT4" ShapeID="_x0000_i1036" DrawAspect="Content" ObjectID="_1521379754" r:id="rId34"/>
        </w:object>
      </w:r>
      <w:r w:rsidRPr="009A6E22">
        <w:rPr>
          <w:sz w:val="24"/>
        </w:rPr>
        <w:t>分别是</w:t>
      </w:r>
      <w:r w:rsidR="00E64E5C" w:rsidRPr="009A6E22">
        <w:rPr>
          <w:sz w:val="24"/>
        </w:rPr>
        <w:t>单个</w:t>
      </w:r>
      <w:r w:rsidRPr="009A6E22">
        <w:rPr>
          <w:sz w:val="24"/>
        </w:rPr>
        <w:t>三角</w:t>
      </w:r>
      <w:r w:rsidR="00E64E5C" w:rsidRPr="009A6E22">
        <w:rPr>
          <w:sz w:val="24"/>
        </w:rPr>
        <w:t>脉冲的上升和下降时间</w:t>
      </w:r>
      <w:r w:rsidR="00E64E5C" w:rsidRPr="009A6E22">
        <w:rPr>
          <w:rFonts w:hint="eastAsia"/>
          <w:sz w:val="24"/>
        </w:rPr>
        <w:t>。</w:t>
      </w:r>
      <w:r w:rsidR="00A56612" w:rsidRPr="009A6E22">
        <w:rPr>
          <w:sz w:val="24"/>
        </w:rPr>
        <w:t>将上式进行</w:t>
      </w:r>
      <w:r w:rsidR="00A56612" w:rsidRPr="009A6E22">
        <w:rPr>
          <w:sz w:val="24"/>
        </w:rPr>
        <w:t>Z</w:t>
      </w:r>
      <w:r w:rsidR="00A56612" w:rsidRPr="009A6E22">
        <w:rPr>
          <w:sz w:val="24"/>
        </w:rPr>
        <w:t>变换得其系统函数</w:t>
      </w:r>
      <w:r w:rsidR="00A56612" w:rsidRPr="009A6E22">
        <w:rPr>
          <w:position w:val="-10"/>
          <w:sz w:val="24"/>
        </w:rPr>
        <w:object w:dxaOrig="540" w:dyaOrig="320">
          <v:shape id="_x0000_i1037" type="#_x0000_t75" style="width:27pt;height:15.75pt" o:ole="">
            <v:imagedata r:id="rId35" o:title=""/>
          </v:shape>
          <o:OLEObject Type="Embed" ProgID="Equation.DSMT4" ShapeID="_x0000_i1037" DrawAspect="Content" ObjectID="_1521379755" r:id="rId36"/>
        </w:object>
      </w:r>
      <w:r w:rsidR="00A56612" w:rsidRPr="009A6E22">
        <w:rPr>
          <w:sz w:val="24"/>
        </w:rPr>
        <w:t>如下</w:t>
      </w:r>
      <w:r w:rsidR="00A56612" w:rsidRPr="009A6E22">
        <w:rPr>
          <w:rFonts w:hint="eastAsia"/>
          <w:sz w:val="24"/>
        </w:rPr>
        <w:t>：</w:t>
      </w:r>
    </w:p>
    <w:p w:rsidR="00A56612" w:rsidRPr="009A6E22" w:rsidRDefault="00CC6F3E" w:rsidP="00CC6F3E">
      <w:pPr>
        <w:jc w:val="center"/>
        <w:outlineLvl w:val="0"/>
        <w:rPr>
          <w:sz w:val="32"/>
          <w:szCs w:val="32"/>
        </w:rPr>
      </w:pPr>
      <w:r w:rsidRPr="009A6E22">
        <w:rPr>
          <w:position w:val="-30"/>
          <w:sz w:val="24"/>
        </w:rPr>
        <w:object w:dxaOrig="2700" w:dyaOrig="680">
          <v:shape id="_x0000_i1038" type="#_x0000_t75" style="width:135pt;height:33.75pt" o:ole="">
            <v:imagedata r:id="rId37" o:title=""/>
          </v:shape>
          <o:OLEObject Type="Embed" ProgID="Equation.DSMT4" ShapeID="_x0000_i1038" DrawAspect="Content" ObjectID="_1521379756" r:id="rId38"/>
        </w:object>
      </w:r>
    </w:p>
    <w:p w:rsidR="005116AA" w:rsidRPr="009A6E22" w:rsidRDefault="009806BC" w:rsidP="005050A5">
      <w:pPr>
        <w:outlineLvl w:val="0"/>
        <w:rPr>
          <w:sz w:val="24"/>
        </w:rPr>
      </w:pPr>
      <w:r w:rsidRPr="003C6A42">
        <w:rPr>
          <w:sz w:val="24"/>
          <w:szCs w:val="32"/>
        </w:rPr>
        <w:t>其中</w:t>
      </w:r>
      <w:r w:rsidRPr="009A6E22">
        <w:rPr>
          <w:position w:val="-12"/>
          <w:sz w:val="24"/>
        </w:rPr>
        <w:object w:dxaOrig="260" w:dyaOrig="360">
          <v:shape id="_x0000_i1039" type="#_x0000_t75" style="width:12.75pt;height:18.75pt" o:ole="">
            <v:imagedata r:id="rId39" o:title=""/>
          </v:shape>
          <o:OLEObject Type="Embed" ProgID="Equation.DSMT4" ShapeID="_x0000_i1039" DrawAspect="Content" ObjectID="_1521379757" r:id="rId40"/>
        </w:object>
      </w:r>
      <w:r w:rsidRPr="009A6E22">
        <w:rPr>
          <w:sz w:val="24"/>
        </w:rPr>
        <w:t>和</w:t>
      </w:r>
      <w:r w:rsidRPr="009A6E22">
        <w:rPr>
          <w:position w:val="-12"/>
          <w:sz w:val="24"/>
        </w:rPr>
        <w:object w:dxaOrig="300" w:dyaOrig="360">
          <v:shape id="_x0000_i1040" type="#_x0000_t75" style="width:15pt;height:18.75pt" o:ole="">
            <v:imagedata r:id="rId41" o:title=""/>
          </v:shape>
          <o:OLEObject Type="Embed" ProgID="Equation.DSMT4" ShapeID="_x0000_i1040" DrawAspect="Content" ObjectID="_1521379758" r:id="rId42"/>
        </w:object>
      </w:r>
      <w:r w:rsidRPr="009A6E22">
        <w:rPr>
          <w:sz w:val="24"/>
        </w:rPr>
        <w:t>是常数</w:t>
      </w:r>
      <w:r w:rsidRPr="009A6E22">
        <w:rPr>
          <w:rFonts w:hint="eastAsia"/>
          <w:sz w:val="24"/>
        </w:rPr>
        <w:t>，</w:t>
      </w:r>
      <w:r w:rsidRPr="009A6E22">
        <w:rPr>
          <w:position w:val="-10"/>
          <w:sz w:val="24"/>
        </w:rPr>
        <w:object w:dxaOrig="540" w:dyaOrig="320">
          <v:shape id="_x0000_i1041" type="#_x0000_t75" style="width:27pt;height:15.75pt" o:ole="">
            <v:imagedata r:id="rId35" o:title=""/>
          </v:shape>
          <o:OLEObject Type="Embed" ProgID="Equation.DSMT4" ShapeID="_x0000_i1041" DrawAspect="Content" ObjectID="_1521379759" r:id="rId43"/>
        </w:object>
      </w:r>
      <w:r w:rsidRPr="009A6E22">
        <w:rPr>
          <w:sz w:val="24"/>
        </w:rPr>
        <w:t>是一个二阶全极点模型</w:t>
      </w:r>
      <w:r w:rsidR="00592F8D" w:rsidRPr="009A6E22">
        <w:rPr>
          <w:rFonts w:hint="eastAsia"/>
          <w:sz w:val="24"/>
        </w:rPr>
        <w:t>。因此，模拟浊音激励部分的数字模型系统函数可以表示为：</w:t>
      </w:r>
    </w:p>
    <w:p w:rsidR="00592F8D" w:rsidRPr="009A6E22" w:rsidRDefault="00317754" w:rsidP="00317754">
      <w:pPr>
        <w:jc w:val="center"/>
        <w:outlineLvl w:val="0"/>
        <w:rPr>
          <w:sz w:val="22"/>
        </w:rPr>
      </w:pPr>
      <w:r w:rsidRPr="009A6E22">
        <w:rPr>
          <w:position w:val="-30"/>
          <w:sz w:val="22"/>
        </w:rPr>
        <w:object w:dxaOrig="4620" w:dyaOrig="680">
          <v:shape id="_x0000_i1042" type="#_x0000_t75" style="width:231pt;height:33.75pt" o:ole="">
            <v:imagedata r:id="rId44" o:title=""/>
          </v:shape>
          <o:OLEObject Type="Embed" ProgID="Equation.DSMT4" ShapeID="_x0000_i1042" DrawAspect="Content" ObjectID="_1521379760" r:id="rId45"/>
        </w:object>
      </w:r>
    </w:p>
    <w:p w:rsidR="00BB7D03" w:rsidRDefault="00BB7D03" w:rsidP="00BB7D03">
      <w:pPr>
        <w:pStyle w:val="a3"/>
        <w:numPr>
          <w:ilvl w:val="0"/>
          <w:numId w:val="32"/>
        </w:numPr>
        <w:spacing w:line="360" w:lineRule="auto"/>
        <w:ind w:firstLineChars="0"/>
        <w:outlineLvl w:val="0"/>
        <w:rPr>
          <w:sz w:val="24"/>
          <w:szCs w:val="32"/>
        </w:rPr>
      </w:pPr>
      <w:r>
        <w:rPr>
          <w:rFonts w:hint="eastAsia"/>
          <w:sz w:val="24"/>
          <w:szCs w:val="32"/>
        </w:rPr>
        <w:t>声道模型</w:t>
      </w:r>
    </w:p>
    <w:p w:rsidR="009118C4" w:rsidRDefault="007620FA" w:rsidP="004A3829">
      <w:pPr>
        <w:spacing w:line="360" w:lineRule="auto"/>
        <w:ind w:firstLine="420"/>
        <w:outlineLvl w:val="0"/>
        <w:rPr>
          <w:sz w:val="24"/>
          <w:szCs w:val="32"/>
        </w:rPr>
      </w:pPr>
      <w:r>
        <w:rPr>
          <w:rFonts w:hint="eastAsia"/>
          <w:sz w:val="24"/>
          <w:szCs w:val="32"/>
        </w:rPr>
        <w:t>声道模型模拟语音从声带处传出后经由声道腔并在其中共振的现象。</w:t>
      </w:r>
      <w:r w:rsidR="004A3829">
        <w:rPr>
          <w:rFonts w:hint="eastAsia"/>
          <w:sz w:val="24"/>
          <w:szCs w:val="32"/>
        </w:rPr>
        <w:t>声道对激励语音的加权和共振作用形成最终语音中的元音和辅音部分</w:t>
      </w:r>
      <w:r w:rsidR="009504E6">
        <w:rPr>
          <w:rFonts w:hint="eastAsia"/>
          <w:sz w:val="24"/>
          <w:szCs w:val="32"/>
        </w:rPr>
        <w:t>，并在最终语音的语谱图上表现出共振峰特性。</w:t>
      </w:r>
      <w:r w:rsidR="007F02CA">
        <w:rPr>
          <w:rFonts w:hint="eastAsia"/>
          <w:sz w:val="24"/>
          <w:szCs w:val="32"/>
        </w:rPr>
        <w:t>所谓共振峰，从语谱图上看表现为在某些频率点上其能量相对较高，颜色较深；从发声原理上可解释为声带振动产生的声音在喉口鼻腔内传输时在不同频点出产生共振，使得最终语音某些频率点附近能量较高。</w:t>
      </w:r>
    </w:p>
    <w:p w:rsidR="009F1703" w:rsidRDefault="009F1703" w:rsidP="009F1703">
      <w:pPr>
        <w:spacing w:line="360" w:lineRule="auto"/>
        <w:outlineLvl w:val="0"/>
        <w:rPr>
          <w:sz w:val="24"/>
          <w:szCs w:val="32"/>
        </w:rPr>
      </w:pPr>
      <w:r>
        <w:rPr>
          <w:sz w:val="24"/>
          <w:szCs w:val="32"/>
        </w:rPr>
        <w:lastRenderedPageBreak/>
        <w:t>共振峰频率具体值因人而异</w:t>
      </w:r>
      <w:r>
        <w:rPr>
          <w:rFonts w:hint="eastAsia"/>
          <w:sz w:val="24"/>
          <w:szCs w:val="32"/>
        </w:rPr>
        <w:t>，</w:t>
      </w:r>
      <w:r>
        <w:rPr>
          <w:sz w:val="24"/>
          <w:szCs w:val="32"/>
        </w:rPr>
        <w:t>与共振腔体器官构造关系密切</w:t>
      </w:r>
      <w:r>
        <w:rPr>
          <w:rFonts w:hint="eastAsia"/>
          <w:sz w:val="24"/>
          <w:szCs w:val="32"/>
        </w:rPr>
        <w:t>，因此共振峰也能在一定精度范围内作为声纹特征使用，同时这些频点附近的频率蕴含着语音信号的大部分能量，</w:t>
      </w:r>
      <w:r w:rsidR="00CA1C04">
        <w:rPr>
          <w:rFonts w:hint="eastAsia"/>
          <w:sz w:val="24"/>
          <w:szCs w:val="32"/>
        </w:rPr>
        <w:t>对语音语义的贡献较大。</w:t>
      </w:r>
      <w:r w:rsidR="002B4A7E">
        <w:rPr>
          <w:rFonts w:hint="eastAsia"/>
          <w:sz w:val="24"/>
          <w:szCs w:val="32"/>
        </w:rPr>
        <w:t>共振峰一般取前三至五个使用。</w:t>
      </w:r>
    </w:p>
    <w:p w:rsidR="00047E82" w:rsidRDefault="00047E82" w:rsidP="009F1703">
      <w:pPr>
        <w:spacing w:line="360" w:lineRule="auto"/>
        <w:outlineLvl w:val="0"/>
        <w:rPr>
          <w:sz w:val="24"/>
          <w:szCs w:val="32"/>
        </w:rPr>
      </w:pPr>
      <w:r>
        <w:rPr>
          <w:sz w:val="24"/>
          <w:szCs w:val="32"/>
        </w:rPr>
        <w:tab/>
      </w:r>
      <w:r>
        <w:rPr>
          <w:sz w:val="24"/>
          <w:szCs w:val="32"/>
        </w:rPr>
        <w:t>声道</w:t>
      </w:r>
      <w:r w:rsidR="00802A09">
        <w:rPr>
          <w:sz w:val="24"/>
          <w:szCs w:val="32"/>
        </w:rPr>
        <w:t>产生元音的原理</w:t>
      </w:r>
      <w:r>
        <w:rPr>
          <w:sz w:val="24"/>
          <w:szCs w:val="32"/>
        </w:rPr>
        <w:t>可以看成是一组串联的谐振器</w:t>
      </w:r>
      <w:r>
        <w:rPr>
          <w:rFonts w:hint="eastAsia"/>
          <w:sz w:val="24"/>
          <w:szCs w:val="32"/>
        </w:rPr>
        <w:t>，</w:t>
      </w:r>
      <w:r>
        <w:rPr>
          <w:sz w:val="24"/>
          <w:szCs w:val="32"/>
        </w:rPr>
        <w:t>一个谐振器对应于一个共振峰频率</w:t>
      </w:r>
      <w:r>
        <w:rPr>
          <w:rFonts w:hint="eastAsia"/>
          <w:sz w:val="24"/>
          <w:szCs w:val="32"/>
        </w:rPr>
        <w:t>，</w:t>
      </w:r>
      <w:r>
        <w:rPr>
          <w:sz w:val="24"/>
          <w:szCs w:val="32"/>
        </w:rPr>
        <w:t>故</w:t>
      </w:r>
      <w:r w:rsidR="00802A09">
        <w:rPr>
          <w:sz w:val="24"/>
          <w:szCs w:val="32"/>
        </w:rPr>
        <w:t>元音</w:t>
      </w:r>
      <w:r>
        <w:rPr>
          <w:sz w:val="24"/>
          <w:szCs w:val="32"/>
        </w:rPr>
        <w:t>声道模型可以用一组串联全极点</w:t>
      </w:r>
      <w:r>
        <w:rPr>
          <w:sz w:val="24"/>
          <w:szCs w:val="32"/>
        </w:rPr>
        <w:t>IIR</w:t>
      </w:r>
      <w:r>
        <w:rPr>
          <w:sz w:val="24"/>
          <w:szCs w:val="32"/>
        </w:rPr>
        <w:t>滤波器描述</w:t>
      </w:r>
      <w:r>
        <w:rPr>
          <w:rFonts w:hint="eastAsia"/>
          <w:sz w:val="24"/>
          <w:szCs w:val="32"/>
        </w:rPr>
        <w:t>，其传输函数可如下表示：</w:t>
      </w:r>
    </w:p>
    <w:p w:rsidR="00047E82" w:rsidRDefault="00047E82" w:rsidP="00047E82">
      <w:pPr>
        <w:spacing w:line="360" w:lineRule="auto"/>
        <w:jc w:val="center"/>
        <w:outlineLvl w:val="0"/>
      </w:pPr>
      <w:r w:rsidRPr="002F5D06">
        <w:rPr>
          <w:position w:val="-60"/>
        </w:rPr>
        <w:object w:dxaOrig="2920" w:dyaOrig="999">
          <v:shape id="_x0000_i1043" type="#_x0000_t75" style="width:146.25pt;height:50.25pt" o:ole="">
            <v:imagedata r:id="rId46" o:title=""/>
          </v:shape>
          <o:OLEObject Type="Embed" ProgID="Equation.DSMT4" ShapeID="_x0000_i1043" DrawAspect="Content" ObjectID="_1521379761" r:id="rId47"/>
        </w:object>
      </w:r>
    </w:p>
    <w:p w:rsidR="00C34AAF" w:rsidRDefault="00C34AAF" w:rsidP="00C34AAF">
      <w:pPr>
        <w:spacing w:line="360" w:lineRule="auto"/>
        <w:outlineLvl w:val="0"/>
        <w:rPr>
          <w:sz w:val="24"/>
          <w:szCs w:val="32"/>
        </w:rPr>
      </w:pPr>
      <w:r w:rsidRPr="00C34AAF">
        <w:rPr>
          <w:sz w:val="24"/>
          <w:szCs w:val="32"/>
        </w:rPr>
        <w:tab/>
      </w:r>
      <w:r>
        <w:rPr>
          <w:rFonts w:hint="eastAsia"/>
          <w:sz w:val="24"/>
          <w:szCs w:val="32"/>
        </w:rPr>
        <w:t>辅音部分由并联型零极点</w:t>
      </w:r>
      <w:r>
        <w:rPr>
          <w:rFonts w:hint="eastAsia"/>
          <w:sz w:val="24"/>
          <w:szCs w:val="32"/>
        </w:rPr>
        <w:t>IIR</w:t>
      </w:r>
      <w:r>
        <w:rPr>
          <w:rFonts w:hint="eastAsia"/>
          <w:sz w:val="24"/>
          <w:szCs w:val="32"/>
        </w:rPr>
        <w:t>滤波器表示</w:t>
      </w:r>
      <w:r w:rsidR="00802A09">
        <w:rPr>
          <w:rFonts w:hint="eastAsia"/>
          <w:sz w:val="24"/>
          <w:szCs w:val="32"/>
        </w:rPr>
        <w:t>，其传输函数如下：</w:t>
      </w:r>
    </w:p>
    <w:p w:rsidR="00AD33FF" w:rsidRDefault="008B23AE" w:rsidP="008B23AE">
      <w:pPr>
        <w:spacing w:line="360" w:lineRule="auto"/>
        <w:jc w:val="center"/>
        <w:outlineLvl w:val="0"/>
      </w:pPr>
      <w:r w:rsidRPr="002F5D06">
        <w:rPr>
          <w:position w:val="-60"/>
        </w:rPr>
        <w:object w:dxaOrig="2920" w:dyaOrig="1320">
          <v:shape id="_x0000_i1044" type="#_x0000_t75" style="width:146.25pt;height:66pt" o:ole="">
            <v:imagedata r:id="rId48" o:title=""/>
          </v:shape>
          <o:OLEObject Type="Embed" ProgID="Equation.DSMT4" ShapeID="_x0000_i1044" DrawAspect="Content" ObjectID="_1521379762" r:id="rId49"/>
        </w:object>
      </w:r>
    </w:p>
    <w:p w:rsidR="002A4752" w:rsidRDefault="002A4752" w:rsidP="002A4752">
      <w:pPr>
        <w:pStyle w:val="a3"/>
        <w:numPr>
          <w:ilvl w:val="0"/>
          <w:numId w:val="32"/>
        </w:numPr>
        <w:spacing w:line="360" w:lineRule="auto"/>
        <w:ind w:firstLineChars="0"/>
        <w:outlineLvl w:val="0"/>
        <w:rPr>
          <w:sz w:val="24"/>
          <w:szCs w:val="32"/>
        </w:rPr>
      </w:pPr>
      <w:r>
        <w:rPr>
          <w:rFonts w:hint="eastAsia"/>
          <w:sz w:val="24"/>
          <w:szCs w:val="32"/>
        </w:rPr>
        <w:t>辐射模型</w:t>
      </w:r>
    </w:p>
    <w:p w:rsidR="008B23AE" w:rsidRDefault="0033753C" w:rsidP="0033753C">
      <w:pPr>
        <w:spacing w:line="360" w:lineRule="auto"/>
        <w:ind w:firstLine="420"/>
        <w:outlineLvl w:val="0"/>
        <w:rPr>
          <w:sz w:val="24"/>
          <w:szCs w:val="32"/>
        </w:rPr>
      </w:pPr>
      <w:r>
        <w:rPr>
          <w:sz w:val="24"/>
          <w:szCs w:val="32"/>
        </w:rPr>
        <w:t>辐射模型模拟口鼻对所发出的语音信号向外辐射的过程</w:t>
      </w:r>
      <w:r>
        <w:rPr>
          <w:rFonts w:hint="eastAsia"/>
          <w:sz w:val="24"/>
          <w:szCs w:val="32"/>
        </w:rPr>
        <w:t>，唇齿结构特征对辐射</w:t>
      </w:r>
      <w:r w:rsidR="00C37CE1">
        <w:rPr>
          <w:rFonts w:hint="eastAsia"/>
          <w:sz w:val="24"/>
          <w:szCs w:val="32"/>
        </w:rPr>
        <w:t>结果有较大影响。辐射部分用如下所示的一阶差分模型描述：</w:t>
      </w:r>
    </w:p>
    <w:p w:rsidR="00C37CE1" w:rsidRDefault="00F46DB6" w:rsidP="00F46DB6">
      <w:pPr>
        <w:spacing w:line="360" w:lineRule="auto"/>
        <w:jc w:val="center"/>
        <w:outlineLvl w:val="0"/>
      </w:pPr>
      <w:r w:rsidRPr="002F5D06">
        <w:rPr>
          <w:position w:val="-12"/>
        </w:rPr>
        <w:object w:dxaOrig="1740" w:dyaOrig="380">
          <v:shape id="_x0000_i1045" type="#_x0000_t75" style="width:87pt;height:18.75pt" o:ole="">
            <v:imagedata r:id="rId50" o:title=""/>
          </v:shape>
          <o:OLEObject Type="Embed" ProgID="Equation.DSMT4" ShapeID="_x0000_i1045" DrawAspect="Content" ObjectID="_1521379763" r:id="rId51"/>
        </w:object>
      </w:r>
    </w:p>
    <w:p w:rsidR="00560B1D" w:rsidRPr="004F01E0" w:rsidRDefault="00560B1D" w:rsidP="00560B1D">
      <w:pPr>
        <w:pStyle w:val="a3"/>
        <w:numPr>
          <w:ilvl w:val="0"/>
          <w:numId w:val="26"/>
        </w:numPr>
        <w:ind w:firstLineChars="0"/>
        <w:outlineLvl w:val="0"/>
        <w:rPr>
          <w:sz w:val="24"/>
          <w:szCs w:val="32"/>
        </w:rPr>
      </w:pPr>
      <w:r>
        <w:rPr>
          <w:rFonts w:hint="eastAsia"/>
          <w:sz w:val="28"/>
          <w:szCs w:val="32"/>
        </w:rPr>
        <w:t>响度补偿基本原理和常见算法</w:t>
      </w:r>
    </w:p>
    <w:p w:rsidR="00F46DB6" w:rsidRPr="00DD3D09" w:rsidRDefault="004E7DE0" w:rsidP="00DD3D09">
      <w:pPr>
        <w:pStyle w:val="a3"/>
        <w:numPr>
          <w:ilvl w:val="0"/>
          <w:numId w:val="34"/>
        </w:numPr>
        <w:spacing w:line="360" w:lineRule="auto"/>
        <w:ind w:firstLineChars="0"/>
        <w:outlineLvl w:val="0"/>
        <w:rPr>
          <w:sz w:val="24"/>
          <w:szCs w:val="32"/>
        </w:rPr>
      </w:pPr>
      <w:r w:rsidRPr="00DD3D09">
        <w:rPr>
          <w:rFonts w:hint="eastAsia"/>
          <w:sz w:val="24"/>
          <w:szCs w:val="32"/>
        </w:rPr>
        <w:t>响度补偿基本原理</w:t>
      </w:r>
    </w:p>
    <w:p w:rsidR="004E7DE0" w:rsidRDefault="00773C1C" w:rsidP="002B607C">
      <w:pPr>
        <w:pStyle w:val="a3"/>
        <w:spacing w:line="360" w:lineRule="auto"/>
        <w:ind w:firstLineChars="0"/>
        <w:outlineLvl w:val="0"/>
        <w:rPr>
          <w:sz w:val="24"/>
          <w:szCs w:val="32"/>
        </w:rPr>
      </w:pPr>
      <w:r>
        <w:rPr>
          <w:rFonts w:hint="eastAsia"/>
          <w:sz w:val="24"/>
          <w:szCs w:val="32"/>
        </w:rPr>
        <w:t>基于人听觉感知器官的特性，针对同一声压级也即单位面积上能量相同，但是频率不同的声波信号，人最终的主观感觉声强却大不相同。</w:t>
      </w:r>
      <w:r w:rsidR="002B607C">
        <w:rPr>
          <w:rFonts w:hint="eastAsia"/>
          <w:sz w:val="24"/>
          <w:szCs w:val="32"/>
        </w:rPr>
        <w:t>为了合理描述人对声强的感觉特性</w:t>
      </w:r>
      <w:r w:rsidR="00F178CD">
        <w:rPr>
          <w:rFonts w:hint="eastAsia"/>
          <w:sz w:val="24"/>
          <w:szCs w:val="32"/>
        </w:rPr>
        <w:t>，人们利用响度表述</w:t>
      </w:r>
      <w:r w:rsidR="002B607C">
        <w:rPr>
          <w:rFonts w:hint="eastAsia"/>
          <w:sz w:val="24"/>
          <w:szCs w:val="32"/>
        </w:rPr>
        <w:t>声音</w:t>
      </w:r>
      <w:r w:rsidR="00F178CD">
        <w:rPr>
          <w:rFonts w:hint="eastAsia"/>
          <w:sz w:val="24"/>
          <w:szCs w:val="32"/>
        </w:rPr>
        <w:t>在主观感受上的</w:t>
      </w:r>
      <w:r w:rsidR="002B607C">
        <w:rPr>
          <w:rFonts w:hint="eastAsia"/>
          <w:sz w:val="24"/>
          <w:szCs w:val="32"/>
        </w:rPr>
        <w:t>强弱</w:t>
      </w:r>
      <w:r w:rsidR="00F178CD">
        <w:rPr>
          <w:rFonts w:hint="eastAsia"/>
          <w:sz w:val="24"/>
          <w:szCs w:val="32"/>
        </w:rPr>
        <w:t>。同一声压级的声音其响度值大小与声音频率有密切关系，不同频率，人耳所感受到的响度大不相同。</w:t>
      </w:r>
      <w:r w:rsidR="00E337F0">
        <w:rPr>
          <w:rFonts w:hint="eastAsia"/>
          <w:sz w:val="24"/>
          <w:szCs w:val="32"/>
        </w:rPr>
        <w:t>国际标准化组织（</w:t>
      </w:r>
      <w:r w:rsidR="00E337F0">
        <w:rPr>
          <w:rFonts w:hint="eastAsia"/>
          <w:sz w:val="24"/>
          <w:szCs w:val="32"/>
        </w:rPr>
        <w:t>ISO</w:t>
      </w:r>
      <w:r w:rsidR="00E337F0">
        <w:rPr>
          <w:rFonts w:hint="eastAsia"/>
          <w:sz w:val="24"/>
          <w:szCs w:val="32"/>
        </w:rPr>
        <w:t>）通过大量实验研究</w:t>
      </w:r>
      <w:r w:rsidR="00166609">
        <w:rPr>
          <w:rFonts w:hint="eastAsia"/>
          <w:sz w:val="24"/>
          <w:szCs w:val="32"/>
        </w:rPr>
        <w:t>，总结出在人耳可听频率范围内，声音的声压级单位和响度单位的对应关系</w:t>
      </w:r>
      <w:r w:rsidR="00050169">
        <w:rPr>
          <w:rFonts w:hint="eastAsia"/>
          <w:sz w:val="24"/>
          <w:szCs w:val="32"/>
        </w:rPr>
        <w:t>——等响曲线，如图所示</w:t>
      </w:r>
      <w:r w:rsidR="00166609">
        <w:rPr>
          <w:rFonts w:hint="eastAsia"/>
          <w:sz w:val="24"/>
          <w:szCs w:val="32"/>
        </w:rPr>
        <w:t>。</w:t>
      </w:r>
      <w:r w:rsidR="005E30FF">
        <w:rPr>
          <w:rFonts w:hint="eastAsia"/>
          <w:sz w:val="24"/>
          <w:szCs w:val="32"/>
        </w:rPr>
        <w:t>响度级的单位为方（</w:t>
      </w:r>
      <w:proofErr w:type="spellStart"/>
      <w:r w:rsidR="005E30FF">
        <w:rPr>
          <w:rFonts w:hint="eastAsia"/>
          <w:sz w:val="24"/>
          <w:szCs w:val="32"/>
        </w:rPr>
        <w:t>phon</w:t>
      </w:r>
      <w:proofErr w:type="spellEnd"/>
      <w:r w:rsidR="005E30FF">
        <w:rPr>
          <w:rFonts w:hint="eastAsia"/>
          <w:sz w:val="24"/>
          <w:szCs w:val="32"/>
        </w:rPr>
        <w:t>），从图中可以看出，响度级和声压级以频率为</w:t>
      </w:r>
      <w:r w:rsidR="005E30FF">
        <w:rPr>
          <w:rFonts w:hint="eastAsia"/>
          <w:sz w:val="24"/>
          <w:szCs w:val="32"/>
        </w:rPr>
        <w:t>1KHz</w:t>
      </w:r>
      <w:r w:rsidR="005E30FF">
        <w:rPr>
          <w:rFonts w:hint="eastAsia"/>
          <w:sz w:val="24"/>
          <w:szCs w:val="32"/>
        </w:rPr>
        <w:t>的声音所产生的感觉级为参考，测量不同频率不同声压级声音所能产生的响度级</w:t>
      </w:r>
      <w:r w:rsidR="00BA22E3">
        <w:rPr>
          <w:rFonts w:hint="eastAsia"/>
          <w:sz w:val="24"/>
          <w:szCs w:val="32"/>
        </w:rPr>
        <w:t>。可见，在低频处，若要产生与</w:t>
      </w:r>
      <w:r w:rsidR="00BA22E3">
        <w:rPr>
          <w:rFonts w:hint="eastAsia"/>
          <w:sz w:val="24"/>
          <w:szCs w:val="32"/>
        </w:rPr>
        <w:t>1KHz</w:t>
      </w:r>
      <w:r w:rsidR="00BA22E3">
        <w:rPr>
          <w:rFonts w:hint="eastAsia"/>
          <w:sz w:val="24"/>
          <w:szCs w:val="32"/>
        </w:rPr>
        <w:t>相对应的感觉级声音，则需较大声压级，即人耳对此低频声信号并不敏感；当频率大于</w:t>
      </w:r>
      <w:r w:rsidR="00BA22E3">
        <w:rPr>
          <w:rFonts w:hint="eastAsia"/>
          <w:sz w:val="24"/>
          <w:szCs w:val="32"/>
        </w:rPr>
        <w:t>500Hz</w:t>
      </w:r>
      <w:r w:rsidR="00AF3D48">
        <w:rPr>
          <w:rFonts w:hint="eastAsia"/>
          <w:sz w:val="24"/>
          <w:szCs w:val="32"/>
        </w:rPr>
        <w:t>之后，感觉级响度和声压级对应关系相</w:t>
      </w:r>
      <w:r w:rsidR="00AF3D48">
        <w:rPr>
          <w:rFonts w:hint="eastAsia"/>
          <w:sz w:val="24"/>
          <w:szCs w:val="32"/>
        </w:rPr>
        <w:lastRenderedPageBreak/>
        <w:t>差</w:t>
      </w:r>
    </w:p>
    <w:p w:rsidR="00AF3D48" w:rsidRPr="00D945F3" w:rsidRDefault="00D945F3" w:rsidP="00AF3D48">
      <w:pPr>
        <w:pStyle w:val="a3"/>
        <w:spacing w:line="360" w:lineRule="auto"/>
        <w:ind w:firstLineChars="0" w:firstLine="0"/>
        <w:outlineLvl w:val="0"/>
        <w:rPr>
          <w:sz w:val="24"/>
          <w:szCs w:val="32"/>
        </w:rPr>
      </w:pPr>
      <w:r>
        <w:rPr>
          <w:rFonts w:hint="eastAsia"/>
          <w:sz w:val="24"/>
          <w:szCs w:val="32"/>
        </w:rPr>
        <w:t>波动较小，人耳对</w:t>
      </w:r>
      <w:r>
        <w:rPr>
          <w:rFonts w:hint="eastAsia"/>
          <w:sz w:val="24"/>
          <w:szCs w:val="32"/>
        </w:rPr>
        <w:t>3000KHz</w:t>
      </w:r>
      <w:r>
        <w:rPr>
          <w:rFonts w:hint="eastAsia"/>
          <w:sz w:val="24"/>
          <w:szCs w:val="32"/>
        </w:rPr>
        <w:t>左右的声音感觉最为敏感。</w:t>
      </w:r>
    </w:p>
    <w:p w:rsidR="004E7DE0" w:rsidRDefault="004E7DE0" w:rsidP="004E7DE0">
      <w:pPr>
        <w:pStyle w:val="a3"/>
        <w:spacing w:line="360" w:lineRule="auto"/>
        <w:ind w:firstLineChars="0" w:firstLine="0"/>
        <w:jc w:val="center"/>
        <w:outlineLvl w:val="0"/>
        <w:rPr>
          <w:sz w:val="24"/>
          <w:szCs w:val="32"/>
        </w:rPr>
      </w:pPr>
      <w:r>
        <w:rPr>
          <w:noProof/>
        </w:rPr>
        <w:drawing>
          <wp:inline distT="0" distB="0" distL="0" distR="0">
            <wp:extent cx="4138987" cy="385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stretch>
                      <a:fillRect/>
                    </a:stretch>
                  </pic:blipFill>
                  <pic:spPr>
                    <a:xfrm>
                      <a:off x="0" y="0"/>
                      <a:ext cx="4145020" cy="3860068"/>
                    </a:xfrm>
                    <a:prstGeom prst="rect">
                      <a:avLst/>
                    </a:prstGeom>
                  </pic:spPr>
                </pic:pic>
              </a:graphicData>
            </a:graphic>
          </wp:inline>
        </w:drawing>
      </w:r>
    </w:p>
    <w:p w:rsidR="005E30FF" w:rsidRDefault="00295871" w:rsidP="004E7DE0">
      <w:pPr>
        <w:pStyle w:val="a3"/>
        <w:spacing w:line="360" w:lineRule="auto"/>
        <w:ind w:firstLineChars="0" w:firstLine="0"/>
        <w:jc w:val="center"/>
        <w:outlineLvl w:val="0"/>
        <w:rPr>
          <w:szCs w:val="32"/>
        </w:rPr>
      </w:pPr>
      <w:r>
        <w:rPr>
          <w:szCs w:val="32"/>
        </w:rPr>
        <w:t>ISO</w:t>
      </w:r>
      <w:r>
        <w:rPr>
          <w:rFonts w:hint="eastAsia"/>
          <w:szCs w:val="32"/>
        </w:rPr>
        <w:t>-</w:t>
      </w:r>
      <w:r w:rsidR="005E30FF" w:rsidRPr="005E30FF">
        <w:rPr>
          <w:szCs w:val="32"/>
        </w:rPr>
        <w:t>等响曲线</w:t>
      </w:r>
    </w:p>
    <w:p w:rsidR="00E73C1C" w:rsidRDefault="003A2492" w:rsidP="00E73C1C">
      <w:pPr>
        <w:pStyle w:val="a3"/>
        <w:spacing w:line="360" w:lineRule="auto"/>
        <w:ind w:firstLineChars="0"/>
        <w:outlineLvl w:val="0"/>
        <w:rPr>
          <w:sz w:val="24"/>
          <w:szCs w:val="32"/>
        </w:rPr>
      </w:pPr>
      <w:r>
        <w:rPr>
          <w:sz w:val="24"/>
          <w:szCs w:val="32"/>
        </w:rPr>
        <w:t>助听器的核心功能</w:t>
      </w:r>
      <w:r w:rsidR="00C44AAC">
        <w:rPr>
          <w:sz w:val="24"/>
          <w:szCs w:val="32"/>
        </w:rPr>
        <w:t>是</w:t>
      </w:r>
      <w:r w:rsidR="004148A9">
        <w:rPr>
          <w:rFonts w:hint="eastAsia"/>
          <w:sz w:val="24"/>
          <w:szCs w:val="32"/>
        </w:rPr>
        <w:t>：</w:t>
      </w:r>
      <w:r w:rsidR="00F725D8">
        <w:rPr>
          <w:sz w:val="24"/>
          <w:szCs w:val="32"/>
        </w:rPr>
        <w:t>根据听障患者</w:t>
      </w:r>
      <w:r w:rsidR="00C44AAC">
        <w:rPr>
          <w:sz w:val="24"/>
          <w:szCs w:val="32"/>
        </w:rPr>
        <w:t>听力缺失情况</w:t>
      </w:r>
      <w:r w:rsidR="00C44AAC">
        <w:rPr>
          <w:rFonts w:hint="eastAsia"/>
          <w:sz w:val="24"/>
          <w:szCs w:val="32"/>
        </w:rPr>
        <w:t>，对外界声音进行合理的补偿，使佩戴者的对输出声音的</w:t>
      </w:r>
      <w:r w:rsidR="00652B78">
        <w:rPr>
          <w:rFonts w:hint="eastAsia"/>
          <w:sz w:val="24"/>
          <w:szCs w:val="32"/>
        </w:rPr>
        <w:t>感觉</w:t>
      </w:r>
      <w:r w:rsidR="00C44AAC">
        <w:rPr>
          <w:rFonts w:hint="eastAsia"/>
          <w:sz w:val="24"/>
          <w:szCs w:val="32"/>
        </w:rPr>
        <w:t>响度</w:t>
      </w:r>
      <w:r w:rsidR="00AC1939">
        <w:rPr>
          <w:rFonts w:hint="eastAsia"/>
          <w:sz w:val="24"/>
          <w:szCs w:val="32"/>
        </w:rPr>
        <w:t>和实际声音的响度大致相同</w:t>
      </w:r>
      <w:r>
        <w:rPr>
          <w:rFonts w:hint="eastAsia"/>
          <w:sz w:val="24"/>
          <w:szCs w:val="32"/>
        </w:rPr>
        <w:t>。因此，完成此功能的响度补偿算法是助听器系统的核心部分。</w:t>
      </w:r>
      <w:r w:rsidR="00725A02">
        <w:rPr>
          <w:rFonts w:hint="eastAsia"/>
          <w:sz w:val="24"/>
          <w:szCs w:val="32"/>
        </w:rPr>
        <w:t>如前所述，听力损失患者在听阈值提高的同时会伴随着痛阈值的下降，其可听范围大大减小。</w:t>
      </w:r>
      <w:r w:rsidR="00BC5BD2" w:rsidRPr="00E73C1C">
        <w:rPr>
          <w:rFonts w:hint="eastAsia"/>
          <w:sz w:val="24"/>
          <w:szCs w:val="32"/>
        </w:rPr>
        <w:t>响度补偿算法</w:t>
      </w:r>
      <w:r w:rsidR="00E73C1C">
        <w:rPr>
          <w:rFonts w:hint="eastAsia"/>
          <w:sz w:val="24"/>
          <w:szCs w:val="32"/>
        </w:rPr>
        <w:t>的首要目的便是将输入声音强</w:t>
      </w:r>
      <w:r w:rsidR="00F20733">
        <w:rPr>
          <w:rFonts w:hint="eastAsia"/>
          <w:sz w:val="24"/>
          <w:szCs w:val="32"/>
        </w:rPr>
        <w:t>度合理的映射为患者可听范围内，让患者首先在响度感觉上听到此声音，因此在响度补偿中动态范围压缩算法</w:t>
      </w:r>
      <w:r w:rsidR="005B00FD">
        <w:rPr>
          <w:rFonts w:hint="eastAsia"/>
          <w:sz w:val="24"/>
          <w:szCs w:val="32"/>
        </w:rPr>
        <w:t>必不可少。</w:t>
      </w:r>
    </w:p>
    <w:p w:rsidR="007467C8" w:rsidRDefault="007467C8" w:rsidP="00E73C1C">
      <w:pPr>
        <w:pStyle w:val="a3"/>
        <w:spacing w:line="360" w:lineRule="auto"/>
        <w:ind w:firstLineChars="0"/>
        <w:outlineLvl w:val="0"/>
        <w:rPr>
          <w:sz w:val="24"/>
          <w:szCs w:val="32"/>
        </w:rPr>
      </w:pPr>
      <w:r>
        <w:rPr>
          <w:rFonts w:hint="eastAsia"/>
          <w:sz w:val="24"/>
          <w:szCs w:val="32"/>
        </w:rPr>
        <w:t>单通道的响度补偿</w:t>
      </w:r>
      <w:r w:rsidR="006F26FD">
        <w:rPr>
          <w:rFonts w:hint="eastAsia"/>
          <w:sz w:val="24"/>
          <w:szCs w:val="32"/>
        </w:rPr>
        <w:t>在增益计算时，将全频带统一处理，根据各频点的增益插值得到全频域的增益，这样的处理在灵活性和输出语音的舒适度上均有限制。针对单通道的局限性，研究者们将频率划分成多个子带，利用多通道滤波器组完成频带划分，并在每个子带内单独进行补偿处理</w:t>
      </w:r>
      <w:r w:rsidR="00B74E04">
        <w:rPr>
          <w:rFonts w:hint="eastAsia"/>
          <w:sz w:val="24"/>
          <w:szCs w:val="32"/>
        </w:rPr>
        <w:t>通过多通道划分之后补偿结果的舒适度、可听性和清晰度等都有显著提高。</w:t>
      </w:r>
      <w:r w:rsidR="00C91D15">
        <w:rPr>
          <w:rFonts w:hint="eastAsia"/>
          <w:sz w:val="24"/>
          <w:szCs w:val="32"/>
        </w:rPr>
        <w:t>因此，在目前基于多通道的响度补偿方法广泛应用于各类助听器。</w:t>
      </w:r>
    </w:p>
    <w:p w:rsidR="001C7FEF" w:rsidRPr="001C7FEF" w:rsidRDefault="001C7FEF" w:rsidP="001C7FEF">
      <w:pPr>
        <w:pStyle w:val="a3"/>
        <w:spacing w:line="360" w:lineRule="auto"/>
        <w:ind w:firstLineChars="0"/>
        <w:outlineLvl w:val="0"/>
        <w:rPr>
          <w:sz w:val="24"/>
          <w:szCs w:val="32"/>
        </w:rPr>
      </w:pPr>
      <w:r>
        <w:rPr>
          <w:rFonts w:hint="eastAsia"/>
          <w:sz w:val="24"/>
          <w:szCs w:val="32"/>
        </w:rPr>
        <w:t>随着响度补偿算法的不断发展，研究者们开始关注听损者频率分辨上的损失</w:t>
      </w:r>
      <w:r>
        <w:rPr>
          <w:rFonts w:hint="eastAsia"/>
          <w:sz w:val="24"/>
          <w:szCs w:val="32"/>
        </w:rPr>
        <w:lastRenderedPageBreak/>
        <w:t>情况。有的患者对高频信号的动态范围已所剩无几甚至基本丧失，那么针对输入信号处在高频段的信息需要进行变换处理，将其搬移至可听频率范围之中，这样虽然会使得语音有较大变化，但是对于听损患者而言能听到语音并理解是基本需求。因此，根据听损患者的听力图和频率分辨损失情况针对特定频率段的信号进行搬移，即频谱搬移算法，显得十分必要。</w:t>
      </w:r>
    </w:p>
    <w:p w:rsidR="00DD3D09" w:rsidRPr="00DD3D09" w:rsidRDefault="00DD3D09" w:rsidP="00DD3D09">
      <w:pPr>
        <w:pStyle w:val="a3"/>
        <w:numPr>
          <w:ilvl w:val="0"/>
          <w:numId w:val="34"/>
        </w:numPr>
        <w:spacing w:line="360" w:lineRule="auto"/>
        <w:ind w:firstLineChars="0"/>
        <w:outlineLvl w:val="0"/>
        <w:rPr>
          <w:sz w:val="24"/>
          <w:szCs w:val="32"/>
        </w:rPr>
      </w:pPr>
      <w:r>
        <w:rPr>
          <w:rFonts w:hint="eastAsia"/>
          <w:sz w:val="24"/>
          <w:szCs w:val="32"/>
        </w:rPr>
        <w:t>宽动态范围压缩（</w:t>
      </w:r>
      <w:r>
        <w:rPr>
          <w:rFonts w:hint="eastAsia"/>
          <w:sz w:val="24"/>
          <w:szCs w:val="32"/>
        </w:rPr>
        <w:t>WDRC</w:t>
      </w:r>
      <w:r>
        <w:rPr>
          <w:rFonts w:hint="eastAsia"/>
          <w:sz w:val="24"/>
          <w:szCs w:val="32"/>
        </w:rPr>
        <w:t>）</w:t>
      </w:r>
    </w:p>
    <w:p w:rsidR="00345F38" w:rsidRDefault="00327E32" w:rsidP="005F0145">
      <w:pPr>
        <w:spacing w:line="360" w:lineRule="auto"/>
        <w:ind w:firstLine="420"/>
        <w:outlineLvl w:val="0"/>
        <w:rPr>
          <w:sz w:val="24"/>
          <w:szCs w:val="32"/>
        </w:rPr>
      </w:pPr>
      <w:r>
        <w:rPr>
          <w:sz w:val="24"/>
          <w:szCs w:val="32"/>
        </w:rPr>
        <w:t>WDRC</w:t>
      </w:r>
      <w:r>
        <w:rPr>
          <w:sz w:val="24"/>
          <w:szCs w:val="32"/>
        </w:rPr>
        <w:t>技术是响度补偿算法的核心和灵魂</w:t>
      </w:r>
      <w:r>
        <w:rPr>
          <w:rFonts w:hint="eastAsia"/>
          <w:sz w:val="24"/>
          <w:szCs w:val="32"/>
        </w:rPr>
        <w:t>。</w:t>
      </w:r>
      <w:r w:rsidR="005F0145">
        <w:rPr>
          <w:rFonts w:hint="eastAsia"/>
          <w:sz w:val="24"/>
          <w:szCs w:val="32"/>
        </w:rPr>
        <w:t>宽动态范围压缩算法基于频域分析处理，是一种典型的单通道补偿方法，其具体操作步骤如下：</w:t>
      </w:r>
    </w:p>
    <w:p w:rsidR="005F0145" w:rsidRDefault="006C23B1" w:rsidP="006C23B1">
      <w:pPr>
        <w:pStyle w:val="a3"/>
        <w:numPr>
          <w:ilvl w:val="0"/>
          <w:numId w:val="35"/>
        </w:numPr>
        <w:spacing w:line="360" w:lineRule="auto"/>
        <w:ind w:firstLineChars="0"/>
        <w:outlineLvl w:val="0"/>
        <w:rPr>
          <w:sz w:val="24"/>
          <w:szCs w:val="32"/>
        </w:rPr>
      </w:pPr>
      <w:r>
        <w:rPr>
          <w:rFonts w:hint="eastAsia"/>
          <w:sz w:val="24"/>
          <w:szCs w:val="32"/>
        </w:rPr>
        <w:t>将信号变换至频域；</w:t>
      </w:r>
    </w:p>
    <w:p w:rsidR="006C23B1" w:rsidRDefault="006C23B1" w:rsidP="006C23B1">
      <w:pPr>
        <w:pStyle w:val="a3"/>
        <w:numPr>
          <w:ilvl w:val="0"/>
          <w:numId w:val="35"/>
        </w:numPr>
        <w:spacing w:line="360" w:lineRule="auto"/>
        <w:ind w:firstLineChars="0"/>
        <w:outlineLvl w:val="0"/>
        <w:rPr>
          <w:sz w:val="24"/>
          <w:szCs w:val="32"/>
        </w:rPr>
      </w:pPr>
      <w:r>
        <w:rPr>
          <w:sz w:val="24"/>
          <w:szCs w:val="32"/>
        </w:rPr>
        <w:t>根据听力图和信号特征频率点的声压级计算相应的增益</w:t>
      </w:r>
      <w:r>
        <w:rPr>
          <w:rFonts w:hint="eastAsia"/>
          <w:sz w:val="24"/>
          <w:szCs w:val="32"/>
        </w:rPr>
        <w:t>；</w:t>
      </w:r>
    </w:p>
    <w:p w:rsidR="006C23B1" w:rsidRDefault="006C23B1" w:rsidP="006C23B1">
      <w:pPr>
        <w:pStyle w:val="a3"/>
        <w:numPr>
          <w:ilvl w:val="0"/>
          <w:numId w:val="35"/>
        </w:numPr>
        <w:spacing w:line="360" w:lineRule="auto"/>
        <w:ind w:firstLineChars="0"/>
        <w:outlineLvl w:val="0"/>
        <w:rPr>
          <w:sz w:val="24"/>
          <w:szCs w:val="32"/>
        </w:rPr>
      </w:pPr>
      <w:r>
        <w:rPr>
          <w:rFonts w:hint="eastAsia"/>
          <w:sz w:val="24"/>
          <w:szCs w:val="32"/>
        </w:rPr>
        <w:t>利用线性插值方法得到全频域增益曲线；</w:t>
      </w:r>
    </w:p>
    <w:p w:rsidR="00327E32" w:rsidRDefault="006C23B1" w:rsidP="003C7162">
      <w:pPr>
        <w:pStyle w:val="a3"/>
        <w:numPr>
          <w:ilvl w:val="0"/>
          <w:numId w:val="35"/>
        </w:numPr>
        <w:spacing w:line="360" w:lineRule="auto"/>
        <w:ind w:firstLineChars="0"/>
        <w:outlineLvl w:val="0"/>
        <w:rPr>
          <w:sz w:val="24"/>
          <w:szCs w:val="32"/>
        </w:rPr>
      </w:pPr>
      <w:r>
        <w:rPr>
          <w:sz w:val="24"/>
          <w:szCs w:val="32"/>
        </w:rPr>
        <w:t>增益补偿之后将信号变换至时域输出</w:t>
      </w:r>
      <w:r>
        <w:rPr>
          <w:rFonts w:hint="eastAsia"/>
          <w:sz w:val="24"/>
          <w:szCs w:val="32"/>
        </w:rPr>
        <w:t>。</w:t>
      </w:r>
    </w:p>
    <w:p w:rsidR="00380B0A" w:rsidRPr="00380B0A" w:rsidRDefault="00380B0A" w:rsidP="00380B0A">
      <w:pPr>
        <w:spacing w:line="360" w:lineRule="auto"/>
        <w:ind w:firstLine="420"/>
        <w:outlineLvl w:val="0"/>
        <w:rPr>
          <w:sz w:val="24"/>
        </w:rPr>
      </w:pPr>
      <w:r w:rsidRPr="00380B0A">
        <w:rPr>
          <w:rFonts w:hint="eastAsia"/>
          <w:sz w:val="24"/>
        </w:rPr>
        <w:t>如图所示，是某一频点对应的</w:t>
      </w:r>
      <w:r>
        <w:rPr>
          <w:rFonts w:hint="eastAsia"/>
          <w:sz w:val="24"/>
        </w:rPr>
        <w:t>I/O</w:t>
      </w:r>
      <w:r>
        <w:rPr>
          <w:rFonts w:hint="eastAsia"/>
          <w:sz w:val="24"/>
        </w:rPr>
        <w:t>曲线。其中</w:t>
      </w:r>
      <w:proofErr w:type="spellStart"/>
      <w:r>
        <w:rPr>
          <w:rFonts w:hint="eastAsia"/>
          <w:sz w:val="24"/>
        </w:rPr>
        <w:t>nTHR</w:t>
      </w:r>
      <w:proofErr w:type="spellEnd"/>
      <w:r>
        <w:rPr>
          <w:rFonts w:hint="eastAsia"/>
          <w:sz w:val="24"/>
        </w:rPr>
        <w:t>、</w:t>
      </w:r>
      <w:proofErr w:type="spellStart"/>
      <w:r>
        <w:rPr>
          <w:rFonts w:hint="eastAsia"/>
          <w:sz w:val="24"/>
        </w:rPr>
        <w:t>n</w:t>
      </w:r>
      <w:r>
        <w:rPr>
          <w:sz w:val="24"/>
        </w:rPr>
        <w:t>MCL</w:t>
      </w:r>
      <w:proofErr w:type="spellEnd"/>
      <w:r>
        <w:rPr>
          <w:rFonts w:hint="eastAsia"/>
          <w:sz w:val="24"/>
        </w:rPr>
        <w:t>和</w:t>
      </w:r>
      <w:proofErr w:type="spellStart"/>
      <w:r>
        <w:rPr>
          <w:rFonts w:hint="eastAsia"/>
          <w:sz w:val="24"/>
        </w:rPr>
        <w:t>nUCL</w:t>
      </w:r>
      <w:proofErr w:type="spellEnd"/>
      <w:r>
        <w:rPr>
          <w:sz w:val="24"/>
        </w:rPr>
        <w:t>分别对应于该频点上正常人的听阈</w:t>
      </w:r>
      <w:r>
        <w:rPr>
          <w:rFonts w:hint="eastAsia"/>
          <w:sz w:val="24"/>
        </w:rPr>
        <w:t>、</w:t>
      </w:r>
      <w:r>
        <w:rPr>
          <w:sz w:val="24"/>
        </w:rPr>
        <w:t>舒适阈和痛阈值</w:t>
      </w:r>
      <w:r w:rsidR="00276784">
        <w:rPr>
          <w:rFonts w:hint="eastAsia"/>
          <w:sz w:val="24"/>
        </w:rPr>
        <w:t>；</w:t>
      </w:r>
      <w:proofErr w:type="spellStart"/>
      <w:r w:rsidR="00276784">
        <w:rPr>
          <w:rFonts w:hint="eastAsia"/>
          <w:sz w:val="24"/>
        </w:rPr>
        <w:t>un</w:t>
      </w:r>
      <w:r w:rsidR="00276784">
        <w:rPr>
          <w:sz w:val="24"/>
        </w:rPr>
        <w:t>THR</w:t>
      </w:r>
      <w:proofErr w:type="spellEnd"/>
      <w:r w:rsidR="00276784">
        <w:rPr>
          <w:rFonts w:hint="eastAsia"/>
          <w:sz w:val="24"/>
        </w:rPr>
        <w:t>、</w:t>
      </w:r>
      <w:proofErr w:type="spellStart"/>
      <w:r w:rsidR="00276784">
        <w:rPr>
          <w:sz w:val="24"/>
        </w:rPr>
        <w:t>unMCL</w:t>
      </w:r>
      <w:proofErr w:type="spellEnd"/>
      <w:r w:rsidR="00276784">
        <w:rPr>
          <w:sz w:val="24"/>
        </w:rPr>
        <w:t>和</w:t>
      </w:r>
      <w:proofErr w:type="spellStart"/>
      <w:r w:rsidR="00276784">
        <w:rPr>
          <w:rFonts w:hint="eastAsia"/>
          <w:sz w:val="24"/>
        </w:rPr>
        <w:t>unUCL</w:t>
      </w:r>
      <w:proofErr w:type="spellEnd"/>
      <w:r w:rsidR="00276784">
        <w:rPr>
          <w:rFonts w:hint="eastAsia"/>
          <w:sz w:val="24"/>
        </w:rPr>
        <w:t>分别对应于改频点处听障患者的</w:t>
      </w:r>
      <w:r w:rsidR="00276784">
        <w:rPr>
          <w:sz w:val="24"/>
        </w:rPr>
        <w:t>听阈</w:t>
      </w:r>
      <w:r w:rsidR="00276784">
        <w:rPr>
          <w:rFonts w:hint="eastAsia"/>
          <w:sz w:val="24"/>
        </w:rPr>
        <w:t>、</w:t>
      </w:r>
      <w:r w:rsidR="00276784">
        <w:rPr>
          <w:sz w:val="24"/>
        </w:rPr>
        <w:t>舒适阈和痛阈值</w:t>
      </w:r>
      <w:r w:rsidR="00276784">
        <w:rPr>
          <w:rFonts w:hint="eastAsia"/>
          <w:sz w:val="24"/>
        </w:rPr>
        <w:t>。</w:t>
      </w:r>
      <w:r w:rsidR="00276784">
        <w:rPr>
          <w:rFonts w:hint="eastAsia"/>
          <w:sz w:val="24"/>
        </w:rPr>
        <w:t>WDRC</w:t>
      </w:r>
      <w:r w:rsidR="00276784">
        <w:rPr>
          <w:rFonts w:hint="eastAsia"/>
          <w:sz w:val="24"/>
        </w:rPr>
        <w:t>算法根据这些值构建对应关系，将输入信号的声压级对应成图中</w:t>
      </w:r>
      <w:r w:rsidR="00FC1DCE">
        <w:rPr>
          <w:rFonts w:hint="eastAsia"/>
          <w:sz w:val="24"/>
        </w:rPr>
        <w:t>输出的</w:t>
      </w:r>
      <w:r w:rsidR="00FC1DCE">
        <w:rPr>
          <w:rFonts w:hint="eastAsia"/>
          <w:sz w:val="24"/>
        </w:rPr>
        <w:t>SPL</w:t>
      </w:r>
      <w:r w:rsidR="00FC1DCE">
        <w:rPr>
          <w:rFonts w:hint="eastAsia"/>
          <w:sz w:val="24"/>
        </w:rPr>
        <w:t>值，根据输入输出值的差异进行补偿。</w:t>
      </w:r>
    </w:p>
    <w:p w:rsidR="003C7162" w:rsidRDefault="002652A7" w:rsidP="00380B0A">
      <w:pPr>
        <w:spacing w:line="360" w:lineRule="auto"/>
        <w:jc w:val="center"/>
        <w:outlineLvl w:val="0"/>
      </w:pPr>
      <w:r>
        <w:object w:dxaOrig="4861" w:dyaOrig="3345">
          <v:shape id="_x0000_i1046" type="#_x0000_t75" style="width:243pt;height:167.25pt" o:ole="">
            <v:imagedata r:id="rId53" o:title=""/>
          </v:shape>
          <o:OLEObject Type="Embed" ProgID="Visio.Drawing.15" ShapeID="_x0000_i1046" DrawAspect="Content" ObjectID="_1521379764" r:id="rId54"/>
        </w:object>
      </w:r>
    </w:p>
    <w:p w:rsidR="00B91789" w:rsidRDefault="003915CE" w:rsidP="003915CE">
      <w:pPr>
        <w:spacing w:line="360" w:lineRule="auto"/>
        <w:jc w:val="center"/>
        <w:outlineLvl w:val="0"/>
      </w:pPr>
      <w:r>
        <w:rPr>
          <w:rFonts w:hint="eastAsia"/>
        </w:rPr>
        <w:t>图动态范围压缩</w:t>
      </w:r>
      <w:r>
        <w:rPr>
          <w:rFonts w:hint="eastAsia"/>
        </w:rPr>
        <w:t>I/O</w:t>
      </w:r>
      <w:r>
        <w:rPr>
          <w:rFonts w:hint="eastAsia"/>
        </w:rPr>
        <w:t>曲线</w:t>
      </w:r>
    </w:p>
    <w:p w:rsidR="003915CE" w:rsidRDefault="00A9360E" w:rsidP="00A9360E">
      <w:pPr>
        <w:spacing w:line="360" w:lineRule="auto"/>
        <w:ind w:firstLine="420"/>
        <w:outlineLvl w:val="0"/>
        <w:rPr>
          <w:sz w:val="24"/>
        </w:rPr>
      </w:pPr>
      <w:r w:rsidRPr="00A9360E">
        <w:rPr>
          <w:sz w:val="24"/>
        </w:rPr>
        <w:t>由上</w:t>
      </w:r>
      <w:r w:rsidRPr="00A9360E">
        <w:rPr>
          <w:sz w:val="24"/>
        </w:rPr>
        <w:t>I/O</w:t>
      </w:r>
      <w:r w:rsidRPr="002652A7">
        <w:rPr>
          <w:sz w:val="24"/>
          <w:szCs w:val="24"/>
        </w:rPr>
        <w:t>曲线可见</w:t>
      </w:r>
      <w:r w:rsidRPr="002652A7">
        <w:rPr>
          <w:rFonts w:hint="eastAsia"/>
          <w:sz w:val="24"/>
          <w:szCs w:val="24"/>
        </w:rPr>
        <w:t>，</w:t>
      </w:r>
      <w:r w:rsidR="00365FC7" w:rsidRPr="002652A7">
        <w:rPr>
          <w:rFonts w:hint="eastAsia"/>
          <w:sz w:val="24"/>
          <w:szCs w:val="24"/>
        </w:rPr>
        <w:t>输出补偿增益与输入信号声压级呈分段线性的关系。其输出规律总结如下</w:t>
      </w:r>
      <w:r w:rsidR="002652A7">
        <w:rPr>
          <w:rFonts w:hint="eastAsia"/>
          <w:sz w:val="24"/>
          <w:szCs w:val="24"/>
        </w:rPr>
        <w:t>（</w:t>
      </w:r>
      <w:r w:rsidR="002652A7" w:rsidRPr="002652A7">
        <w:rPr>
          <w:rFonts w:hint="eastAsia"/>
          <w:sz w:val="24"/>
          <w:szCs w:val="24"/>
        </w:rPr>
        <w:t>输入信号声压级用</w:t>
      </w:r>
      <w:r w:rsidR="002652A7" w:rsidRPr="002652A7">
        <w:rPr>
          <w:position w:val="-10"/>
          <w:sz w:val="24"/>
          <w:szCs w:val="24"/>
        </w:rPr>
        <w:object w:dxaOrig="580" w:dyaOrig="320">
          <v:shape id="_x0000_i1047" type="#_x0000_t75" style="width:29.25pt;height:15.75pt" o:ole="">
            <v:imagedata r:id="rId55" o:title=""/>
          </v:shape>
          <o:OLEObject Type="Embed" ProgID="Equation.DSMT4" ShapeID="_x0000_i1047" DrawAspect="Content" ObjectID="_1521379765" r:id="rId56"/>
        </w:object>
      </w:r>
      <w:r w:rsidR="002652A7" w:rsidRPr="002652A7">
        <w:rPr>
          <w:sz w:val="24"/>
          <w:szCs w:val="24"/>
        </w:rPr>
        <w:t>表示</w:t>
      </w:r>
      <w:r w:rsidR="002652A7" w:rsidRPr="002652A7">
        <w:rPr>
          <w:rFonts w:hint="eastAsia"/>
          <w:sz w:val="24"/>
          <w:szCs w:val="24"/>
        </w:rPr>
        <w:t>，输出信号声压级用</w:t>
      </w:r>
      <w:r w:rsidR="002652A7" w:rsidRPr="002652A7">
        <w:rPr>
          <w:position w:val="-10"/>
          <w:sz w:val="24"/>
          <w:szCs w:val="24"/>
        </w:rPr>
        <w:object w:dxaOrig="700" w:dyaOrig="320">
          <v:shape id="_x0000_i1048" type="#_x0000_t75" style="width:35.25pt;height:15.75pt" o:ole="">
            <v:imagedata r:id="rId57" o:title=""/>
          </v:shape>
          <o:OLEObject Type="Embed" ProgID="Equation.DSMT4" ShapeID="_x0000_i1048" DrawAspect="Content" ObjectID="_1521379766" r:id="rId58"/>
        </w:object>
      </w:r>
      <w:r w:rsidR="002652A7" w:rsidRPr="002652A7">
        <w:rPr>
          <w:sz w:val="24"/>
          <w:szCs w:val="24"/>
        </w:rPr>
        <w:t>表示</w:t>
      </w:r>
      <w:r w:rsidR="002652A7" w:rsidRPr="002652A7">
        <w:rPr>
          <w:rFonts w:hint="eastAsia"/>
          <w:sz w:val="24"/>
          <w:szCs w:val="24"/>
        </w:rPr>
        <w:t>，</w:t>
      </w:r>
      <w:r w:rsidR="002652A7" w:rsidRPr="002652A7">
        <w:rPr>
          <w:sz w:val="24"/>
          <w:szCs w:val="24"/>
        </w:rPr>
        <w:t>增益用</w:t>
      </w:r>
      <w:r w:rsidR="002652A7" w:rsidRPr="002652A7">
        <w:rPr>
          <w:position w:val="-10"/>
          <w:sz w:val="24"/>
        </w:rPr>
        <w:object w:dxaOrig="520" w:dyaOrig="300">
          <v:shape id="_x0000_i1049" type="#_x0000_t75" style="width:26.25pt;height:15pt" o:ole="">
            <v:imagedata r:id="rId59" o:title=""/>
          </v:shape>
          <o:OLEObject Type="Embed" ProgID="Equation.DSMT4" ShapeID="_x0000_i1049" DrawAspect="Content" ObjectID="_1521379767" r:id="rId60"/>
        </w:object>
      </w:r>
      <w:r w:rsidR="002652A7" w:rsidRPr="002652A7">
        <w:rPr>
          <w:sz w:val="24"/>
          <w:szCs w:val="24"/>
        </w:rPr>
        <w:t>表示</w:t>
      </w:r>
      <w:r w:rsidR="002652A7">
        <w:rPr>
          <w:rFonts w:hint="eastAsia"/>
          <w:sz w:val="24"/>
          <w:szCs w:val="24"/>
        </w:rPr>
        <w:t>）</w:t>
      </w:r>
      <w:r w:rsidR="00365FC7" w:rsidRPr="002652A7">
        <w:rPr>
          <w:rFonts w:hint="eastAsia"/>
          <w:sz w:val="24"/>
          <w:szCs w:val="24"/>
        </w:rPr>
        <w:t>：</w:t>
      </w:r>
    </w:p>
    <w:p w:rsidR="00365FC7" w:rsidRDefault="009B58CF" w:rsidP="00797464">
      <w:pPr>
        <w:pStyle w:val="a3"/>
        <w:numPr>
          <w:ilvl w:val="0"/>
          <w:numId w:val="36"/>
        </w:numPr>
        <w:spacing w:line="360" w:lineRule="auto"/>
        <w:ind w:firstLineChars="0"/>
        <w:jc w:val="left"/>
        <w:outlineLvl w:val="0"/>
        <w:rPr>
          <w:sz w:val="24"/>
        </w:rPr>
      </w:pPr>
      <w:r>
        <w:rPr>
          <w:rFonts w:hint="eastAsia"/>
          <w:sz w:val="24"/>
        </w:rPr>
        <w:lastRenderedPageBreak/>
        <w:t>当</w:t>
      </w:r>
      <w:r w:rsidRPr="002652A7">
        <w:rPr>
          <w:position w:val="-10"/>
          <w:sz w:val="24"/>
          <w:szCs w:val="24"/>
        </w:rPr>
        <w:object w:dxaOrig="1400" w:dyaOrig="320">
          <v:shape id="_x0000_i1050" type="#_x0000_t75" style="width:69.75pt;height:15.75pt" o:ole="">
            <v:imagedata r:id="rId61" o:title=""/>
          </v:shape>
          <o:OLEObject Type="Embed" ProgID="Equation.DSMT4" ShapeID="_x0000_i1050" DrawAspect="Content" ObjectID="_1521379768" r:id="rId62"/>
        </w:object>
      </w:r>
      <w:r w:rsidR="00797464">
        <w:rPr>
          <w:rFonts w:hint="eastAsia"/>
          <w:sz w:val="24"/>
          <w:szCs w:val="24"/>
        </w:rPr>
        <w:t>，</w:t>
      </w:r>
      <w:r w:rsidR="00797464">
        <w:rPr>
          <w:sz w:val="24"/>
          <w:szCs w:val="24"/>
        </w:rPr>
        <w:t>即当前外界输入信号声压级未达到正常人听阈值时</w:t>
      </w:r>
      <w:r w:rsidR="00797464">
        <w:rPr>
          <w:rFonts w:hint="eastAsia"/>
          <w:sz w:val="24"/>
          <w:szCs w:val="24"/>
        </w:rPr>
        <w:t>，系统默认不使用任何补偿方式，即该</w:t>
      </w:r>
      <w:r w:rsidR="00797464">
        <w:rPr>
          <w:rFonts w:hint="eastAsia"/>
          <w:sz w:val="24"/>
          <w:szCs w:val="24"/>
        </w:rPr>
        <w:t>I/O</w:t>
      </w:r>
      <w:r w:rsidR="00797464">
        <w:rPr>
          <w:rFonts w:hint="eastAsia"/>
          <w:sz w:val="24"/>
          <w:szCs w:val="24"/>
        </w:rPr>
        <w:t>曲线输出增益</w:t>
      </w:r>
      <w:r w:rsidR="00797464" w:rsidRPr="002652A7">
        <w:rPr>
          <w:position w:val="-10"/>
          <w:sz w:val="24"/>
        </w:rPr>
        <w:object w:dxaOrig="880" w:dyaOrig="320">
          <v:shape id="_x0000_i1051" type="#_x0000_t75" style="width:44.25pt;height:15.75pt" o:ole="">
            <v:imagedata r:id="rId63" o:title=""/>
          </v:shape>
          <o:OLEObject Type="Embed" ProgID="Equation.DSMT4" ShapeID="_x0000_i1051" DrawAspect="Content" ObjectID="_1521379769" r:id="rId64"/>
        </w:object>
      </w:r>
      <w:r w:rsidR="00797464">
        <w:rPr>
          <w:rFonts w:hint="eastAsia"/>
          <w:sz w:val="24"/>
        </w:rPr>
        <w:t>；</w:t>
      </w:r>
    </w:p>
    <w:p w:rsidR="00797464" w:rsidRPr="00962630" w:rsidRDefault="00797464" w:rsidP="00962630">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2260" w:dyaOrig="320">
          <v:shape id="_x0000_i1052" type="#_x0000_t75" style="width:113.25pt;height:15.75pt" o:ole="">
            <v:imagedata r:id="rId65" o:title=""/>
          </v:shape>
          <o:OLEObject Type="Embed" ProgID="Equation.DSMT4" ShapeID="_x0000_i1052" DrawAspect="Content" ObjectID="_1521379770" r:id="rId66"/>
        </w:object>
      </w:r>
      <w:r>
        <w:rPr>
          <w:sz w:val="24"/>
          <w:szCs w:val="24"/>
        </w:rPr>
        <w:t>时</w:t>
      </w:r>
      <w:r>
        <w:rPr>
          <w:rFonts w:hint="eastAsia"/>
          <w:sz w:val="24"/>
          <w:szCs w:val="24"/>
        </w:rPr>
        <w:t>，输出信号声压级</w:t>
      </w:r>
      <w:r w:rsidR="0010534D" w:rsidRPr="00797464">
        <w:rPr>
          <w:position w:val="-24"/>
          <w:sz w:val="24"/>
          <w:szCs w:val="24"/>
        </w:rPr>
        <w:object w:dxaOrig="5020" w:dyaOrig="620">
          <v:shape id="_x0000_i1053" type="#_x0000_t75" style="width:251.25pt;height:30.75pt" o:ole="">
            <v:imagedata r:id="rId67" o:title=""/>
          </v:shape>
          <o:OLEObject Type="Embed" ProgID="Equation.DSMT4" ShapeID="_x0000_i1053" DrawAspect="Content" ObjectID="_1521379771" r:id="rId68"/>
        </w:object>
      </w:r>
      <w:r>
        <w:rPr>
          <w:rFonts w:hint="eastAsia"/>
          <w:sz w:val="24"/>
          <w:szCs w:val="24"/>
        </w:rPr>
        <w:t>，即如图中（</w:t>
      </w:r>
      <w:r w:rsidRPr="00102D86">
        <w:rPr>
          <w:position w:val="-10"/>
        </w:rPr>
        <w:object w:dxaOrig="540" w:dyaOrig="320">
          <v:shape id="_x0000_i1054" type="#_x0000_t75" style="width:27pt;height:15.75pt" o:ole="">
            <v:imagedata r:id="rId69" o:title=""/>
          </v:shape>
          <o:OLEObject Type="Embed" ProgID="Equation.DSMT4" ShapeID="_x0000_i1054" DrawAspect="Content" ObjectID="_1521379772" r:id="rId70"/>
        </w:object>
      </w:r>
      <w:r>
        <w:rPr>
          <w:rFonts w:hint="eastAsia"/>
        </w:rPr>
        <w:t>，</w:t>
      </w:r>
      <w:r w:rsidRPr="00102D86">
        <w:rPr>
          <w:position w:val="-10"/>
        </w:rPr>
        <w:object w:dxaOrig="680" w:dyaOrig="320">
          <v:shape id="_x0000_i1055" type="#_x0000_t75" style="width:33.75pt;height:15.75pt" o:ole="">
            <v:imagedata r:id="rId71" o:title=""/>
          </v:shape>
          <o:OLEObject Type="Embed" ProgID="Equation.DSMT4" ShapeID="_x0000_i1055" DrawAspect="Content" ObjectID="_1521379773" r:id="rId72"/>
        </w:object>
      </w:r>
      <w:r>
        <w:rPr>
          <w:rFonts w:hint="eastAsia"/>
          <w:sz w:val="24"/>
          <w:szCs w:val="24"/>
        </w:rPr>
        <w:t>）所对应直线段</w:t>
      </w:r>
      <w:r w:rsidR="00962630">
        <w:rPr>
          <w:rFonts w:hint="eastAsia"/>
          <w:sz w:val="24"/>
          <w:szCs w:val="24"/>
        </w:rPr>
        <w:t>，此时算法根据</w:t>
      </w:r>
      <w:r w:rsidR="00962630">
        <w:rPr>
          <w:rFonts w:hint="eastAsia"/>
          <w:sz w:val="24"/>
          <w:szCs w:val="24"/>
        </w:rPr>
        <w:t>I/O</w:t>
      </w:r>
      <w:r w:rsidR="00962630">
        <w:rPr>
          <w:rFonts w:hint="eastAsia"/>
          <w:sz w:val="24"/>
          <w:szCs w:val="24"/>
        </w:rPr>
        <w:t>曲线中的对应关系，对输入信号进行增益补偿输出，输出增益</w:t>
      </w:r>
      <w:r w:rsidR="00962630" w:rsidRPr="002652A7">
        <w:rPr>
          <w:position w:val="-10"/>
          <w:sz w:val="24"/>
        </w:rPr>
        <w:object w:dxaOrig="2100" w:dyaOrig="320">
          <v:shape id="_x0000_i1056" type="#_x0000_t75" style="width:105pt;height:15.75pt" o:ole="">
            <v:imagedata r:id="rId73" o:title=""/>
          </v:shape>
          <o:OLEObject Type="Embed" ProgID="Equation.DSMT4" ShapeID="_x0000_i1056" DrawAspect="Content" ObjectID="_1521379774" r:id="rId74"/>
        </w:object>
      </w:r>
      <w:r w:rsidR="00962630">
        <w:rPr>
          <w:rFonts w:hint="eastAsia"/>
          <w:sz w:val="24"/>
        </w:rPr>
        <w:t>（单位为</w:t>
      </w:r>
      <w:r w:rsidR="00962630">
        <w:rPr>
          <w:rFonts w:hint="eastAsia"/>
          <w:sz w:val="24"/>
        </w:rPr>
        <w:t>dB</w:t>
      </w:r>
      <w:r w:rsidR="00962630">
        <w:rPr>
          <w:sz w:val="24"/>
        </w:rPr>
        <w:t xml:space="preserve"> SPL</w:t>
      </w:r>
      <w:r w:rsidR="00962630">
        <w:rPr>
          <w:rFonts w:hint="eastAsia"/>
          <w:sz w:val="24"/>
        </w:rPr>
        <w:t>），一般而言此段增益大于零</w:t>
      </w:r>
      <w:r>
        <w:rPr>
          <w:rFonts w:hint="eastAsia"/>
          <w:sz w:val="24"/>
          <w:szCs w:val="24"/>
        </w:rPr>
        <w:t>；</w:t>
      </w:r>
    </w:p>
    <w:p w:rsidR="00962630" w:rsidRDefault="00962630" w:rsidP="00797464">
      <w:pPr>
        <w:pStyle w:val="a3"/>
        <w:numPr>
          <w:ilvl w:val="0"/>
          <w:numId w:val="36"/>
        </w:numPr>
        <w:spacing w:line="360" w:lineRule="auto"/>
        <w:ind w:left="851" w:firstLineChars="0" w:hanging="425"/>
        <w:outlineLvl w:val="0"/>
        <w:rPr>
          <w:sz w:val="24"/>
        </w:rPr>
      </w:pPr>
      <w:r>
        <w:rPr>
          <w:sz w:val="24"/>
          <w:szCs w:val="24"/>
        </w:rPr>
        <w:t>当</w:t>
      </w:r>
      <w:r w:rsidRPr="002652A7">
        <w:rPr>
          <w:position w:val="-10"/>
          <w:sz w:val="24"/>
          <w:szCs w:val="24"/>
        </w:rPr>
        <w:object w:dxaOrig="2260" w:dyaOrig="320">
          <v:shape id="_x0000_i1057" type="#_x0000_t75" style="width:113.25pt;height:15.75pt" o:ole="">
            <v:imagedata r:id="rId75" o:title=""/>
          </v:shape>
          <o:OLEObject Type="Embed" ProgID="Equation.DSMT4" ShapeID="_x0000_i1057" DrawAspect="Content" ObjectID="_1521379775" r:id="rId76"/>
        </w:object>
      </w:r>
      <w:r>
        <w:rPr>
          <w:sz w:val="24"/>
          <w:szCs w:val="24"/>
        </w:rPr>
        <w:t>时</w:t>
      </w:r>
      <w:r>
        <w:rPr>
          <w:rFonts w:hint="eastAsia"/>
          <w:sz w:val="24"/>
          <w:szCs w:val="24"/>
        </w:rPr>
        <w:t>，输出信号声压级</w:t>
      </w:r>
      <w:r w:rsidR="0010534D" w:rsidRPr="00797464">
        <w:rPr>
          <w:position w:val="-24"/>
          <w:sz w:val="24"/>
          <w:szCs w:val="24"/>
        </w:rPr>
        <w:object w:dxaOrig="5100" w:dyaOrig="620">
          <v:shape id="_x0000_i1058" type="#_x0000_t75" style="width:255pt;height:30.75pt" o:ole="">
            <v:imagedata r:id="rId77" o:title=""/>
          </v:shape>
          <o:OLEObject Type="Embed" ProgID="Equation.DSMT4" ShapeID="_x0000_i1058" DrawAspect="Content" ObjectID="_1521379776" r:id="rId78"/>
        </w:object>
      </w:r>
      <w:r>
        <w:rPr>
          <w:rFonts w:hint="eastAsia"/>
          <w:sz w:val="24"/>
          <w:szCs w:val="24"/>
        </w:rPr>
        <w:t>，</w:t>
      </w:r>
      <w:r>
        <w:rPr>
          <w:sz w:val="24"/>
          <w:szCs w:val="24"/>
        </w:rPr>
        <w:t>如图中</w:t>
      </w:r>
      <w:r>
        <w:rPr>
          <w:rFonts w:hint="eastAsia"/>
          <w:sz w:val="24"/>
          <w:szCs w:val="24"/>
        </w:rPr>
        <w:t>（</w:t>
      </w:r>
      <w:r w:rsidRPr="00102D86">
        <w:rPr>
          <w:position w:val="-10"/>
        </w:rPr>
        <w:object w:dxaOrig="580" w:dyaOrig="320">
          <v:shape id="_x0000_i1059" type="#_x0000_t75" style="width:29.25pt;height:15.75pt" o:ole="">
            <v:imagedata r:id="rId79" o:title=""/>
          </v:shape>
          <o:OLEObject Type="Embed" ProgID="Equation.DSMT4" ShapeID="_x0000_i1059" DrawAspect="Content" ObjectID="_1521379777" r:id="rId80"/>
        </w:object>
      </w:r>
      <w:r>
        <w:rPr>
          <w:rFonts w:hint="eastAsia"/>
        </w:rPr>
        <w:t>，</w:t>
      </w:r>
      <w:r w:rsidRPr="00102D86">
        <w:rPr>
          <w:position w:val="-10"/>
        </w:rPr>
        <w:object w:dxaOrig="720" w:dyaOrig="320">
          <v:shape id="_x0000_i1060" type="#_x0000_t75" style="width:36pt;height:15.75pt" o:ole="">
            <v:imagedata r:id="rId81" o:title=""/>
          </v:shape>
          <o:OLEObject Type="Embed" ProgID="Equation.DSMT4" ShapeID="_x0000_i1060" DrawAspect="Content" ObjectID="_1521379778" r:id="rId82"/>
        </w:object>
      </w:r>
      <w:r>
        <w:rPr>
          <w:rFonts w:hint="eastAsia"/>
          <w:sz w:val="24"/>
          <w:szCs w:val="24"/>
        </w:rPr>
        <w:t>）所示，</w:t>
      </w:r>
      <w:r w:rsidR="00F17B43">
        <w:rPr>
          <w:rFonts w:hint="eastAsia"/>
          <w:sz w:val="24"/>
          <w:szCs w:val="24"/>
        </w:rPr>
        <w:t>可见</w:t>
      </w:r>
      <w:r w:rsidR="00F17B43">
        <w:rPr>
          <w:rFonts w:hint="eastAsia"/>
          <w:sz w:val="24"/>
          <w:szCs w:val="24"/>
        </w:rPr>
        <w:t>I/O</w:t>
      </w:r>
      <w:r w:rsidR="00F17B43">
        <w:rPr>
          <w:rFonts w:hint="eastAsia"/>
          <w:sz w:val="24"/>
          <w:szCs w:val="24"/>
        </w:rPr>
        <w:t>曲线将声压级处在正常人的舒适阈至痛阈范围内的声信号，映射至听障患者舒适阈至痛阈范围，此段变换效果中，既有对输入信号进行补偿的部分，也有对输入信号进行限幅衰减的部分，因为，一般而言听障患者会伴有痛阈值的下降，即在此段计算出的</w:t>
      </w:r>
      <w:r w:rsidR="00F17B43" w:rsidRPr="002652A7">
        <w:rPr>
          <w:position w:val="-10"/>
          <w:sz w:val="24"/>
        </w:rPr>
        <w:object w:dxaOrig="520" w:dyaOrig="300">
          <v:shape id="_x0000_i1061" type="#_x0000_t75" style="width:26.25pt;height:15pt" o:ole="">
            <v:imagedata r:id="rId59" o:title=""/>
          </v:shape>
          <o:OLEObject Type="Embed" ProgID="Equation.DSMT4" ShapeID="_x0000_i1061" DrawAspect="Content" ObjectID="_1521379779" r:id="rId83"/>
        </w:object>
      </w:r>
      <w:r w:rsidR="00F17B43">
        <w:rPr>
          <w:rFonts w:hint="eastAsia"/>
          <w:sz w:val="24"/>
        </w:rPr>
        <w:t>，</w:t>
      </w:r>
      <w:r w:rsidR="00F17B43">
        <w:rPr>
          <w:sz w:val="24"/>
        </w:rPr>
        <w:t>或大于零</w:t>
      </w:r>
      <w:r w:rsidR="000510E9">
        <w:rPr>
          <w:rFonts w:hint="eastAsia"/>
          <w:sz w:val="24"/>
        </w:rPr>
        <w:t>，</w:t>
      </w:r>
      <w:r w:rsidR="00F17B43">
        <w:rPr>
          <w:sz w:val="24"/>
        </w:rPr>
        <w:t>或小于零</w:t>
      </w:r>
      <w:r w:rsidR="00F17B43">
        <w:rPr>
          <w:rFonts w:hint="eastAsia"/>
          <w:sz w:val="24"/>
        </w:rPr>
        <w:t>；</w:t>
      </w:r>
    </w:p>
    <w:p w:rsidR="0010534D" w:rsidRDefault="0010534D" w:rsidP="00797464">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1400" w:dyaOrig="320">
          <v:shape id="_x0000_i1062" type="#_x0000_t75" style="width:69.75pt;height:15.75pt" o:ole="">
            <v:imagedata r:id="rId84" o:title=""/>
          </v:shape>
          <o:OLEObject Type="Embed" ProgID="Equation.DSMT4" ShapeID="_x0000_i1062" DrawAspect="Content" ObjectID="_1521379780" r:id="rId85"/>
        </w:object>
      </w:r>
      <w:r>
        <w:rPr>
          <w:sz w:val="24"/>
          <w:szCs w:val="24"/>
        </w:rPr>
        <w:t>后</w:t>
      </w:r>
      <w:r>
        <w:rPr>
          <w:rFonts w:hint="eastAsia"/>
          <w:sz w:val="24"/>
          <w:szCs w:val="24"/>
        </w:rPr>
        <w:t>，</w:t>
      </w:r>
      <w:r>
        <w:rPr>
          <w:sz w:val="24"/>
          <w:szCs w:val="24"/>
        </w:rPr>
        <w:t>I/O</w:t>
      </w:r>
      <w:r>
        <w:rPr>
          <w:sz w:val="24"/>
          <w:szCs w:val="24"/>
        </w:rPr>
        <w:t>曲线输出开始保持为听障患者的痛阈值</w:t>
      </w:r>
      <w:r w:rsidRPr="00102D86">
        <w:rPr>
          <w:position w:val="-6"/>
        </w:rPr>
        <w:object w:dxaOrig="780" w:dyaOrig="279">
          <v:shape id="_x0000_i1063" type="#_x0000_t75" style="width:39pt;height:14.25pt" o:ole="">
            <v:imagedata r:id="rId86" o:title=""/>
          </v:shape>
          <o:OLEObject Type="Embed" ProgID="Equation.DSMT4" ShapeID="_x0000_i1063" DrawAspect="Content" ObjectID="_1521379781" r:id="rId87"/>
        </w:object>
      </w:r>
      <w:r>
        <w:rPr>
          <w:rFonts w:hint="eastAsia"/>
        </w:rPr>
        <w:t>，</w:t>
      </w:r>
      <w:r>
        <w:t>即</w:t>
      </w:r>
      <w:r w:rsidRPr="0010534D">
        <w:rPr>
          <w:position w:val="-10"/>
          <w:sz w:val="24"/>
          <w:szCs w:val="24"/>
        </w:rPr>
        <w:object w:dxaOrig="1640" w:dyaOrig="320">
          <v:shape id="_x0000_i1064" type="#_x0000_t75" style="width:81.75pt;height:15.75pt" o:ole="">
            <v:imagedata r:id="rId88" o:title=""/>
          </v:shape>
          <o:OLEObject Type="Embed" ProgID="Equation.DSMT4" ShapeID="_x0000_i1064" DrawAspect="Content" ObjectID="_1521379782" r:id="rId89"/>
        </w:object>
      </w:r>
      <w:r w:rsidRPr="0010534D">
        <w:rPr>
          <w:rFonts w:hint="eastAsia"/>
          <w:sz w:val="24"/>
        </w:rPr>
        <w:t>，</w:t>
      </w:r>
      <w:r w:rsidRPr="0010534D">
        <w:rPr>
          <w:sz w:val="24"/>
        </w:rPr>
        <w:t>避免</w:t>
      </w:r>
      <w:r>
        <w:rPr>
          <w:sz w:val="24"/>
        </w:rPr>
        <w:t>过幅声信号对助听器佩戴者造成伤害</w:t>
      </w:r>
      <w:r>
        <w:rPr>
          <w:rFonts w:hint="eastAsia"/>
          <w:sz w:val="24"/>
        </w:rPr>
        <w:t>，</w:t>
      </w:r>
      <w:r>
        <w:rPr>
          <w:sz w:val="24"/>
        </w:rPr>
        <w:t>起到一定的限幅效果</w:t>
      </w:r>
      <w:r>
        <w:rPr>
          <w:rFonts w:hint="eastAsia"/>
          <w:sz w:val="24"/>
        </w:rPr>
        <w:t>，</w:t>
      </w:r>
      <w:r>
        <w:rPr>
          <w:sz w:val="24"/>
        </w:rPr>
        <w:t>此时增益</w:t>
      </w:r>
      <w:r w:rsidRPr="002652A7">
        <w:rPr>
          <w:position w:val="-10"/>
          <w:sz w:val="24"/>
        </w:rPr>
        <w:object w:dxaOrig="520" w:dyaOrig="300">
          <v:shape id="_x0000_i1065" type="#_x0000_t75" style="width:26.25pt;height:15pt" o:ole="">
            <v:imagedata r:id="rId59" o:title=""/>
          </v:shape>
          <o:OLEObject Type="Embed" ProgID="Equation.DSMT4" ShapeID="_x0000_i1065" DrawAspect="Content" ObjectID="_1521379783" r:id="rId90"/>
        </w:object>
      </w:r>
      <w:r>
        <w:rPr>
          <w:sz w:val="24"/>
        </w:rPr>
        <w:t>小于零</w:t>
      </w:r>
      <w:r>
        <w:rPr>
          <w:rFonts w:hint="eastAsia"/>
          <w:sz w:val="24"/>
        </w:rPr>
        <w:t>。</w:t>
      </w:r>
    </w:p>
    <w:p w:rsidR="000C6BED" w:rsidRDefault="007B26CF" w:rsidP="007B26CF">
      <w:pPr>
        <w:spacing w:line="360" w:lineRule="auto"/>
        <w:ind w:firstLine="420"/>
        <w:outlineLvl w:val="0"/>
        <w:rPr>
          <w:sz w:val="24"/>
        </w:rPr>
      </w:pPr>
      <w:r>
        <w:rPr>
          <w:rFonts w:hint="eastAsia"/>
          <w:sz w:val="24"/>
        </w:rPr>
        <w:t>上述增益曲线是针对某一特征频点所构建而得，通过计算所有特征频点的</w:t>
      </w:r>
      <w:r>
        <w:rPr>
          <w:rFonts w:hint="eastAsia"/>
          <w:sz w:val="24"/>
        </w:rPr>
        <w:t>I/O</w:t>
      </w:r>
      <w:r>
        <w:rPr>
          <w:rFonts w:hint="eastAsia"/>
          <w:sz w:val="24"/>
        </w:rPr>
        <w:t>曲线，得到对应频点、声压级所对应的增益值，通过插值的方式获得全频域的增益因子，由此对输入信号进行补偿输出，这边是</w:t>
      </w:r>
      <w:r>
        <w:rPr>
          <w:rFonts w:hint="eastAsia"/>
          <w:sz w:val="24"/>
        </w:rPr>
        <w:t>WDRC</w:t>
      </w:r>
      <w:r>
        <w:rPr>
          <w:rFonts w:hint="eastAsia"/>
          <w:sz w:val="24"/>
        </w:rPr>
        <w:t>的基本思路。</w:t>
      </w:r>
    </w:p>
    <w:p w:rsidR="007B26CF" w:rsidRPr="000C6BED" w:rsidRDefault="000A5E7B" w:rsidP="007B26CF">
      <w:pPr>
        <w:spacing w:line="360" w:lineRule="auto"/>
        <w:ind w:firstLine="420"/>
        <w:outlineLvl w:val="0"/>
        <w:rPr>
          <w:sz w:val="24"/>
        </w:rPr>
      </w:pPr>
      <w:r>
        <w:rPr>
          <w:sz w:val="24"/>
        </w:rPr>
        <w:t>WDRC</w:t>
      </w:r>
      <w:r w:rsidR="005C375F">
        <w:rPr>
          <w:rFonts w:hint="eastAsia"/>
          <w:sz w:val="24"/>
        </w:rPr>
        <w:t>算法</w:t>
      </w:r>
      <w:r w:rsidR="005C375F">
        <w:rPr>
          <w:sz w:val="24"/>
        </w:rPr>
        <w:t>合理利用听障患者剩余的听力范围</w:t>
      </w:r>
      <w:r>
        <w:rPr>
          <w:rFonts w:hint="eastAsia"/>
          <w:sz w:val="24"/>
        </w:rPr>
        <w:t>，</w:t>
      </w:r>
      <w:r w:rsidR="005C375F">
        <w:rPr>
          <w:rFonts w:hint="eastAsia"/>
          <w:sz w:val="24"/>
        </w:rPr>
        <w:t>使其</w:t>
      </w:r>
      <w:r>
        <w:rPr>
          <w:rFonts w:hint="eastAsia"/>
          <w:sz w:val="24"/>
        </w:rPr>
        <w:t>可以得到在声压级上更为合理舒适的声信号，然而</w:t>
      </w:r>
      <w:r w:rsidR="005C375F">
        <w:rPr>
          <w:rFonts w:hint="eastAsia"/>
          <w:sz w:val="24"/>
        </w:rPr>
        <w:t>实际使用发现该算法处理后的语音舒适度非常低，达不到使患者满意的效果，究其原因，</w:t>
      </w:r>
      <w:r w:rsidR="005C375F">
        <w:rPr>
          <w:rFonts w:hint="eastAsia"/>
          <w:sz w:val="24"/>
        </w:rPr>
        <w:t>WDRC</w:t>
      </w:r>
      <w:r w:rsidR="005C375F">
        <w:rPr>
          <w:rFonts w:hint="eastAsia"/>
          <w:sz w:val="24"/>
        </w:rPr>
        <w:t>算法将全频域作为一个整体通道进行处理，对实际语音的频率成分分析不够，使得输出信号可听性过低。</w:t>
      </w:r>
      <w:r w:rsidR="001C7FEF">
        <w:rPr>
          <w:rFonts w:hint="eastAsia"/>
          <w:sz w:val="24"/>
        </w:rPr>
        <w:t>后述多通道响度补偿算法正是针对</w:t>
      </w:r>
      <w:r w:rsidR="001C7FEF">
        <w:rPr>
          <w:rFonts w:hint="eastAsia"/>
          <w:sz w:val="24"/>
        </w:rPr>
        <w:t>WDRC</w:t>
      </w:r>
      <w:r w:rsidR="001C7FEF">
        <w:rPr>
          <w:rFonts w:hint="eastAsia"/>
          <w:sz w:val="24"/>
        </w:rPr>
        <w:t>算法的痛点进行处理，获得不错的补偿效果。因此，</w:t>
      </w:r>
      <w:r w:rsidR="001C7FEF">
        <w:rPr>
          <w:rFonts w:hint="eastAsia"/>
          <w:sz w:val="24"/>
        </w:rPr>
        <w:lastRenderedPageBreak/>
        <w:t>WDRC</w:t>
      </w:r>
      <w:r w:rsidR="001C7FEF">
        <w:rPr>
          <w:rFonts w:hint="eastAsia"/>
          <w:sz w:val="24"/>
        </w:rPr>
        <w:t>算法一般而言与多通道响度补偿算法结合使用，配合其主要思想完成多通道响度补偿。</w:t>
      </w:r>
      <w:bookmarkStart w:id="17" w:name="_GoBack"/>
      <w:bookmarkEnd w:id="17"/>
    </w:p>
    <w:p w:rsidR="00792728" w:rsidRDefault="00792728">
      <w:pPr>
        <w:widowControl/>
        <w:jc w:val="left"/>
        <w:rPr>
          <w:sz w:val="24"/>
          <w:szCs w:val="32"/>
        </w:rPr>
      </w:pPr>
      <w:r>
        <w:rPr>
          <w:sz w:val="24"/>
          <w:szCs w:val="32"/>
        </w:rPr>
        <w:br w:type="page"/>
      </w:r>
    </w:p>
    <w:p w:rsidR="005050A5" w:rsidRPr="005050A5" w:rsidRDefault="005050A5" w:rsidP="005050A5">
      <w:pPr>
        <w:outlineLvl w:val="0"/>
        <w:rPr>
          <w:sz w:val="24"/>
          <w:szCs w:val="32"/>
        </w:rPr>
      </w:pPr>
      <w:r>
        <w:rPr>
          <w:rFonts w:hint="eastAsia"/>
          <w:sz w:val="24"/>
          <w:szCs w:val="32"/>
        </w:rPr>
        <w:lastRenderedPageBreak/>
        <w:t>1</w:t>
      </w:r>
      <w:r>
        <w:rPr>
          <w:sz w:val="24"/>
          <w:szCs w:val="32"/>
        </w:rPr>
        <w:t xml:space="preserve">. </w:t>
      </w:r>
      <w:r w:rsidRPr="005050A5">
        <w:rPr>
          <w:rFonts w:hint="eastAsia"/>
          <w:sz w:val="24"/>
          <w:szCs w:val="32"/>
        </w:rPr>
        <w:t>人耳听觉系统及其特性（分析人耳听觉系统和耳蜗的频率选择特性）</w:t>
      </w:r>
    </w:p>
    <w:p w:rsidR="005050A5" w:rsidRPr="005050A5" w:rsidRDefault="005050A5" w:rsidP="005050A5">
      <w:pPr>
        <w:outlineLvl w:val="0"/>
        <w:rPr>
          <w:sz w:val="24"/>
          <w:szCs w:val="32"/>
        </w:rPr>
      </w:pPr>
      <w:r w:rsidRPr="005050A5">
        <w:rPr>
          <w:rFonts w:hint="eastAsia"/>
          <w:sz w:val="24"/>
          <w:szCs w:val="32"/>
        </w:rPr>
        <w:t>2.</w:t>
      </w:r>
      <w:r w:rsidRPr="005050A5">
        <w:rPr>
          <w:rFonts w:hint="eastAsia"/>
          <w:sz w:val="24"/>
          <w:szCs w:val="32"/>
        </w:rPr>
        <w:tab/>
      </w:r>
      <w:r w:rsidRPr="005050A5">
        <w:rPr>
          <w:rFonts w:hint="eastAsia"/>
          <w:sz w:val="24"/>
          <w:szCs w:val="32"/>
        </w:rPr>
        <w:t>响度补偿基本原理和常见算法（听力图对比、不同频率补偿不同（等响曲线）、</w:t>
      </w:r>
      <w:r w:rsidRPr="005050A5">
        <w:rPr>
          <w:rFonts w:hint="eastAsia"/>
          <w:sz w:val="24"/>
          <w:szCs w:val="32"/>
        </w:rPr>
        <w:t>WDRC</w:t>
      </w:r>
      <w:r w:rsidRPr="005050A5">
        <w:rPr>
          <w:rFonts w:hint="eastAsia"/>
          <w:sz w:val="24"/>
          <w:szCs w:val="32"/>
        </w:rPr>
        <w:t>、多通道补偿等）</w:t>
      </w:r>
    </w:p>
    <w:p w:rsidR="005050A5" w:rsidRPr="005050A5" w:rsidRDefault="005050A5" w:rsidP="005050A5">
      <w:pPr>
        <w:outlineLvl w:val="0"/>
        <w:rPr>
          <w:sz w:val="24"/>
          <w:szCs w:val="32"/>
        </w:rPr>
      </w:pPr>
      <w:r w:rsidRPr="005050A5">
        <w:rPr>
          <w:rFonts w:hint="eastAsia"/>
          <w:sz w:val="24"/>
          <w:szCs w:val="32"/>
        </w:rPr>
        <w:t>3.</w:t>
      </w:r>
      <w:r w:rsidRPr="005050A5">
        <w:rPr>
          <w:rFonts w:hint="eastAsia"/>
          <w:sz w:val="24"/>
          <w:szCs w:val="32"/>
        </w:rPr>
        <w:tab/>
      </w:r>
      <w:r w:rsidRPr="005050A5">
        <w:rPr>
          <w:rFonts w:hint="eastAsia"/>
          <w:sz w:val="24"/>
          <w:szCs w:val="32"/>
        </w:rPr>
        <w:t>基于</w:t>
      </w:r>
      <w:r w:rsidRPr="005050A5">
        <w:rPr>
          <w:rFonts w:hint="eastAsia"/>
          <w:sz w:val="24"/>
          <w:szCs w:val="32"/>
        </w:rPr>
        <w:t>FFT</w:t>
      </w:r>
      <w:r w:rsidRPr="005050A5">
        <w:rPr>
          <w:rFonts w:hint="eastAsia"/>
          <w:sz w:val="24"/>
          <w:szCs w:val="32"/>
        </w:rPr>
        <w:t>的共振峰响度补偿</w:t>
      </w:r>
    </w:p>
    <w:p w:rsidR="005050A5" w:rsidRPr="005050A5" w:rsidRDefault="005050A5" w:rsidP="005050A5">
      <w:pPr>
        <w:outlineLvl w:val="0"/>
        <w:rPr>
          <w:sz w:val="24"/>
          <w:szCs w:val="32"/>
        </w:rPr>
      </w:pPr>
      <w:r w:rsidRPr="005050A5">
        <w:rPr>
          <w:rFonts w:hint="eastAsia"/>
          <w:sz w:val="24"/>
          <w:szCs w:val="32"/>
        </w:rPr>
        <w:t>4.</w:t>
      </w:r>
      <w:r w:rsidRPr="005050A5">
        <w:rPr>
          <w:rFonts w:hint="eastAsia"/>
          <w:sz w:val="24"/>
          <w:szCs w:val="32"/>
        </w:rPr>
        <w:tab/>
      </w:r>
      <w:r w:rsidRPr="005050A5">
        <w:rPr>
          <w:rFonts w:hint="eastAsia"/>
          <w:sz w:val="24"/>
          <w:szCs w:val="32"/>
        </w:rPr>
        <w:t>补偿效果实验和仿真</w:t>
      </w:r>
    </w:p>
    <w:p w:rsidR="00215247" w:rsidRPr="00215247" w:rsidRDefault="005050A5" w:rsidP="005050A5">
      <w:pPr>
        <w:outlineLvl w:val="0"/>
        <w:rPr>
          <w:sz w:val="24"/>
          <w:szCs w:val="32"/>
        </w:rPr>
      </w:pPr>
      <w:r w:rsidRPr="005050A5">
        <w:rPr>
          <w:rFonts w:hint="eastAsia"/>
          <w:sz w:val="24"/>
          <w:szCs w:val="32"/>
        </w:rPr>
        <w:t>5.</w:t>
      </w:r>
      <w:r w:rsidRPr="005050A5">
        <w:rPr>
          <w:rFonts w:hint="eastAsia"/>
          <w:sz w:val="24"/>
          <w:szCs w:val="32"/>
        </w:rPr>
        <w:tab/>
      </w:r>
      <w:r w:rsidRPr="005050A5">
        <w:rPr>
          <w:rFonts w:hint="eastAsia"/>
          <w:sz w:val="24"/>
          <w:szCs w:val="32"/>
        </w:rPr>
        <w:t>小结</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8" w:name="_Toc441132678"/>
      <w:r w:rsidRPr="006C2B83">
        <w:rPr>
          <w:b/>
          <w:sz w:val="32"/>
          <w:szCs w:val="32"/>
        </w:rPr>
        <w:t>频率</w:t>
      </w:r>
      <w:r w:rsidR="009329BB">
        <w:rPr>
          <w:rFonts w:hint="eastAsia"/>
          <w:b/>
          <w:sz w:val="32"/>
          <w:szCs w:val="32"/>
        </w:rPr>
        <w:t>伸缩</w:t>
      </w:r>
      <w:r w:rsidRPr="006C2B83">
        <w:rPr>
          <w:b/>
          <w:sz w:val="32"/>
          <w:szCs w:val="32"/>
        </w:rPr>
        <w:t>算法</w:t>
      </w:r>
      <w:bookmarkEnd w:id="18"/>
    </w:p>
    <w:p w:rsidR="00C43FF6" w:rsidRDefault="00C43FF6" w:rsidP="002304FE">
      <w:pPr>
        <w:pStyle w:val="a3"/>
        <w:numPr>
          <w:ilvl w:val="0"/>
          <w:numId w:val="4"/>
        </w:numPr>
        <w:ind w:firstLineChars="0"/>
        <w:outlineLvl w:val="0"/>
        <w:rPr>
          <w:b/>
          <w:sz w:val="32"/>
          <w:szCs w:val="32"/>
        </w:rPr>
      </w:pPr>
      <w:bookmarkStart w:id="19" w:name="_Toc441132679"/>
      <w:r w:rsidRPr="006C2B83">
        <w:rPr>
          <w:b/>
          <w:sz w:val="32"/>
          <w:szCs w:val="32"/>
        </w:rPr>
        <w:t>移动终端算法实现与测试</w:t>
      </w:r>
      <w:bookmarkEnd w:id="19"/>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rsidSect="00C100BA">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Administrator" w:date="2016-04-05T15:44:00Z" w:initials="A">
    <w:p w:rsidR="00FC45D4" w:rsidRDefault="00FC45D4">
      <w:pPr>
        <w:pStyle w:val="ab"/>
      </w:pPr>
      <w:r>
        <w:rPr>
          <w:rStyle w:val="aa"/>
        </w:rPr>
        <w:annotationRef/>
      </w:r>
      <w:r>
        <w:rPr>
          <w:rFonts w:hint="eastAsia"/>
        </w:rPr>
        <w:t>专家对频率分辨率测量质疑很大，建议还是改为快速</w:t>
      </w:r>
      <w:r>
        <w:rPr>
          <w:rFonts w:hint="eastAsia"/>
        </w:rPr>
        <w:t>PTCs</w:t>
      </w:r>
      <w:r>
        <w:rPr>
          <w:rFonts w:hint="eastAsia"/>
        </w:rPr>
        <w:t>测量方法。</w:t>
      </w:r>
    </w:p>
  </w:comment>
  <w:comment w:id="10" w:author="Administrator" w:date="2016-04-05T16:03:00Z" w:initials="A">
    <w:p w:rsidR="00FC45D4" w:rsidRDefault="00FC45D4">
      <w:pPr>
        <w:pStyle w:val="ab"/>
      </w:pPr>
      <w:r>
        <w:rPr>
          <w:rStyle w:val="aa"/>
        </w:rPr>
        <w:annotationRef/>
      </w:r>
      <w:r>
        <w:rPr>
          <w:rFonts w:hint="eastAsia"/>
        </w:rPr>
        <w:t>要补充言语测听的规范性要求，例如：信度、效度、敏感度等。多参考一些</w:t>
      </w:r>
      <w:r w:rsidR="0071474B">
        <w:rPr>
          <w:rFonts w:hint="eastAsia"/>
        </w:rPr>
        <w:t>郗昕的文章。内容和参考文献都需要补充。</w:t>
      </w:r>
    </w:p>
  </w:comment>
  <w:comment w:id="12" w:author="Administrator" w:date="2016-04-05T16:21:00Z" w:initials="A">
    <w:p w:rsidR="0067115A" w:rsidRDefault="0067115A">
      <w:pPr>
        <w:pStyle w:val="ab"/>
      </w:pPr>
      <w:r>
        <w:rPr>
          <w:rStyle w:val="aa"/>
        </w:rPr>
        <w:annotationRef/>
      </w:r>
      <w:r>
        <w:rPr>
          <w:rFonts w:hint="eastAsia"/>
        </w:rPr>
        <w:t>保险起见，建议补充快速</w:t>
      </w:r>
      <w:r>
        <w:rPr>
          <w:rFonts w:hint="eastAsia"/>
        </w:rPr>
        <w:t>PTCs</w:t>
      </w:r>
      <w:r>
        <w:rPr>
          <w:rFonts w:hint="eastAsia"/>
        </w:rPr>
        <w:t>测试方法。</w:t>
      </w:r>
    </w:p>
  </w:comment>
  <w:comment w:id="13" w:author="Administrator" w:date="2016-04-05T16:23:00Z" w:initials="A">
    <w:p w:rsidR="0067115A" w:rsidRDefault="0067115A">
      <w:pPr>
        <w:pStyle w:val="ab"/>
      </w:pPr>
      <w:r>
        <w:rPr>
          <w:rStyle w:val="aa"/>
        </w:rPr>
        <w:annotationRef/>
      </w:r>
      <w:r>
        <w:rPr>
          <w:rFonts w:hint="eastAsia"/>
        </w:rPr>
        <w:t>言语测听语料库要重点介绍。要规范。否则会招来评审专家质疑。</w:t>
      </w:r>
    </w:p>
  </w:comment>
  <w:comment w:id="14" w:author="Administrator" w:date="2016-04-05T16:24:00Z" w:initials="A">
    <w:p w:rsidR="0067115A" w:rsidRDefault="0067115A">
      <w:pPr>
        <w:pStyle w:val="ab"/>
      </w:pPr>
      <w:r>
        <w:rPr>
          <w:rStyle w:val="aa"/>
        </w:rPr>
        <w:annotationRef/>
      </w:r>
      <w:r>
        <w:rPr>
          <w:rFonts w:hint="eastAsia"/>
        </w:rPr>
        <w:t>言语测听过程要规范，详细。用什么语料库，多少张词表，每张词表多少词，多少受试者，有没有测试测表等等，都要介绍。</w:t>
      </w:r>
    </w:p>
  </w:comment>
  <w:comment w:id="15" w:author="Administrator" w:date="2016-04-05T16:39:00Z" w:initials="A">
    <w:p w:rsidR="0067115A" w:rsidRDefault="0067115A">
      <w:pPr>
        <w:pStyle w:val="ab"/>
      </w:pPr>
      <w:r>
        <w:rPr>
          <w:rStyle w:val="aa"/>
        </w:rPr>
        <w:annotationRef/>
      </w:r>
      <w:r>
        <w:rPr>
          <w:rFonts w:hint="eastAsia"/>
        </w:rPr>
        <w:t>用什么手机，什么系统软件，什么耳机，</w:t>
      </w:r>
      <w:r w:rsidR="00705F4A">
        <w:rPr>
          <w:rFonts w:hint="eastAsia"/>
        </w:rPr>
        <w:t>标定设备，</w:t>
      </w:r>
      <w:r>
        <w:rPr>
          <w:rFonts w:hint="eastAsia"/>
        </w:rPr>
        <w:t>都要作为标定条件介绍。</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A12" w:rsidRDefault="004B0A12" w:rsidP="003E628E">
      <w:r>
        <w:separator/>
      </w:r>
    </w:p>
  </w:endnote>
  <w:endnote w:type="continuationSeparator" w:id="0">
    <w:p w:rsidR="004B0A12" w:rsidRDefault="004B0A12" w:rsidP="003E62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A12" w:rsidRDefault="004B0A12" w:rsidP="003E628E">
      <w:r>
        <w:separator/>
      </w:r>
    </w:p>
  </w:footnote>
  <w:footnote w:type="continuationSeparator" w:id="0">
    <w:p w:rsidR="004B0A12" w:rsidRDefault="004B0A12" w:rsidP="003E62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C01E93"/>
    <w:multiLevelType w:val="hybridMultilevel"/>
    <w:tmpl w:val="35042F00"/>
    <w:lvl w:ilvl="0" w:tplc="60FE8A32">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3">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55A185C"/>
    <w:multiLevelType w:val="hybridMultilevel"/>
    <w:tmpl w:val="713EB74A"/>
    <w:lvl w:ilvl="0" w:tplc="AB10F31E">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605E41"/>
    <w:multiLevelType w:val="hybridMultilevel"/>
    <w:tmpl w:val="54EAFA10"/>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9">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781178A"/>
    <w:multiLevelType w:val="hybridMultilevel"/>
    <w:tmpl w:val="7D5EEE0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61436A2"/>
    <w:multiLevelType w:val="hybridMultilevel"/>
    <w:tmpl w:val="DA7095F8"/>
    <w:lvl w:ilvl="0" w:tplc="AC523632">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7A21CD"/>
    <w:multiLevelType w:val="hybridMultilevel"/>
    <w:tmpl w:val="F8BE2518"/>
    <w:lvl w:ilvl="0" w:tplc="83445C40">
      <w:start w:val="1"/>
      <w:numFmt w:val="decimal"/>
      <w:lvlText w:val="4.1.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8">
    <w:nsid w:val="4FCD2B91"/>
    <w:multiLevelType w:val="hybridMultilevel"/>
    <w:tmpl w:val="54EAFA10"/>
    <w:lvl w:ilvl="0" w:tplc="5BFE81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BA466C1"/>
    <w:multiLevelType w:val="hybridMultilevel"/>
    <w:tmpl w:val="A9FEFEC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2">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066702C"/>
    <w:multiLevelType w:val="hybridMultilevel"/>
    <w:tmpl w:val="4EE639DE"/>
    <w:lvl w:ilvl="0" w:tplc="D49E65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1E72C63"/>
    <w:multiLevelType w:val="hybridMultilevel"/>
    <w:tmpl w:val="2C6C84FE"/>
    <w:lvl w:ilvl="0" w:tplc="796A661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74336F9"/>
    <w:multiLevelType w:val="hybridMultilevel"/>
    <w:tmpl w:val="DA28DF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F864066"/>
    <w:multiLevelType w:val="hybridMultilevel"/>
    <w:tmpl w:val="A0427ADA"/>
    <w:lvl w:ilvl="0" w:tplc="AF92267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3">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24"/>
  </w:num>
  <w:num w:numId="2">
    <w:abstractNumId w:val="32"/>
  </w:num>
  <w:num w:numId="3">
    <w:abstractNumId w:val="16"/>
  </w:num>
  <w:num w:numId="4">
    <w:abstractNumId w:val="2"/>
  </w:num>
  <w:num w:numId="5">
    <w:abstractNumId w:val="13"/>
  </w:num>
  <w:num w:numId="6">
    <w:abstractNumId w:val="3"/>
  </w:num>
  <w:num w:numId="7">
    <w:abstractNumId w:val="0"/>
  </w:num>
  <w:num w:numId="8">
    <w:abstractNumId w:val="7"/>
  </w:num>
  <w:num w:numId="9">
    <w:abstractNumId w:val="11"/>
  </w:num>
  <w:num w:numId="10">
    <w:abstractNumId w:val="28"/>
  </w:num>
  <w:num w:numId="11">
    <w:abstractNumId w:val="33"/>
  </w:num>
  <w:num w:numId="12">
    <w:abstractNumId w:val="22"/>
  </w:num>
  <w:num w:numId="13">
    <w:abstractNumId w:val="20"/>
  </w:num>
  <w:num w:numId="14">
    <w:abstractNumId w:val="25"/>
  </w:num>
  <w:num w:numId="15">
    <w:abstractNumId w:val="29"/>
  </w:num>
  <w:num w:numId="16">
    <w:abstractNumId w:val="17"/>
  </w:num>
  <w:num w:numId="17">
    <w:abstractNumId w:val="35"/>
  </w:num>
  <w:num w:numId="18">
    <w:abstractNumId w:val="8"/>
  </w:num>
  <w:num w:numId="19">
    <w:abstractNumId w:val="34"/>
  </w:num>
  <w:num w:numId="20">
    <w:abstractNumId w:val="19"/>
  </w:num>
  <w:num w:numId="21">
    <w:abstractNumId w:val="31"/>
  </w:num>
  <w:num w:numId="22">
    <w:abstractNumId w:val="9"/>
  </w:num>
  <w:num w:numId="23">
    <w:abstractNumId w:val="12"/>
  </w:num>
  <w:num w:numId="24">
    <w:abstractNumId w:val="4"/>
  </w:num>
  <w:num w:numId="25">
    <w:abstractNumId w:val="23"/>
  </w:num>
  <w:num w:numId="26">
    <w:abstractNumId w:val="26"/>
  </w:num>
  <w:num w:numId="27">
    <w:abstractNumId w:val="14"/>
  </w:num>
  <w:num w:numId="28">
    <w:abstractNumId w:val="21"/>
  </w:num>
  <w:num w:numId="29">
    <w:abstractNumId w:val="15"/>
  </w:num>
  <w:num w:numId="30">
    <w:abstractNumId w:val="1"/>
  </w:num>
  <w:num w:numId="31">
    <w:abstractNumId w:val="27"/>
  </w:num>
  <w:num w:numId="32">
    <w:abstractNumId w:val="18"/>
  </w:num>
  <w:num w:numId="33">
    <w:abstractNumId w:val="30"/>
  </w:num>
  <w:num w:numId="34">
    <w:abstractNumId w:val="5"/>
  </w:num>
  <w:num w:numId="35">
    <w:abstractNumId w:val="6"/>
  </w:num>
  <w:num w:numId="3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7637"/>
    <w:rsid w:val="00010553"/>
    <w:rsid w:val="00034EE9"/>
    <w:rsid w:val="00037D72"/>
    <w:rsid w:val="00047E82"/>
    <w:rsid w:val="00050169"/>
    <w:rsid w:val="000510E9"/>
    <w:rsid w:val="00051A42"/>
    <w:rsid w:val="00053212"/>
    <w:rsid w:val="00077487"/>
    <w:rsid w:val="00081099"/>
    <w:rsid w:val="00084B13"/>
    <w:rsid w:val="0009397D"/>
    <w:rsid w:val="00095AD4"/>
    <w:rsid w:val="000A5E7B"/>
    <w:rsid w:val="000A6383"/>
    <w:rsid w:val="000B095F"/>
    <w:rsid w:val="000B4F45"/>
    <w:rsid w:val="000B6AA0"/>
    <w:rsid w:val="000C1C6F"/>
    <w:rsid w:val="000C6BED"/>
    <w:rsid w:val="000D1774"/>
    <w:rsid w:val="000E1F8F"/>
    <w:rsid w:val="000E5AD9"/>
    <w:rsid w:val="000E6257"/>
    <w:rsid w:val="000F17E0"/>
    <w:rsid w:val="000F4169"/>
    <w:rsid w:val="00100FEB"/>
    <w:rsid w:val="00102519"/>
    <w:rsid w:val="0010460D"/>
    <w:rsid w:val="0010534D"/>
    <w:rsid w:val="00106247"/>
    <w:rsid w:val="0011175D"/>
    <w:rsid w:val="001168CB"/>
    <w:rsid w:val="0011775F"/>
    <w:rsid w:val="0012194F"/>
    <w:rsid w:val="00132947"/>
    <w:rsid w:val="00154E64"/>
    <w:rsid w:val="00163FF0"/>
    <w:rsid w:val="00166609"/>
    <w:rsid w:val="00177B70"/>
    <w:rsid w:val="001924F7"/>
    <w:rsid w:val="001A01A3"/>
    <w:rsid w:val="001A1943"/>
    <w:rsid w:val="001A7EE4"/>
    <w:rsid w:val="001B432F"/>
    <w:rsid w:val="001C7FEF"/>
    <w:rsid w:val="001D0195"/>
    <w:rsid w:val="001D1570"/>
    <w:rsid w:val="001F5D1B"/>
    <w:rsid w:val="00211382"/>
    <w:rsid w:val="002131C9"/>
    <w:rsid w:val="00215247"/>
    <w:rsid w:val="00217F7A"/>
    <w:rsid w:val="002304FE"/>
    <w:rsid w:val="00242ACA"/>
    <w:rsid w:val="00243A3E"/>
    <w:rsid w:val="002559CA"/>
    <w:rsid w:val="00256D4F"/>
    <w:rsid w:val="002652A7"/>
    <w:rsid w:val="00275B9B"/>
    <w:rsid w:val="00276784"/>
    <w:rsid w:val="00281EB5"/>
    <w:rsid w:val="00295871"/>
    <w:rsid w:val="002A1148"/>
    <w:rsid w:val="002A4752"/>
    <w:rsid w:val="002A5C2A"/>
    <w:rsid w:val="002A6C0C"/>
    <w:rsid w:val="002B4A7E"/>
    <w:rsid w:val="002B5E87"/>
    <w:rsid w:val="002B607C"/>
    <w:rsid w:val="002C3E59"/>
    <w:rsid w:val="002E1776"/>
    <w:rsid w:val="002F6C3B"/>
    <w:rsid w:val="00301E2E"/>
    <w:rsid w:val="00307D6A"/>
    <w:rsid w:val="003145A0"/>
    <w:rsid w:val="00317754"/>
    <w:rsid w:val="003232FF"/>
    <w:rsid w:val="00327E32"/>
    <w:rsid w:val="0033753C"/>
    <w:rsid w:val="00345F38"/>
    <w:rsid w:val="0035783F"/>
    <w:rsid w:val="00360E70"/>
    <w:rsid w:val="0036545B"/>
    <w:rsid w:val="00365587"/>
    <w:rsid w:val="00365FC7"/>
    <w:rsid w:val="00371A26"/>
    <w:rsid w:val="003801DA"/>
    <w:rsid w:val="00380B0A"/>
    <w:rsid w:val="0038334A"/>
    <w:rsid w:val="00384967"/>
    <w:rsid w:val="003856A7"/>
    <w:rsid w:val="00386FB6"/>
    <w:rsid w:val="003915CE"/>
    <w:rsid w:val="00392F07"/>
    <w:rsid w:val="00397644"/>
    <w:rsid w:val="003A2492"/>
    <w:rsid w:val="003A69DF"/>
    <w:rsid w:val="003B4CCC"/>
    <w:rsid w:val="003B74FB"/>
    <w:rsid w:val="003C15CC"/>
    <w:rsid w:val="003C6A42"/>
    <w:rsid w:val="003C7162"/>
    <w:rsid w:val="003E1C3D"/>
    <w:rsid w:val="003E37BF"/>
    <w:rsid w:val="003E4AD0"/>
    <w:rsid w:val="003E628E"/>
    <w:rsid w:val="003F0CF9"/>
    <w:rsid w:val="003F4F0B"/>
    <w:rsid w:val="003F740D"/>
    <w:rsid w:val="004148A9"/>
    <w:rsid w:val="004150DE"/>
    <w:rsid w:val="0042383D"/>
    <w:rsid w:val="0043333C"/>
    <w:rsid w:val="00443B86"/>
    <w:rsid w:val="00446934"/>
    <w:rsid w:val="00453B64"/>
    <w:rsid w:val="00466D84"/>
    <w:rsid w:val="00467872"/>
    <w:rsid w:val="00480E93"/>
    <w:rsid w:val="00491EAF"/>
    <w:rsid w:val="004A3793"/>
    <w:rsid w:val="004A3813"/>
    <w:rsid w:val="004A3829"/>
    <w:rsid w:val="004B0A12"/>
    <w:rsid w:val="004C3378"/>
    <w:rsid w:val="004E7DE0"/>
    <w:rsid w:val="004F01E0"/>
    <w:rsid w:val="00502242"/>
    <w:rsid w:val="005050A5"/>
    <w:rsid w:val="005065D1"/>
    <w:rsid w:val="00510DDA"/>
    <w:rsid w:val="005116AA"/>
    <w:rsid w:val="00541DC7"/>
    <w:rsid w:val="005434CF"/>
    <w:rsid w:val="00560280"/>
    <w:rsid w:val="00560B1D"/>
    <w:rsid w:val="005765A9"/>
    <w:rsid w:val="00577BED"/>
    <w:rsid w:val="00585670"/>
    <w:rsid w:val="00585FB9"/>
    <w:rsid w:val="00587F19"/>
    <w:rsid w:val="00592F8D"/>
    <w:rsid w:val="00595278"/>
    <w:rsid w:val="00595744"/>
    <w:rsid w:val="005A0C10"/>
    <w:rsid w:val="005A1D6F"/>
    <w:rsid w:val="005B00FD"/>
    <w:rsid w:val="005B2368"/>
    <w:rsid w:val="005B3855"/>
    <w:rsid w:val="005C375F"/>
    <w:rsid w:val="005D461A"/>
    <w:rsid w:val="005D6B02"/>
    <w:rsid w:val="005E30FF"/>
    <w:rsid w:val="005F0145"/>
    <w:rsid w:val="005F6CA4"/>
    <w:rsid w:val="0060244B"/>
    <w:rsid w:val="00615454"/>
    <w:rsid w:val="006250D3"/>
    <w:rsid w:val="006256A2"/>
    <w:rsid w:val="0062624E"/>
    <w:rsid w:val="006272DF"/>
    <w:rsid w:val="00631FB8"/>
    <w:rsid w:val="00633CB6"/>
    <w:rsid w:val="00634744"/>
    <w:rsid w:val="00642D00"/>
    <w:rsid w:val="00643122"/>
    <w:rsid w:val="00650809"/>
    <w:rsid w:val="00652B78"/>
    <w:rsid w:val="00657F3F"/>
    <w:rsid w:val="0066267F"/>
    <w:rsid w:val="00662CC3"/>
    <w:rsid w:val="00663946"/>
    <w:rsid w:val="0067115A"/>
    <w:rsid w:val="00685078"/>
    <w:rsid w:val="00687323"/>
    <w:rsid w:val="00696276"/>
    <w:rsid w:val="0069686D"/>
    <w:rsid w:val="006B4820"/>
    <w:rsid w:val="006C23B1"/>
    <w:rsid w:val="006C2B83"/>
    <w:rsid w:val="006D04D7"/>
    <w:rsid w:val="006D3881"/>
    <w:rsid w:val="006D5D72"/>
    <w:rsid w:val="006F0E98"/>
    <w:rsid w:val="006F26FD"/>
    <w:rsid w:val="006F518A"/>
    <w:rsid w:val="00702016"/>
    <w:rsid w:val="00705F4A"/>
    <w:rsid w:val="00707D77"/>
    <w:rsid w:val="0071474B"/>
    <w:rsid w:val="00725A02"/>
    <w:rsid w:val="007306F8"/>
    <w:rsid w:val="0073450B"/>
    <w:rsid w:val="00737D15"/>
    <w:rsid w:val="007467C8"/>
    <w:rsid w:val="00755295"/>
    <w:rsid w:val="00761C30"/>
    <w:rsid w:val="007620FA"/>
    <w:rsid w:val="00773C1C"/>
    <w:rsid w:val="0077766E"/>
    <w:rsid w:val="0078156B"/>
    <w:rsid w:val="00792728"/>
    <w:rsid w:val="0079327B"/>
    <w:rsid w:val="007932DF"/>
    <w:rsid w:val="00793F65"/>
    <w:rsid w:val="00796E16"/>
    <w:rsid w:val="00797464"/>
    <w:rsid w:val="007A05CE"/>
    <w:rsid w:val="007A18AA"/>
    <w:rsid w:val="007A2420"/>
    <w:rsid w:val="007B1767"/>
    <w:rsid w:val="007B26CF"/>
    <w:rsid w:val="007B5539"/>
    <w:rsid w:val="007B6657"/>
    <w:rsid w:val="007C7BEC"/>
    <w:rsid w:val="007E4F5B"/>
    <w:rsid w:val="007F02CA"/>
    <w:rsid w:val="007F2EB9"/>
    <w:rsid w:val="00802A09"/>
    <w:rsid w:val="00803D19"/>
    <w:rsid w:val="0081758B"/>
    <w:rsid w:val="0083337C"/>
    <w:rsid w:val="00835DAD"/>
    <w:rsid w:val="00837192"/>
    <w:rsid w:val="00841AA8"/>
    <w:rsid w:val="00866DBE"/>
    <w:rsid w:val="0087140F"/>
    <w:rsid w:val="00872501"/>
    <w:rsid w:val="008736CE"/>
    <w:rsid w:val="0087466B"/>
    <w:rsid w:val="00882DDC"/>
    <w:rsid w:val="008852CE"/>
    <w:rsid w:val="008A59C3"/>
    <w:rsid w:val="008B23AE"/>
    <w:rsid w:val="008B5435"/>
    <w:rsid w:val="008B70FA"/>
    <w:rsid w:val="008B7F1B"/>
    <w:rsid w:val="008D1E8D"/>
    <w:rsid w:val="008D22E7"/>
    <w:rsid w:val="008D2323"/>
    <w:rsid w:val="008D53BC"/>
    <w:rsid w:val="00902A34"/>
    <w:rsid w:val="00906329"/>
    <w:rsid w:val="00906FAA"/>
    <w:rsid w:val="009118C4"/>
    <w:rsid w:val="00917418"/>
    <w:rsid w:val="00920B1A"/>
    <w:rsid w:val="009329BB"/>
    <w:rsid w:val="009363CB"/>
    <w:rsid w:val="00936439"/>
    <w:rsid w:val="009412A8"/>
    <w:rsid w:val="009426C5"/>
    <w:rsid w:val="00942D45"/>
    <w:rsid w:val="009459C8"/>
    <w:rsid w:val="009504E6"/>
    <w:rsid w:val="009521FD"/>
    <w:rsid w:val="00952EC5"/>
    <w:rsid w:val="00953B06"/>
    <w:rsid w:val="00962630"/>
    <w:rsid w:val="009670C0"/>
    <w:rsid w:val="0097093C"/>
    <w:rsid w:val="00973D50"/>
    <w:rsid w:val="00974087"/>
    <w:rsid w:val="009806BC"/>
    <w:rsid w:val="00991D81"/>
    <w:rsid w:val="00992854"/>
    <w:rsid w:val="00994487"/>
    <w:rsid w:val="009951BE"/>
    <w:rsid w:val="009A0A38"/>
    <w:rsid w:val="009A0B38"/>
    <w:rsid w:val="009A3E97"/>
    <w:rsid w:val="009A6E22"/>
    <w:rsid w:val="009B58CF"/>
    <w:rsid w:val="009B751D"/>
    <w:rsid w:val="009C0F08"/>
    <w:rsid w:val="009C6BCD"/>
    <w:rsid w:val="009D6A67"/>
    <w:rsid w:val="009D739C"/>
    <w:rsid w:val="009E4AAA"/>
    <w:rsid w:val="009E752B"/>
    <w:rsid w:val="009F15A3"/>
    <w:rsid w:val="009F1703"/>
    <w:rsid w:val="009F3BEE"/>
    <w:rsid w:val="009F711E"/>
    <w:rsid w:val="00A00730"/>
    <w:rsid w:val="00A13323"/>
    <w:rsid w:val="00A232C1"/>
    <w:rsid w:val="00A2600B"/>
    <w:rsid w:val="00A26DCF"/>
    <w:rsid w:val="00A32745"/>
    <w:rsid w:val="00A40974"/>
    <w:rsid w:val="00A42892"/>
    <w:rsid w:val="00A47DF1"/>
    <w:rsid w:val="00A55A16"/>
    <w:rsid w:val="00A55A47"/>
    <w:rsid w:val="00A56612"/>
    <w:rsid w:val="00A62BEB"/>
    <w:rsid w:val="00A62E7A"/>
    <w:rsid w:val="00A65C2E"/>
    <w:rsid w:val="00A664AB"/>
    <w:rsid w:val="00A67901"/>
    <w:rsid w:val="00A76545"/>
    <w:rsid w:val="00A773C2"/>
    <w:rsid w:val="00A82196"/>
    <w:rsid w:val="00A829F5"/>
    <w:rsid w:val="00A84435"/>
    <w:rsid w:val="00A85659"/>
    <w:rsid w:val="00A9360E"/>
    <w:rsid w:val="00A95439"/>
    <w:rsid w:val="00AA7F97"/>
    <w:rsid w:val="00AB5FFA"/>
    <w:rsid w:val="00AC1939"/>
    <w:rsid w:val="00AC26D6"/>
    <w:rsid w:val="00AC4571"/>
    <w:rsid w:val="00AC4E13"/>
    <w:rsid w:val="00AD03E4"/>
    <w:rsid w:val="00AD33FF"/>
    <w:rsid w:val="00AE40C9"/>
    <w:rsid w:val="00AE6106"/>
    <w:rsid w:val="00AF3D48"/>
    <w:rsid w:val="00B157F0"/>
    <w:rsid w:val="00B30737"/>
    <w:rsid w:val="00B32608"/>
    <w:rsid w:val="00B46695"/>
    <w:rsid w:val="00B66B27"/>
    <w:rsid w:val="00B6712E"/>
    <w:rsid w:val="00B71F90"/>
    <w:rsid w:val="00B72A6A"/>
    <w:rsid w:val="00B7478A"/>
    <w:rsid w:val="00B74E04"/>
    <w:rsid w:val="00B86DD2"/>
    <w:rsid w:val="00B91789"/>
    <w:rsid w:val="00B9241B"/>
    <w:rsid w:val="00B931D2"/>
    <w:rsid w:val="00B9710E"/>
    <w:rsid w:val="00BA0213"/>
    <w:rsid w:val="00BA1344"/>
    <w:rsid w:val="00BA22E3"/>
    <w:rsid w:val="00BA59C1"/>
    <w:rsid w:val="00BB38ED"/>
    <w:rsid w:val="00BB7D03"/>
    <w:rsid w:val="00BC22CB"/>
    <w:rsid w:val="00BC3DC8"/>
    <w:rsid w:val="00BC4E5E"/>
    <w:rsid w:val="00BC5BD2"/>
    <w:rsid w:val="00BC6378"/>
    <w:rsid w:val="00BC764D"/>
    <w:rsid w:val="00BE04C4"/>
    <w:rsid w:val="00BE1DCD"/>
    <w:rsid w:val="00BE244F"/>
    <w:rsid w:val="00BF169F"/>
    <w:rsid w:val="00C05031"/>
    <w:rsid w:val="00C078D7"/>
    <w:rsid w:val="00C100BA"/>
    <w:rsid w:val="00C10B09"/>
    <w:rsid w:val="00C15E7F"/>
    <w:rsid w:val="00C23415"/>
    <w:rsid w:val="00C26469"/>
    <w:rsid w:val="00C331E0"/>
    <w:rsid w:val="00C34AAF"/>
    <w:rsid w:val="00C37CE1"/>
    <w:rsid w:val="00C413CA"/>
    <w:rsid w:val="00C41A12"/>
    <w:rsid w:val="00C43FF6"/>
    <w:rsid w:val="00C44AAC"/>
    <w:rsid w:val="00C46C2A"/>
    <w:rsid w:val="00C473DD"/>
    <w:rsid w:val="00C60FE4"/>
    <w:rsid w:val="00C67252"/>
    <w:rsid w:val="00C727E4"/>
    <w:rsid w:val="00C75752"/>
    <w:rsid w:val="00C77E52"/>
    <w:rsid w:val="00C91D15"/>
    <w:rsid w:val="00C93E0D"/>
    <w:rsid w:val="00C94CE1"/>
    <w:rsid w:val="00C966DC"/>
    <w:rsid w:val="00CA1C04"/>
    <w:rsid w:val="00CB0AD2"/>
    <w:rsid w:val="00CB1461"/>
    <w:rsid w:val="00CC06D3"/>
    <w:rsid w:val="00CC0BB0"/>
    <w:rsid w:val="00CC37DE"/>
    <w:rsid w:val="00CC6F3E"/>
    <w:rsid w:val="00CF343E"/>
    <w:rsid w:val="00D00CD8"/>
    <w:rsid w:val="00D0134F"/>
    <w:rsid w:val="00D039BF"/>
    <w:rsid w:val="00D078B4"/>
    <w:rsid w:val="00D07D69"/>
    <w:rsid w:val="00D13A13"/>
    <w:rsid w:val="00D26106"/>
    <w:rsid w:val="00D26639"/>
    <w:rsid w:val="00D35B6A"/>
    <w:rsid w:val="00D5215C"/>
    <w:rsid w:val="00D636A2"/>
    <w:rsid w:val="00D677FA"/>
    <w:rsid w:val="00D67DDC"/>
    <w:rsid w:val="00D9307B"/>
    <w:rsid w:val="00D945F3"/>
    <w:rsid w:val="00D95B67"/>
    <w:rsid w:val="00D96886"/>
    <w:rsid w:val="00DA378A"/>
    <w:rsid w:val="00DB45A1"/>
    <w:rsid w:val="00DB7753"/>
    <w:rsid w:val="00DC7198"/>
    <w:rsid w:val="00DD0158"/>
    <w:rsid w:val="00DD29FB"/>
    <w:rsid w:val="00DD3D09"/>
    <w:rsid w:val="00DE2342"/>
    <w:rsid w:val="00DE5F1E"/>
    <w:rsid w:val="00E030A1"/>
    <w:rsid w:val="00E11114"/>
    <w:rsid w:val="00E27815"/>
    <w:rsid w:val="00E323C4"/>
    <w:rsid w:val="00E337F0"/>
    <w:rsid w:val="00E34B71"/>
    <w:rsid w:val="00E500F8"/>
    <w:rsid w:val="00E52566"/>
    <w:rsid w:val="00E61247"/>
    <w:rsid w:val="00E64E5C"/>
    <w:rsid w:val="00E67579"/>
    <w:rsid w:val="00E73C1C"/>
    <w:rsid w:val="00E754FA"/>
    <w:rsid w:val="00E77637"/>
    <w:rsid w:val="00E8780E"/>
    <w:rsid w:val="00E93F54"/>
    <w:rsid w:val="00E97FC4"/>
    <w:rsid w:val="00EA59E1"/>
    <w:rsid w:val="00EA7DD3"/>
    <w:rsid w:val="00EB624D"/>
    <w:rsid w:val="00ED5881"/>
    <w:rsid w:val="00ED614F"/>
    <w:rsid w:val="00EE1306"/>
    <w:rsid w:val="00EE7680"/>
    <w:rsid w:val="00EF69A0"/>
    <w:rsid w:val="00F041C7"/>
    <w:rsid w:val="00F07BCC"/>
    <w:rsid w:val="00F178CD"/>
    <w:rsid w:val="00F17B43"/>
    <w:rsid w:val="00F20733"/>
    <w:rsid w:val="00F2382B"/>
    <w:rsid w:val="00F2741E"/>
    <w:rsid w:val="00F314DE"/>
    <w:rsid w:val="00F411D0"/>
    <w:rsid w:val="00F41C55"/>
    <w:rsid w:val="00F46DB6"/>
    <w:rsid w:val="00F551C1"/>
    <w:rsid w:val="00F564FE"/>
    <w:rsid w:val="00F63438"/>
    <w:rsid w:val="00F65E96"/>
    <w:rsid w:val="00F725D8"/>
    <w:rsid w:val="00F819F3"/>
    <w:rsid w:val="00F9077E"/>
    <w:rsid w:val="00F9307D"/>
    <w:rsid w:val="00F9476E"/>
    <w:rsid w:val="00F964DD"/>
    <w:rsid w:val="00F9791F"/>
    <w:rsid w:val="00FA1E26"/>
    <w:rsid w:val="00FB3517"/>
    <w:rsid w:val="00FB42E3"/>
    <w:rsid w:val="00FB6139"/>
    <w:rsid w:val="00FB6291"/>
    <w:rsid w:val="00FB70DB"/>
    <w:rsid w:val="00FC1DCE"/>
    <w:rsid w:val="00FC45D4"/>
    <w:rsid w:val="00FD2834"/>
    <w:rsid w:val="00FD7601"/>
    <w:rsid w:val="00FE1F51"/>
    <w:rsid w:val="00FE4DA7"/>
    <w:rsid w:val="00FE5B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0BA"/>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 w:type="paragraph" w:styleId="a8">
    <w:name w:val="Balloon Text"/>
    <w:basedOn w:val="a"/>
    <w:link w:val="Char1"/>
    <w:uiPriority w:val="99"/>
    <w:semiHidden/>
    <w:unhideWhenUsed/>
    <w:rsid w:val="00FC45D4"/>
    <w:rPr>
      <w:sz w:val="18"/>
      <w:szCs w:val="18"/>
    </w:rPr>
  </w:style>
  <w:style w:type="character" w:customStyle="1" w:styleId="Char1">
    <w:name w:val="批注框文本 Char"/>
    <w:basedOn w:val="a0"/>
    <w:link w:val="a8"/>
    <w:uiPriority w:val="99"/>
    <w:semiHidden/>
    <w:rsid w:val="00FC45D4"/>
    <w:rPr>
      <w:sz w:val="18"/>
      <w:szCs w:val="18"/>
    </w:rPr>
  </w:style>
  <w:style w:type="paragraph" w:styleId="a9">
    <w:name w:val="Document Map"/>
    <w:basedOn w:val="a"/>
    <w:link w:val="Char2"/>
    <w:uiPriority w:val="99"/>
    <w:semiHidden/>
    <w:unhideWhenUsed/>
    <w:rsid w:val="00FC45D4"/>
    <w:rPr>
      <w:rFonts w:ascii="宋体" w:eastAsia="宋体"/>
      <w:sz w:val="18"/>
      <w:szCs w:val="18"/>
    </w:rPr>
  </w:style>
  <w:style w:type="character" w:customStyle="1" w:styleId="Char2">
    <w:name w:val="文档结构图 Char"/>
    <w:basedOn w:val="a0"/>
    <w:link w:val="a9"/>
    <w:uiPriority w:val="99"/>
    <w:semiHidden/>
    <w:rsid w:val="00FC45D4"/>
    <w:rPr>
      <w:rFonts w:ascii="宋体" w:eastAsia="宋体"/>
      <w:sz w:val="18"/>
      <w:szCs w:val="18"/>
    </w:rPr>
  </w:style>
  <w:style w:type="character" w:styleId="aa">
    <w:name w:val="annotation reference"/>
    <w:basedOn w:val="a0"/>
    <w:uiPriority w:val="99"/>
    <w:semiHidden/>
    <w:unhideWhenUsed/>
    <w:rsid w:val="00FC45D4"/>
    <w:rPr>
      <w:sz w:val="21"/>
      <w:szCs w:val="21"/>
    </w:rPr>
  </w:style>
  <w:style w:type="paragraph" w:styleId="ab">
    <w:name w:val="annotation text"/>
    <w:basedOn w:val="a"/>
    <w:link w:val="Char3"/>
    <w:uiPriority w:val="99"/>
    <w:semiHidden/>
    <w:unhideWhenUsed/>
    <w:rsid w:val="00FC45D4"/>
    <w:pPr>
      <w:jc w:val="left"/>
    </w:pPr>
  </w:style>
  <w:style w:type="character" w:customStyle="1" w:styleId="Char3">
    <w:name w:val="批注文字 Char"/>
    <w:basedOn w:val="a0"/>
    <w:link w:val="ab"/>
    <w:uiPriority w:val="99"/>
    <w:semiHidden/>
    <w:rsid w:val="00FC45D4"/>
  </w:style>
  <w:style w:type="paragraph" w:styleId="ac">
    <w:name w:val="annotation subject"/>
    <w:basedOn w:val="ab"/>
    <w:next w:val="ab"/>
    <w:link w:val="Char4"/>
    <w:uiPriority w:val="99"/>
    <w:semiHidden/>
    <w:unhideWhenUsed/>
    <w:rsid w:val="00FC45D4"/>
    <w:rPr>
      <w:b/>
      <w:bCs/>
    </w:rPr>
  </w:style>
  <w:style w:type="character" w:customStyle="1" w:styleId="Char4">
    <w:name w:val="批注主题 Char"/>
    <w:basedOn w:val="Char3"/>
    <w:link w:val="ac"/>
    <w:uiPriority w:val="99"/>
    <w:semiHidden/>
    <w:rsid w:val="00FC45D4"/>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__55.vsdx"/><Relationship Id="rId26" Type="http://schemas.openxmlformats.org/officeDocument/2006/relationships/oleObject" Target="embeddings/oleObject1.bin"/><Relationship Id="rId39" Type="http://schemas.openxmlformats.org/officeDocument/2006/relationships/image" Target="media/image16.wmf"/><Relationship Id="rId21" Type="http://schemas.openxmlformats.org/officeDocument/2006/relationships/chart" Target="charts/chart1.xml"/><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oleObject" Target="embeddings/oleObject12.bin"/><Relationship Id="rId50" Type="http://schemas.openxmlformats.org/officeDocument/2006/relationships/image" Target="media/image21.wmf"/><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21.bin"/><Relationship Id="rId76" Type="http://schemas.openxmlformats.org/officeDocument/2006/relationships/oleObject" Target="embeddings/oleObject25.bin"/><Relationship Id="rId84" Type="http://schemas.openxmlformats.org/officeDocument/2006/relationships/image" Target="media/image38.wmf"/><Relationship Id="rId89" Type="http://schemas.openxmlformats.org/officeDocument/2006/relationships/oleObject" Target="embeddings/oleObject32.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44.vsdx"/><Relationship Id="rId29" Type="http://schemas.openxmlformats.org/officeDocument/2006/relationships/image" Target="media/image11.wmf"/><Relationship Id="rId11" Type="http://schemas.openxmlformats.org/officeDocument/2006/relationships/image" Target="media/image2.emf"/><Relationship Id="rId24" Type="http://schemas.openxmlformats.org/officeDocument/2006/relationships/package" Target="embeddings/Microsoft_Visio___77.vsdx"/><Relationship Id="rId32" Type="http://schemas.openxmlformats.org/officeDocument/2006/relationships/oleObject" Target="embeddings/oleObject4.bin"/><Relationship Id="rId37" Type="http://schemas.openxmlformats.org/officeDocument/2006/relationships/image" Target="media/image15.wmf"/><Relationship Id="rId40" Type="http://schemas.openxmlformats.org/officeDocument/2006/relationships/oleObject" Target="embeddings/oleObject8.bin"/><Relationship Id="rId45" Type="http://schemas.openxmlformats.org/officeDocument/2006/relationships/oleObject" Target="embeddings/oleObject11.bin"/><Relationship Id="rId53" Type="http://schemas.openxmlformats.org/officeDocument/2006/relationships/image" Target="media/image23.emf"/><Relationship Id="rId58" Type="http://schemas.openxmlformats.org/officeDocument/2006/relationships/oleObject" Target="embeddings/oleObject16.bin"/><Relationship Id="rId66" Type="http://schemas.openxmlformats.org/officeDocument/2006/relationships/oleObject" Target="embeddings/oleObject20.bin"/><Relationship Id="rId74" Type="http://schemas.openxmlformats.org/officeDocument/2006/relationships/oleObject" Target="embeddings/oleObject24.bin"/><Relationship Id="rId79" Type="http://schemas.openxmlformats.org/officeDocument/2006/relationships/image" Target="media/image36.wmf"/><Relationship Id="rId87" Type="http://schemas.openxmlformats.org/officeDocument/2006/relationships/oleObject" Target="embeddings/oleObject31.bin"/><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28.bin"/><Relationship Id="rId90" Type="http://schemas.openxmlformats.org/officeDocument/2006/relationships/oleObject" Target="embeddings/oleObject33.bin"/><Relationship Id="rId19" Type="http://schemas.openxmlformats.org/officeDocument/2006/relationships/image" Target="media/image6.emf"/><Relationship Id="rId14" Type="http://schemas.openxmlformats.org/officeDocument/2006/relationships/package" Target="embeddings/Microsoft_Visio___33.vsdx"/><Relationship Id="rId22" Type="http://schemas.openxmlformats.org/officeDocument/2006/relationships/image" Target="media/image7.jpeg"/><Relationship Id="rId27" Type="http://schemas.openxmlformats.org/officeDocument/2006/relationships/image" Target="media/image10.wmf"/><Relationship Id="rId30" Type="http://schemas.openxmlformats.org/officeDocument/2006/relationships/oleObject" Target="embeddings/oleObject3.bin"/><Relationship Id="rId35" Type="http://schemas.openxmlformats.org/officeDocument/2006/relationships/image" Target="media/image14.wmf"/><Relationship Id="rId43" Type="http://schemas.openxmlformats.org/officeDocument/2006/relationships/oleObject" Target="embeddings/oleObject10.bin"/><Relationship Id="rId48" Type="http://schemas.openxmlformats.org/officeDocument/2006/relationships/image" Target="media/image20.wmf"/><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comments" Target="comments.xml"/><Relationship Id="rId51" Type="http://schemas.openxmlformats.org/officeDocument/2006/relationships/oleObject" Target="embeddings/oleObject14.bin"/><Relationship Id="rId72" Type="http://schemas.openxmlformats.org/officeDocument/2006/relationships/oleObject" Target="embeddings/oleObject23.bin"/><Relationship Id="rId80" Type="http://schemas.openxmlformats.org/officeDocument/2006/relationships/oleObject" Target="embeddings/oleObject27.bin"/><Relationship Id="rId85" Type="http://schemas.openxmlformats.org/officeDocument/2006/relationships/oleObject" Target="embeddings/oleObject30.bin"/><Relationship Id="rId3" Type="http://schemas.openxmlformats.org/officeDocument/2006/relationships/styles" Target="styles.xml"/><Relationship Id="rId12" Type="http://schemas.openxmlformats.org/officeDocument/2006/relationships/package" Target="embeddings/Microsoft_Visio___22.vsdx"/><Relationship Id="rId17" Type="http://schemas.openxmlformats.org/officeDocument/2006/relationships/image" Target="media/image5.e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7.bin"/><Relationship Id="rId46" Type="http://schemas.openxmlformats.org/officeDocument/2006/relationships/image" Target="media/image19.wmf"/><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package" Target="embeddings/Microsoft_Visio___66.vsdx"/><Relationship Id="rId41" Type="http://schemas.openxmlformats.org/officeDocument/2006/relationships/image" Target="media/image17.wmf"/><Relationship Id="rId54" Type="http://schemas.openxmlformats.org/officeDocument/2006/relationships/package" Target="embeddings/Microsoft_Visio___88.vsdx"/><Relationship Id="rId62"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image" Target="media/image34.wmf"/><Relationship Id="rId83" Type="http://schemas.openxmlformats.org/officeDocument/2006/relationships/oleObject" Target="embeddings/oleObject29.bin"/><Relationship Id="rId88" Type="http://schemas.openxmlformats.org/officeDocument/2006/relationships/image" Target="media/image40.wmf"/><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oleObject" Target="embeddings/oleObject13.bin"/><Relationship Id="rId57" Type="http://schemas.openxmlformats.org/officeDocument/2006/relationships/image" Target="media/image25.wmf"/><Relationship Id="rId10" Type="http://schemas.openxmlformats.org/officeDocument/2006/relationships/package" Target="embeddings/Microsoft_Visio___11.vsdx"/><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png"/><Relationship Id="rId60" Type="http://schemas.openxmlformats.org/officeDocument/2006/relationships/oleObject" Target="embeddings/oleObject1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26.bin"/><Relationship Id="rId81" Type="http://schemas.openxmlformats.org/officeDocument/2006/relationships/image" Target="media/image37.wmf"/><Relationship Id="rId86"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6032;&#24314;%20Microsoft%20Excel%20&#24037;&#20316;&#3492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7.867013394543397E-2"/>
          <c:y val="8.2546645760683712E-2"/>
          <c:w val="0.88712148066362562"/>
          <c:h val="0.78581877482942486"/>
        </c:manualLayout>
      </c:layout>
      <c:scatterChart>
        <c:scatterStyle val="smoothMarker"/>
        <c:ser>
          <c:idx val="0"/>
          <c:order val="0"/>
          <c:spPr>
            <a:ln w="19050" cap="rnd">
              <a:solidFill>
                <a:schemeClr val="tx1"/>
              </a:solidFill>
              <a:round/>
            </a:ln>
            <a:effectLst/>
          </c:spPr>
          <c:marker>
            <c:symbol val="none"/>
          </c:marker>
          <c:xVal>
            <c:numRef>
              <c:f>Sheet1!$A$2:$A$102</c:f>
              <c:numCache>
                <c:formatCode>General</c:formatCode>
                <c:ptCount val="101"/>
                <c:pt idx="0">
                  <c:v>0</c:v>
                </c:pt>
                <c:pt idx="1">
                  <c:v>1.0000000000000004E-2</c:v>
                </c:pt>
                <c:pt idx="2">
                  <c:v>2.0000000000000007E-2</c:v>
                </c:pt>
                <c:pt idx="3">
                  <c:v>3.0000000000000002E-2</c:v>
                </c:pt>
                <c:pt idx="4">
                  <c:v>4.0000000000000015E-2</c:v>
                </c:pt>
                <c:pt idx="5">
                  <c:v>0.05</c:v>
                </c:pt>
                <c:pt idx="6">
                  <c:v>6.0000000000000019E-2</c:v>
                </c:pt>
                <c:pt idx="7">
                  <c:v>7.0000000000000021E-2</c:v>
                </c:pt>
                <c:pt idx="8">
                  <c:v>8.0000000000000029E-2</c:v>
                </c:pt>
                <c:pt idx="9">
                  <c:v>9.0000000000000024E-2</c:v>
                </c:pt>
                <c:pt idx="10">
                  <c:v>0.1</c:v>
                </c:pt>
                <c:pt idx="11">
                  <c:v>0.11</c:v>
                </c:pt>
                <c:pt idx="12">
                  <c:v>0.12000000000000002</c:v>
                </c:pt>
                <c:pt idx="13">
                  <c:v>0.13</c:v>
                </c:pt>
                <c:pt idx="14">
                  <c:v>0.14000000000000001</c:v>
                </c:pt>
                <c:pt idx="15">
                  <c:v>0.15000000000000005</c:v>
                </c:pt>
                <c:pt idx="16">
                  <c:v>0.16</c:v>
                </c:pt>
                <c:pt idx="17">
                  <c:v>0.17</c:v>
                </c:pt>
                <c:pt idx="18">
                  <c:v>0.18000000000000005</c:v>
                </c:pt>
                <c:pt idx="19">
                  <c:v>0.19</c:v>
                </c:pt>
                <c:pt idx="20">
                  <c:v>0.2</c:v>
                </c:pt>
                <c:pt idx="21">
                  <c:v>0.21000000000000005</c:v>
                </c:pt>
                <c:pt idx="22">
                  <c:v>0.22</c:v>
                </c:pt>
                <c:pt idx="23">
                  <c:v>0.23</c:v>
                </c:pt>
                <c:pt idx="24">
                  <c:v>0.24000000000000005</c:v>
                </c:pt>
                <c:pt idx="25">
                  <c:v>0.25</c:v>
                </c:pt>
                <c:pt idx="26">
                  <c:v>0.26</c:v>
                </c:pt>
                <c:pt idx="27">
                  <c:v>0.27</c:v>
                </c:pt>
                <c:pt idx="28">
                  <c:v>0.28000000000000008</c:v>
                </c:pt>
                <c:pt idx="29">
                  <c:v>0.29000000000000009</c:v>
                </c:pt>
                <c:pt idx="30">
                  <c:v>0.3000000000000001</c:v>
                </c:pt>
                <c:pt idx="31">
                  <c:v>0.31000000000000011</c:v>
                </c:pt>
                <c:pt idx="32">
                  <c:v>0.32000000000000012</c:v>
                </c:pt>
                <c:pt idx="33">
                  <c:v>0.33000000000000013</c:v>
                </c:pt>
                <c:pt idx="34">
                  <c:v>0.34</c:v>
                </c:pt>
                <c:pt idx="35">
                  <c:v>0.35000000000000009</c:v>
                </c:pt>
                <c:pt idx="36">
                  <c:v>0.3600000000000001</c:v>
                </c:pt>
                <c:pt idx="37">
                  <c:v>0.37000000000000011</c:v>
                </c:pt>
                <c:pt idx="38">
                  <c:v>0.38000000000000012</c:v>
                </c:pt>
                <c:pt idx="39">
                  <c:v>0.39000000000000012</c:v>
                </c:pt>
                <c:pt idx="40">
                  <c:v>0.4</c:v>
                </c:pt>
                <c:pt idx="41">
                  <c:v>0.41000000000000009</c:v>
                </c:pt>
                <c:pt idx="42">
                  <c:v>0.4200000000000001</c:v>
                </c:pt>
                <c:pt idx="43">
                  <c:v>0.4300000000000001</c:v>
                </c:pt>
                <c:pt idx="44">
                  <c:v>0.44</c:v>
                </c:pt>
                <c:pt idx="45">
                  <c:v>0.45</c:v>
                </c:pt>
                <c:pt idx="46">
                  <c:v>0.46</c:v>
                </c:pt>
                <c:pt idx="47">
                  <c:v>0.47000000000000008</c:v>
                </c:pt>
                <c:pt idx="48">
                  <c:v>0.48000000000000009</c:v>
                </c:pt>
                <c:pt idx="49">
                  <c:v>0.4900000000000001</c:v>
                </c:pt>
                <c:pt idx="50">
                  <c:v>0.5</c:v>
                </c:pt>
                <c:pt idx="51">
                  <c:v>0.51</c:v>
                </c:pt>
                <c:pt idx="52">
                  <c:v>0.52</c:v>
                </c:pt>
                <c:pt idx="53">
                  <c:v>0.53</c:v>
                </c:pt>
                <c:pt idx="54">
                  <c:v>0.54</c:v>
                </c:pt>
                <c:pt idx="55">
                  <c:v>0.55000000000000004</c:v>
                </c:pt>
                <c:pt idx="56">
                  <c:v>0.56000000000000005</c:v>
                </c:pt>
                <c:pt idx="57">
                  <c:v>0.56999999999999995</c:v>
                </c:pt>
                <c:pt idx="58">
                  <c:v>0.58000000000000007</c:v>
                </c:pt>
                <c:pt idx="59">
                  <c:v>0.59</c:v>
                </c:pt>
                <c:pt idx="60">
                  <c:v>0.6000000000000002</c:v>
                </c:pt>
                <c:pt idx="61">
                  <c:v>0.61000000000000021</c:v>
                </c:pt>
                <c:pt idx="62">
                  <c:v>0.62000000000000022</c:v>
                </c:pt>
                <c:pt idx="63">
                  <c:v>0.63000000000000023</c:v>
                </c:pt>
                <c:pt idx="64">
                  <c:v>0.64000000000000024</c:v>
                </c:pt>
                <c:pt idx="65">
                  <c:v>0.65000000000000024</c:v>
                </c:pt>
                <c:pt idx="66">
                  <c:v>0.66000000000000025</c:v>
                </c:pt>
                <c:pt idx="67">
                  <c:v>0.67000000000000026</c:v>
                </c:pt>
                <c:pt idx="68">
                  <c:v>0.68</c:v>
                </c:pt>
                <c:pt idx="69">
                  <c:v>0.69000000000000017</c:v>
                </c:pt>
                <c:pt idx="70">
                  <c:v>0.70000000000000018</c:v>
                </c:pt>
                <c:pt idx="71">
                  <c:v>0.71000000000000019</c:v>
                </c:pt>
                <c:pt idx="72">
                  <c:v>0.7200000000000002</c:v>
                </c:pt>
                <c:pt idx="73">
                  <c:v>0.7300000000000002</c:v>
                </c:pt>
                <c:pt idx="74">
                  <c:v>0.74000000000000021</c:v>
                </c:pt>
                <c:pt idx="75">
                  <c:v>0.75000000000000022</c:v>
                </c:pt>
                <c:pt idx="76">
                  <c:v>0.76000000000000023</c:v>
                </c:pt>
                <c:pt idx="77">
                  <c:v>0.77000000000000024</c:v>
                </c:pt>
                <c:pt idx="78">
                  <c:v>0.78</c:v>
                </c:pt>
                <c:pt idx="79">
                  <c:v>0.79</c:v>
                </c:pt>
                <c:pt idx="80">
                  <c:v>0.8</c:v>
                </c:pt>
                <c:pt idx="81">
                  <c:v>0.81</c:v>
                </c:pt>
                <c:pt idx="82">
                  <c:v>0.82000000000000017</c:v>
                </c:pt>
                <c:pt idx="83">
                  <c:v>0.83000000000000018</c:v>
                </c:pt>
                <c:pt idx="84">
                  <c:v>0.84000000000000019</c:v>
                </c:pt>
                <c:pt idx="85">
                  <c:v>0.8500000000000002</c:v>
                </c:pt>
                <c:pt idx="86">
                  <c:v>0.86000000000000021</c:v>
                </c:pt>
                <c:pt idx="87">
                  <c:v>0.87000000000000022</c:v>
                </c:pt>
                <c:pt idx="88">
                  <c:v>0.88</c:v>
                </c:pt>
                <c:pt idx="89">
                  <c:v>0.89</c:v>
                </c:pt>
                <c:pt idx="90">
                  <c:v>0.9</c:v>
                </c:pt>
                <c:pt idx="91">
                  <c:v>0.91</c:v>
                </c:pt>
                <c:pt idx="92">
                  <c:v>0.92</c:v>
                </c:pt>
                <c:pt idx="93">
                  <c:v>0.93</c:v>
                </c:pt>
                <c:pt idx="94">
                  <c:v>0.94000000000000017</c:v>
                </c:pt>
                <c:pt idx="95">
                  <c:v>0.95000000000000018</c:v>
                </c:pt>
                <c:pt idx="96">
                  <c:v>0.96000000000000019</c:v>
                </c:pt>
                <c:pt idx="97">
                  <c:v>0.9700000000000002</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0.19812167390243193</c:v>
                </c:pt>
                <c:pt idx="4">
                  <c:v>0.25865432473140199</c:v>
                </c:pt>
                <c:pt idx="5">
                  <c:v>0.31517069471878612</c:v>
                </c:pt>
                <c:pt idx="6">
                  <c:v>0.36735741980190612</c:v>
                </c:pt>
                <c:pt idx="7">
                  <c:v>0.41514918386867611</c:v>
                </c:pt>
                <c:pt idx="8">
                  <c:v>0.45866422556151987</c:v>
                </c:pt>
                <c:pt idx="9">
                  <c:v>0.4981409161759951</c:v>
                </c:pt>
                <c:pt idx="10">
                  <c:v>0.5338849591444832</c:v>
                </c:pt>
                <c:pt idx="11">
                  <c:v>0.56623021322441225</c:v>
                </c:pt>
                <c:pt idx="12">
                  <c:v>0.59551223614859194</c:v>
                </c:pt>
                <c:pt idx="13">
                  <c:v>0.62205200227949242</c:v>
                </c:pt>
                <c:pt idx="14">
                  <c:v>0.64614699259878761</c:v>
                </c:pt>
                <c:pt idx="15">
                  <c:v>0.66806724440712995</c:v>
                </c:pt>
                <c:pt idx="16">
                  <c:v>0.68805452481227281</c:v>
                </c:pt>
                <c:pt idx="17">
                  <c:v>0.70632333596362673</c:v>
                </c:pt>
                <c:pt idx="18">
                  <c:v>0.72306289334685603</c:v>
                </c:pt>
                <c:pt idx="19">
                  <c:v>0.73843953351769021</c:v>
                </c:pt>
                <c:pt idx="20">
                  <c:v>0.75259922357017961</c:v>
                </c:pt>
                <c:pt idx="21">
                  <c:v>0.76566998633253924</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0.84204803157637942</c:v>
                </c:pt>
                <c:pt idx="30">
                  <c:v>0.8490556538632692</c:v>
                </c:pt>
                <c:pt idx="31">
                  <c:v>0.85565509158613529</c:v>
                </c:pt>
                <c:pt idx="32">
                  <c:v>0.86187985753512764</c:v>
                </c:pt>
                <c:pt idx="33">
                  <c:v>0.86776001745884646</c:v>
                </c:pt>
                <c:pt idx="34">
                  <c:v>0.87332260558600905</c:v>
                </c:pt>
                <c:pt idx="35">
                  <c:v>0.87859198408659223</c:v>
                </c:pt>
                <c:pt idx="36">
                  <c:v>0.88359015461659718</c:v>
                </c:pt>
                <c:pt idx="37">
                  <c:v>0.88833702886900379</c:v>
                </c:pt>
                <c:pt idx="38">
                  <c:v>0.89285066400911395</c:v>
                </c:pt>
                <c:pt idx="39">
                  <c:v>0.89714746798440803</c:v>
                </c:pt>
                <c:pt idx="40">
                  <c:v>0.90124237894638881</c:v>
                </c:pt>
                <c:pt idx="41">
                  <c:v>0.90514902238545025</c:v>
                </c:pt>
                <c:pt idx="42">
                  <c:v>0.90887984904220998</c:v>
                </c:pt>
                <c:pt idx="43">
                  <c:v>0.91244625620490405</c:v>
                </c:pt>
                <c:pt idx="44">
                  <c:v>0.91585869461917246</c:v>
                </c:pt>
                <c:pt idx="45">
                  <c:v>0.91912676291275475</c:v>
                </c:pt>
                <c:pt idx="46">
                  <c:v>0.92225929116380623</c:v>
                </c:pt>
                <c:pt idx="47">
                  <c:v>0.92526441500964196</c:v>
                </c:pt>
                <c:pt idx="48">
                  <c:v>0.92814964149624701</c:v>
                </c:pt>
                <c:pt idx="49">
                  <c:v>0.9309219077018942</c:v>
                </c:pt>
                <c:pt idx="50">
                  <c:v>0.93358763302631798</c:v>
                </c:pt>
                <c:pt idx="51">
                  <c:v>0.93615276591594754</c:v>
                </c:pt>
                <c:pt idx="52">
                  <c:v>0.93862282569246203</c:v>
                </c:pt>
                <c:pt idx="53">
                  <c:v>0.94100294006368002</c:v>
                </c:pt>
                <c:pt idx="54">
                  <c:v>0.94329787882021099</c:v>
                </c:pt>
                <c:pt idx="55">
                  <c:v>0.94551208415635757</c:v>
                </c:pt>
                <c:pt idx="56">
                  <c:v>0.94764969799800247</c:v>
                </c:pt>
                <c:pt idx="57">
                  <c:v>0.94971458667209818</c:v>
                </c:pt>
                <c:pt idx="58">
                  <c:v>0.95171036321093982</c:v>
                </c:pt>
                <c:pt idx="59">
                  <c:v>0.95364040754844848</c:v>
                </c:pt>
                <c:pt idx="60">
                  <c:v>0.95550788483466076</c:v>
                </c:pt>
                <c:pt idx="61">
                  <c:v>0.9573157620676318</c:v>
                </c:pt>
                <c:pt idx="62">
                  <c:v>0.95906682321846104</c:v>
                </c:pt>
                <c:pt idx="63">
                  <c:v>0.960763683004762</c:v>
                </c:pt>
                <c:pt idx="64">
                  <c:v>0.96240879945004099</c:v>
                </c:pt>
                <c:pt idx="65">
                  <c:v>0.96400448535084704</c:v>
                </c:pt>
                <c:pt idx="66">
                  <c:v>0.96555291875994975</c:v>
                </c:pt>
                <c:pt idx="67">
                  <c:v>0.96705615258178623</c:v>
                </c:pt>
                <c:pt idx="68">
                  <c:v>0.96851612336593063</c:v>
                </c:pt>
                <c:pt idx="69">
                  <c:v>0.96993465937508039</c:v>
                </c:pt>
                <c:pt idx="70">
                  <c:v>0.97131348799587602</c:v>
                </c:pt>
                <c:pt idx="71">
                  <c:v>0.97265424255372146</c:v>
                </c:pt>
                <c:pt idx="72">
                  <c:v>0.97395846858634805</c:v>
                </c:pt>
                <c:pt idx="73">
                  <c:v>0.9752276296252842</c:v>
                </c:pt>
                <c:pt idx="74">
                  <c:v>0.97646311252935103</c:v>
                </c:pt>
                <c:pt idx="75">
                  <c:v>0.97766623240991324</c:v>
                </c:pt>
                <c:pt idx="76">
                  <c:v>0.97883823718363139</c:v>
                </c:pt>
                <c:pt idx="77">
                  <c:v>0.97998031178497502</c:v>
                </c:pt>
                <c:pt idx="78">
                  <c:v>0.98109358206760777</c:v>
                </c:pt>
                <c:pt idx="79">
                  <c:v>0.98217911842097605</c:v>
                </c:pt>
                <c:pt idx="80">
                  <c:v>0.98323793912591551</c:v>
                </c:pt>
                <c:pt idx="81">
                  <c:v>0.98427101347087342</c:v>
                </c:pt>
                <c:pt idx="82">
                  <c:v>0.98527926464831295</c:v>
                </c:pt>
                <c:pt idx="83">
                  <c:v>0.98626357244910101</c:v>
                </c:pt>
                <c:pt idx="84">
                  <c:v>0.98722477577102763</c:v>
                </c:pt>
                <c:pt idx="85">
                  <c:v>0.98816367495617696</c:v>
                </c:pt>
                <c:pt idx="86">
                  <c:v>0.98908103397055702</c:v>
                </c:pt>
                <c:pt idx="87">
                  <c:v>0.98997758243819822</c:v>
                </c:pt>
                <c:pt idx="88">
                  <c:v>0.99085401754089641</c:v>
                </c:pt>
                <c:pt idx="89">
                  <c:v>0.99171100579377403</c:v>
                </c:pt>
                <c:pt idx="90">
                  <c:v>0.99254918470600251</c:v>
                </c:pt>
                <c:pt idx="91">
                  <c:v>0.99336916433521361</c:v>
                </c:pt>
                <c:pt idx="92">
                  <c:v>0.99417152874341697</c:v>
                </c:pt>
                <c:pt idx="93">
                  <c:v>0.99495683736161</c:v>
                </c:pt>
                <c:pt idx="94">
                  <c:v>0.99572562626966021</c:v>
                </c:pt>
                <c:pt idx="95">
                  <c:v>0.99647840939749999</c:v>
                </c:pt>
                <c:pt idx="96">
                  <c:v>0.997215679653221</c:v>
                </c:pt>
                <c:pt idx="97">
                  <c:v>0.99793790998315979</c:v>
                </c:pt>
                <c:pt idx="98">
                  <c:v>0.99864555436871738</c:v>
                </c:pt>
                <c:pt idx="99">
                  <c:v>0.99933904876423563</c:v>
                </c:pt>
                <c:pt idx="100">
                  <c:v>1.00001881197997</c:v>
                </c:pt>
              </c:numCache>
            </c:numRef>
          </c:yVal>
          <c:smooth val="1"/>
        </c:ser>
        <c:axId val="75296768"/>
        <c:axId val="75298688"/>
      </c:scatterChart>
      <c:valAx>
        <c:axId val="7529676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spPr>
            <a:noFill/>
            <a:ln>
              <a:noFill/>
            </a:ln>
            <a:effectLst/>
          </c:spPr>
        </c:title>
        <c:numFmt formatCode="General" sourceLinked="1"/>
        <c:maj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298688"/>
        <c:crosses val="autoZero"/>
        <c:crossBetween val="midCat"/>
      </c:valAx>
      <c:valAx>
        <c:axId val="75298688"/>
        <c:scaling>
          <c:orientation val="minMax"/>
        </c:scaling>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spPr>
            <a:noFill/>
            <a:ln>
              <a:noFill/>
            </a:ln>
            <a:effectLst/>
          </c:spPr>
        </c:title>
        <c:numFmt formatCode="General" sourceLinked="1"/>
        <c:maj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296768"/>
        <c:crosses val="autoZero"/>
        <c:crossBetween val="midCat"/>
      </c:valAx>
      <c:spPr>
        <a:noFill/>
        <a:ln>
          <a:noFill/>
        </a:ln>
        <a:effectLst/>
      </c:spPr>
    </c:plotArea>
    <c:plotVisOnly val="1"/>
    <c:dispBlanksAs val="gap"/>
  </c:chart>
  <c:spPr>
    <a:solidFill>
      <a:schemeClr val="bg1"/>
    </a:solidFill>
    <a:ln w="9525" cap="flat" cmpd="sng" algn="ctr">
      <a:noFill/>
      <a:round/>
    </a:ln>
    <a:effectLst/>
  </c:spPr>
  <c:txPr>
    <a:bodyPr/>
    <a:lstStyle/>
    <a:p>
      <a:pPr>
        <a:defRPr/>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14E63-7AB6-4E77-83CD-0EB04CB30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6520</TotalTime>
  <Pages>1</Pages>
  <Words>2455</Words>
  <Characters>14000</Characters>
  <Application>Microsoft Office Word</Application>
  <DocSecurity>0</DocSecurity>
  <Lines>116</Lines>
  <Paragraphs>32</Paragraphs>
  <ScaleCrop>false</ScaleCrop>
  <Company>Sky123.Org</Company>
  <LinksUpToDate>false</LinksUpToDate>
  <CharactersWithSpaces>16423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Administrator</cp:lastModifiedBy>
  <cp:revision>388</cp:revision>
  <dcterms:created xsi:type="dcterms:W3CDTF">2016-01-13T01:58:00Z</dcterms:created>
  <dcterms:modified xsi:type="dcterms:W3CDTF">2016-04-05T08:41:00Z</dcterms:modified>
</cp:coreProperties>
</file>