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803D19">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803D19">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803D19">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803D19">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803D19">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803D19">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803D19">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803D19">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803D19">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803D19">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803D19">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803D19">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2pt;height:225.2pt" o:ole="">
            <v:imagedata r:id="rId8" o:title=""/>
          </v:shape>
          <o:OLEObject Type="Embed" ProgID="Visio.Drawing.15" ShapeID="_x0000_i1025" DrawAspect="Content" ObjectID="_1516089546"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6.95pt;height:478.6pt" o:ole="">
            <v:imagedata r:id="rId10" o:title=""/>
          </v:shape>
          <o:OLEObject Type="Embed" ProgID="Visio.Drawing.15" ShapeID="_x0000_i1026" DrawAspect="Content" ObjectID="_1516089547"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5.9pt;height:537.55pt" o:ole="">
            <v:imagedata r:id="rId12" o:title=""/>
          </v:shape>
          <o:OLEObject Type="Embed" ProgID="Visio.Drawing.15" ShapeID="_x0000_i1027" DrawAspect="Content" ObjectID="_1516089548"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Pr>
          <w:rFonts w:hint="eastAsia"/>
          <w:sz w:val="24"/>
          <w:szCs w:val="32"/>
        </w:rPr>
        <w:t>频率分辨力测试</w:t>
      </w:r>
    </w:p>
    <w:p w:rsidR="000E6257" w:rsidRDefault="00707D77" w:rsidP="00707D77">
      <w:pPr>
        <w:pStyle w:val="a3"/>
        <w:spacing w:line="360" w:lineRule="auto"/>
        <w:ind w:firstLineChars="177" w:firstLine="425"/>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w:t>
      </w:r>
      <w:r w:rsidR="00973D50">
        <w:rPr>
          <w:rFonts w:hint="eastAsia"/>
          <w:sz w:val="24"/>
          <w:szCs w:val="32"/>
        </w:rPr>
        <w:t>在</w:t>
      </w:r>
      <w:r>
        <w:rPr>
          <w:sz w:val="24"/>
          <w:szCs w:val="32"/>
        </w:rPr>
        <w:t>人对语言的理解</w:t>
      </w:r>
      <w:r w:rsidR="00973D50">
        <w:rPr>
          <w:rFonts w:hint="eastAsia"/>
          <w:sz w:val="24"/>
          <w:szCs w:val="32"/>
        </w:rPr>
        <w:t>上</w:t>
      </w:r>
      <w:r w:rsidR="00973D50">
        <w:rPr>
          <w:sz w:val="24"/>
          <w:szCs w:val="32"/>
        </w:rPr>
        <w:t>至关重要</w:t>
      </w:r>
      <w:r w:rsidR="00973D50">
        <w:rPr>
          <w:rFonts w:hint="eastAsia"/>
          <w:sz w:val="24"/>
          <w:szCs w:val="32"/>
        </w:rPr>
        <w:t>。理论上</w:t>
      </w:r>
      <w:r w:rsidR="00973D50">
        <w:rPr>
          <w:sz w:val="24"/>
          <w:szCs w:val="32"/>
        </w:rPr>
        <w:t>而言</w:t>
      </w:r>
      <w:r w:rsidR="00973D50">
        <w:rPr>
          <w:rFonts w:hint="eastAsia"/>
          <w:sz w:val="24"/>
          <w:szCs w:val="32"/>
        </w:rPr>
        <w:t>，</w:t>
      </w:r>
      <w:r w:rsidR="008736CE">
        <w:rPr>
          <w:sz w:val="24"/>
          <w:szCs w:val="32"/>
        </w:rPr>
        <w:t>频率选择特性的评价方法主要采用心理</w:t>
      </w:r>
      <w:r w:rsidR="00973D50">
        <w:rPr>
          <w:sz w:val="24"/>
          <w:szCs w:val="32"/>
        </w:rPr>
        <w:t>物理调谐曲线</w:t>
      </w:r>
      <w:r w:rsidR="00973D50">
        <w:rPr>
          <w:rFonts w:hint="eastAsia"/>
          <w:sz w:val="24"/>
          <w:szCs w:val="32"/>
        </w:rPr>
        <w:t>（</w:t>
      </w:r>
      <w:r w:rsidR="00973D50">
        <w:rPr>
          <w:rFonts w:hint="eastAsia"/>
          <w:sz w:val="24"/>
          <w:szCs w:val="32"/>
        </w:rPr>
        <w:t>psycho</w:t>
      </w:r>
      <w:r w:rsidR="00973D50">
        <w:rPr>
          <w:sz w:val="24"/>
          <w:szCs w:val="32"/>
        </w:rPr>
        <w:t>physical tuning curves,</w:t>
      </w:r>
      <w:r w:rsidR="00737D15">
        <w:rPr>
          <w:sz w:val="24"/>
          <w:szCs w:val="32"/>
        </w:rPr>
        <w:t xml:space="preserve"> </w:t>
      </w:r>
      <w:r w:rsidR="00973D50">
        <w:rPr>
          <w:rFonts w:hint="eastAsia"/>
          <w:sz w:val="24"/>
          <w:szCs w:val="32"/>
        </w:rPr>
        <w:t>PTCs</w:t>
      </w:r>
      <w:r w:rsidR="00973D50">
        <w:rPr>
          <w:rFonts w:hint="eastAsia"/>
          <w:sz w:val="24"/>
          <w:szCs w:val="32"/>
        </w:rPr>
        <w:t>）</w:t>
      </w:r>
      <w:r w:rsidR="008736CE">
        <w:rPr>
          <w:rFonts w:hint="eastAsia"/>
          <w:sz w:val="24"/>
          <w:szCs w:val="32"/>
        </w:rPr>
        <w:t>。</w:t>
      </w:r>
      <w:r w:rsidR="00E8780E">
        <w:rPr>
          <w:rFonts w:hint="eastAsia"/>
          <w:sz w:val="24"/>
          <w:szCs w:val="32"/>
        </w:rPr>
        <w:t>通过固定待测频</w:t>
      </w:r>
      <w:r w:rsidR="00E8780E">
        <w:rPr>
          <w:rFonts w:hint="eastAsia"/>
          <w:sz w:val="24"/>
          <w:szCs w:val="32"/>
        </w:rPr>
        <w:lastRenderedPageBreak/>
        <w:t>点信号的声压级和频率，改变用于掩蔽的窄带噪声的中心频率和声压级，当受试者反馈恰好听不到该频点上的纯音信号时，则该窄带信号的中心频率点所需的掩蔽强度为此时</w:t>
      </w:r>
      <w:r w:rsidR="00E8780E">
        <w:rPr>
          <w:rFonts w:hint="eastAsia"/>
          <w:sz w:val="24"/>
          <w:szCs w:val="32"/>
        </w:rPr>
        <w:t>窄带信号</w:t>
      </w:r>
      <w:r w:rsidR="00E8780E">
        <w:rPr>
          <w:rFonts w:hint="eastAsia"/>
          <w:sz w:val="24"/>
          <w:szCs w:val="32"/>
        </w:rPr>
        <w:t>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。当随着需要测试的</w:t>
      </w:r>
      <w:r w:rsidR="00E500F8">
        <w:rPr>
          <w:rFonts w:hint="eastAsia"/>
          <w:sz w:val="24"/>
          <w:szCs w:val="32"/>
        </w:rPr>
        <w:t>频点数增加时，该方法的测量的繁琐情况则无法忽略，一次完整的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，也使得受试者的反应发生暂时性的改变，影响测试结果，这也是为什么</w:t>
      </w:r>
      <w:r w:rsidR="00E500F8">
        <w:rPr>
          <w:rFonts w:hint="eastAsia"/>
          <w:sz w:val="24"/>
          <w:szCs w:val="32"/>
        </w:rPr>
        <w:t>PTCs</w:t>
      </w:r>
      <w:r w:rsidR="00E500F8">
        <w:rPr>
          <w:rFonts w:hint="eastAsia"/>
          <w:sz w:val="24"/>
          <w:szCs w:val="32"/>
        </w:rPr>
        <w:t>尚未应用到临床中的原因。</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提出一种新的频率测试方法。该方法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只测试固定频点上的频率分辨阈</w:t>
      </w:r>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w:t>
      </w:r>
      <w:r w:rsidR="002F6C3B">
        <w:rPr>
          <w:sz w:val="24"/>
          <w:szCs w:val="32"/>
        </w:rPr>
        <w:t>固定的频率分辨百分比表征</w:t>
      </w:r>
      <w:r w:rsidR="002F6C3B">
        <w:rPr>
          <w:sz w:val="24"/>
          <w:szCs w:val="32"/>
        </w:rPr>
        <w:t>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r>
              <m:rPr>
                <m:sty m:val="p"/>
              </m:rPr>
              <w:rPr>
                <w:rFonts w:ascii="Cambria Math" w:hAnsi="Cambria Math"/>
                <w:sz w:val="24"/>
                <w:szCs w:val="32"/>
              </w:rPr>
              <m:t>+</m:t>
            </m:r>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。给声信号由该频点纯音和增加偏频之后的信号拼接而成，即“纯音信号——停顿——偏频信号”格式，三段信号的时常均为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rFonts w:hint="eastAsia"/>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w:t>
      </w:r>
      <w:r w:rsidR="00C15E7F" w:rsidRPr="00936439">
        <w:rPr>
          <w:rFonts w:hint="eastAsia"/>
          <w:sz w:val="24"/>
          <w:szCs w:val="32"/>
        </w:rPr>
        <w:lastRenderedPageBreak/>
        <w:t>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w:t>
      </w:r>
      <w:bookmarkStart w:id="10" w:name="_GoBack"/>
      <w:bookmarkEnd w:id="10"/>
      <w:r w:rsidR="009F711E" w:rsidRPr="00936439">
        <w:rPr>
          <w:rFonts w:hint="eastAsia"/>
          <w:sz w:val="24"/>
          <w:szCs w:val="32"/>
        </w:rPr>
        <w:t>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CB0AD2" w:rsidRPr="0032618D" w:rsidRDefault="00A40974" w:rsidP="00936439">
      <w:pPr>
        <w:spacing w:line="360" w:lineRule="auto"/>
        <w:ind w:firstLineChars="200" w:firstLine="480"/>
        <w:rPr>
          <w:rFonts w:hint="eastAsia"/>
        </w:rPr>
      </w:pPr>
      <w:r>
        <w:rPr>
          <w:sz w:val="24"/>
          <w:szCs w:val="32"/>
        </w:rPr>
        <w:tab/>
      </w:r>
    </w:p>
    <w:p w:rsidR="00EE7680" w:rsidRPr="00CB0AD2" w:rsidRDefault="00EE7680" w:rsidP="00EE7680">
      <w:pPr>
        <w:spacing w:line="360" w:lineRule="auto"/>
        <w:jc w:val="left"/>
        <w:outlineLvl w:val="0"/>
        <w:rPr>
          <w:rFonts w:hint="eastAsia"/>
          <w:sz w:val="22"/>
          <w:szCs w:val="32"/>
        </w:rPr>
      </w:pPr>
    </w:p>
    <w:p w:rsidR="0077766E" w:rsidRPr="0077766E" w:rsidRDefault="0077766E" w:rsidP="007932DF">
      <w:pPr>
        <w:outlineLvl w:val="0"/>
        <w:rPr>
          <w:rFonts w:hint="eastAsia"/>
          <w:sz w:val="24"/>
          <w:szCs w:val="32"/>
        </w:rPr>
      </w:pPr>
    </w:p>
    <w:p w:rsidR="00C43FF6" w:rsidRPr="006C2B83" w:rsidRDefault="00C43FF6" w:rsidP="002304FE">
      <w:pPr>
        <w:pStyle w:val="a3"/>
        <w:numPr>
          <w:ilvl w:val="0"/>
          <w:numId w:val="4"/>
        </w:numPr>
        <w:ind w:firstLineChars="0"/>
        <w:outlineLvl w:val="0"/>
        <w:rPr>
          <w:b/>
          <w:sz w:val="32"/>
          <w:szCs w:val="32"/>
        </w:rPr>
      </w:pPr>
      <w:bookmarkStart w:id="11" w:name="_Toc441132677"/>
      <w:r w:rsidRPr="006C2B83">
        <w:rPr>
          <w:b/>
          <w:sz w:val="32"/>
          <w:szCs w:val="32"/>
        </w:rPr>
        <w:t>响度补偿算法</w:t>
      </w:r>
      <w:bookmarkEnd w:id="11"/>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频率补偿算法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D19" w:rsidRDefault="00803D19" w:rsidP="003E628E">
      <w:r>
        <w:separator/>
      </w:r>
    </w:p>
  </w:endnote>
  <w:endnote w:type="continuationSeparator" w:id="0">
    <w:p w:rsidR="00803D19" w:rsidRDefault="00803D19"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D19" w:rsidRDefault="00803D19" w:rsidP="003E628E">
      <w:r>
        <w:separator/>
      </w:r>
    </w:p>
  </w:footnote>
  <w:footnote w:type="continuationSeparator" w:id="0">
    <w:p w:rsidR="00803D19" w:rsidRDefault="00803D19"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2">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5">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9">
    <w:nsid w:val="54E764FD"/>
    <w:multiLevelType w:val="hybridMultilevel"/>
    <w:tmpl w:val="243A1F30"/>
    <w:lvl w:ilvl="0" w:tplc="67F24454">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6">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11"/>
  </w:num>
  <w:num w:numId="2">
    <w:abstractNumId w:val="15"/>
  </w:num>
  <w:num w:numId="3">
    <w:abstractNumId w:val="7"/>
  </w:num>
  <w:num w:numId="4">
    <w:abstractNumId w:val="1"/>
  </w:num>
  <w:num w:numId="5">
    <w:abstractNumId w:val="6"/>
  </w:num>
  <w:num w:numId="6">
    <w:abstractNumId w:val="2"/>
  </w:num>
  <w:num w:numId="7">
    <w:abstractNumId w:val="0"/>
  </w:num>
  <w:num w:numId="8">
    <w:abstractNumId w:val="3"/>
  </w:num>
  <w:num w:numId="9">
    <w:abstractNumId w:val="5"/>
  </w:num>
  <w:num w:numId="10">
    <w:abstractNumId w:val="13"/>
  </w:num>
  <w:num w:numId="11">
    <w:abstractNumId w:val="16"/>
  </w:num>
  <w:num w:numId="12">
    <w:abstractNumId w:val="10"/>
  </w:num>
  <w:num w:numId="13">
    <w:abstractNumId w:val="9"/>
  </w:num>
  <w:num w:numId="14">
    <w:abstractNumId w:val="12"/>
  </w:num>
  <w:num w:numId="15">
    <w:abstractNumId w:val="14"/>
  </w:num>
  <w:num w:numId="16">
    <w:abstractNumId w:val="8"/>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10553"/>
    <w:rsid w:val="00051A42"/>
    <w:rsid w:val="00053212"/>
    <w:rsid w:val="00077487"/>
    <w:rsid w:val="00081099"/>
    <w:rsid w:val="000A6383"/>
    <w:rsid w:val="000B4F45"/>
    <w:rsid w:val="000B6AA0"/>
    <w:rsid w:val="000C1C6F"/>
    <w:rsid w:val="000E1F8F"/>
    <w:rsid w:val="000E6257"/>
    <w:rsid w:val="000F17E0"/>
    <w:rsid w:val="0012194F"/>
    <w:rsid w:val="00132947"/>
    <w:rsid w:val="00154E64"/>
    <w:rsid w:val="00177B70"/>
    <w:rsid w:val="001924F7"/>
    <w:rsid w:val="001A01A3"/>
    <w:rsid w:val="001A7EE4"/>
    <w:rsid w:val="001D0195"/>
    <w:rsid w:val="001D1570"/>
    <w:rsid w:val="00217F7A"/>
    <w:rsid w:val="002304FE"/>
    <w:rsid w:val="00243A3E"/>
    <w:rsid w:val="00256D4F"/>
    <w:rsid w:val="00275B9B"/>
    <w:rsid w:val="00281EB5"/>
    <w:rsid w:val="002A1148"/>
    <w:rsid w:val="002A5C2A"/>
    <w:rsid w:val="002B5E87"/>
    <w:rsid w:val="002C3E59"/>
    <w:rsid w:val="002E1776"/>
    <w:rsid w:val="002F6C3B"/>
    <w:rsid w:val="00307D6A"/>
    <w:rsid w:val="003232FF"/>
    <w:rsid w:val="00360E70"/>
    <w:rsid w:val="0036545B"/>
    <w:rsid w:val="00371A26"/>
    <w:rsid w:val="0038334A"/>
    <w:rsid w:val="00386FB6"/>
    <w:rsid w:val="003B4CCC"/>
    <w:rsid w:val="003E37BF"/>
    <w:rsid w:val="003E4AD0"/>
    <w:rsid w:val="003E628E"/>
    <w:rsid w:val="003F0CF9"/>
    <w:rsid w:val="003F740D"/>
    <w:rsid w:val="00446934"/>
    <w:rsid w:val="00466D84"/>
    <w:rsid w:val="00480E93"/>
    <w:rsid w:val="00502242"/>
    <w:rsid w:val="00541DC7"/>
    <w:rsid w:val="005765A9"/>
    <w:rsid w:val="00577BED"/>
    <w:rsid w:val="00587F19"/>
    <w:rsid w:val="00595278"/>
    <w:rsid w:val="00595744"/>
    <w:rsid w:val="005A1D6F"/>
    <w:rsid w:val="005B2368"/>
    <w:rsid w:val="005D461A"/>
    <w:rsid w:val="005D6B02"/>
    <w:rsid w:val="005F6CA4"/>
    <w:rsid w:val="0060244B"/>
    <w:rsid w:val="0062624E"/>
    <w:rsid w:val="00634744"/>
    <w:rsid w:val="00642D00"/>
    <w:rsid w:val="00650809"/>
    <w:rsid w:val="00662CC3"/>
    <w:rsid w:val="006B4820"/>
    <w:rsid w:val="006C2B83"/>
    <w:rsid w:val="006D04D7"/>
    <w:rsid w:val="006D5D72"/>
    <w:rsid w:val="006F0E98"/>
    <w:rsid w:val="00707D77"/>
    <w:rsid w:val="0073450B"/>
    <w:rsid w:val="00737D15"/>
    <w:rsid w:val="0077766E"/>
    <w:rsid w:val="0078156B"/>
    <w:rsid w:val="0079327B"/>
    <w:rsid w:val="007932DF"/>
    <w:rsid w:val="007A05CE"/>
    <w:rsid w:val="007A18AA"/>
    <w:rsid w:val="007B1767"/>
    <w:rsid w:val="007B5539"/>
    <w:rsid w:val="007C7BEC"/>
    <w:rsid w:val="00803D19"/>
    <w:rsid w:val="0083337C"/>
    <w:rsid w:val="00841AA8"/>
    <w:rsid w:val="00866DBE"/>
    <w:rsid w:val="0087140F"/>
    <w:rsid w:val="00872501"/>
    <w:rsid w:val="008736CE"/>
    <w:rsid w:val="008852CE"/>
    <w:rsid w:val="008B5435"/>
    <w:rsid w:val="008D22E7"/>
    <w:rsid w:val="00902A34"/>
    <w:rsid w:val="00917418"/>
    <w:rsid w:val="00920B1A"/>
    <w:rsid w:val="00936439"/>
    <w:rsid w:val="009521FD"/>
    <w:rsid w:val="00953B06"/>
    <w:rsid w:val="00973D50"/>
    <w:rsid w:val="00991D81"/>
    <w:rsid w:val="009951BE"/>
    <w:rsid w:val="009A0A38"/>
    <w:rsid w:val="009C6BCD"/>
    <w:rsid w:val="009D6A67"/>
    <w:rsid w:val="009E4AAA"/>
    <w:rsid w:val="009E752B"/>
    <w:rsid w:val="009F711E"/>
    <w:rsid w:val="00A232C1"/>
    <w:rsid w:val="00A40974"/>
    <w:rsid w:val="00A62E7A"/>
    <w:rsid w:val="00A65C2E"/>
    <w:rsid w:val="00A67901"/>
    <w:rsid w:val="00A76545"/>
    <w:rsid w:val="00A773C2"/>
    <w:rsid w:val="00AB5FFA"/>
    <w:rsid w:val="00AC26D6"/>
    <w:rsid w:val="00AE40C9"/>
    <w:rsid w:val="00B32608"/>
    <w:rsid w:val="00B6712E"/>
    <w:rsid w:val="00B86DD2"/>
    <w:rsid w:val="00BA0213"/>
    <w:rsid w:val="00BB38ED"/>
    <w:rsid w:val="00BC4E5E"/>
    <w:rsid w:val="00BC764D"/>
    <w:rsid w:val="00C05031"/>
    <w:rsid w:val="00C078D7"/>
    <w:rsid w:val="00C10B09"/>
    <w:rsid w:val="00C15E7F"/>
    <w:rsid w:val="00C23415"/>
    <w:rsid w:val="00C26469"/>
    <w:rsid w:val="00C331E0"/>
    <w:rsid w:val="00C43FF6"/>
    <w:rsid w:val="00C46C2A"/>
    <w:rsid w:val="00C473DD"/>
    <w:rsid w:val="00C60FE4"/>
    <w:rsid w:val="00C727E4"/>
    <w:rsid w:val="00C77E52"/>
    <w:rsid w:val="00C966DC"/>
    <w:rsid w:val="00CB0AD2"/>
    <w:rsid w:val="00CB1461"/>
    <w:rsid w:val="00CC06D3"/>
    <w:rsid w:val="00CC37DE"/>
    <w:rsid w:val="00D00CD8"/>
    <w:rsid w:val="00D039BF"/>
    <w:rsid w:val="00D07D69"/>
    <w:rsid w:val="00D26106"/>
    <w:rsid w:val="00D5215C"/>
    <w:rsid w:val="00D677FA"/>
    <w:rsid w:val="00D67DDC"/>
    <w:rsid w:val="00D9307B"/>
    <w:rsid w:val="00D96886"/>
    <w:rsid w:val="00E030A1"/>
    <w:rsid w:val="00E27815"/>
    <w:rsid w:val="00E500F8"/>
    <w:rsid w:val="00E77637"/>
    <w:rsid w:val="00E8780E"/>
    <w:rsid w:val="00E93F54"/>
    <w:rsid w:val="00EA7DD3"/>
    <w:rsid w:val="00EB624D"/>
    <w:rsid w:val="00EE1306"/>
    <w:rsid w:val="00EE7680"/>
    <w:rsid w:val="00F314DE"/>
    <w:rsid w:val="00F551C1"/>
    <w:rsid w:val="00F564FE"/>
    <w:rsid w:val="00F9077E"/>
    <w:rsid w:val="00F9791F"/>
    <w:rsid w:val="00FA1E26"/>
    <w:rsid w:val="00FB70DB"/>
    <w:rsid w:val="00FD2834"/>
    <w:rsid w:val="00FD7601"/>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semiHidden/>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987"/>
    <w:rsid w:val="007E659A"/>
    <w:rsid w:val="00C34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349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CF9F3-94BB-44B7-9336-FD3F2BED8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14</Pages>
  <Words>1267</Words>
  <Characters>7223</Characters>
  <Application>Microsoft Office Word</Application>
  <DocSecurity>0</DocSecurity>
  <Lines>60</Lines>
  <Paragraphs>16</Paragraphs>
  <ScaleCrop>false</ScaleCrop>
  <Company>Sky123.Org</Company>
  <LinksUpToDate>false</LinksUpToDate>
  <CharactersWithSpaces>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107</cp:revision>
  <dcterms:created xsi:type="dcterms:W3CDTF">2016-01-13T01:58:00Z</dcterms:created>
  <dcterms:modified xsi:type="dcterms:W3CDTF">2016-02-04T03:11:00Z</dcterms:modified>
</cp:coreProperties>
</file>