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D02302">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D02302">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D02302">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D02302">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D02302">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D02302">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D02302">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D02302">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D02302">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D02302">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D02302">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D02302">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224.5pt" o:ole="">
            <v:imagedata r:id="rId8" o:title=""/>
          </v:shape>
          <o:OLEObject Type="Embed" ProgID="Visio.Drawing.15" ShapeID="_x0000_i1025" DrawAspect="Content" ObjectID="_1524309739"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5pt;height:478.5pt" o:ole="">
            <v:imagedata r:id="rId10" o:title=""/>
          </v:shape>
          <o:OLEObject Type="Embed" ProgID="Visio.Drawing.15" ShapeID="_x0000_i1026" DrawAspect="Content" ObjectID="_1524309740"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6.5pt;height:537.5pt" o:ole="">
            <v:imagedata r:id="rId12" o:title=""/>
          </v:shape>
          <o:OLEObject Type="Embed" ProgID="Visio.Drawing.15" ShapeID="_x0000_i1027" DrawAspect="Content" ObjectID="_1524309741"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r w:rsidR="00E8780E">
        <w:rPr>
          <w:rFonts w:hint="eastAsia"/>
          <w:sz w:val="24"/>
          <w:szCs w:val="32"/>
        </w:rPr>
        <w:t>固定待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的测量过程中，测量软件以何种方式给声，以及受试者以何种方式反馈并没有一个统一的标准。有的学者根据传统的心理物理调谐曲线检测法，在纯音刺激声频率的上下倍频程上</w:t>
      </w:r>
      <w:r w:rsidR="00DD29FB">
        <w:rPr>
          <w:rFonts w:hint="eastAsia"/>
          <w:sz w:val="24"/>
          <w:szCs w:val="32"/>
        </w:rPr>
        <w:t>选若干频点作为掩蔽噪声中心频率，并调节掩蔽声的声强进行掩蔽测试；有的学者通过在刺激声频率上下通过正反向扫频的方式改变掩蔽噪声的中心频率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r w:rsidR="00E500F8">
        <w:rPr>
          <w:rFonts w:hint="eastAsia"/>
          <w:sz w:val="24"/>
          <w:szCs w:val="32"/>
        </w:rPr>
        <w:t>频点数增加时，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1pt;height:464.5pt" o:ole="">
            <v:imagedata r:id="rId14" o:title=""/>
          </v:shape>
          <o:OLEObject Type="Embed" ProgID="Visio.Drawing.15" ShapeID="_x0000_i1028" DrawAspect="Content" ObjectID="_1524309742"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5pt;height:407.5pt" o:ole="">
            <v:imagedata r:id="rId16" o:title=""/>
          </v:shape>
          <o:OLEObject Type="Embed" ProgID="Visio.Drawing.15" ShapeID="_x0000_i1029" DrawAspect="Content" ObjectID="_1524309743"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5pt;height:379pt" o:ole="">
            <v:imagedata r:id="rId18" o:title=""/>
          </v:shape>
          <o:OLEObject Type="Embed" ProgID="Visio.Drawing.15" ShapeID="_x0000_i1030" DrawAspect="Content" ObjectID="_1524309744"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系统音量与耳机播放声信号声压级定性关系</w:t>
      </w:r>
    </w:p>
    <w:p w:rsidR="005050A5" w:rsidRDefault="00ED614F" w:rsidP="00ED614F">
      <w:pPr>
        <w:spacing w:line="360" w:lineRule="auto"/>
        <w:jc w:val="left"/>
        <w:outlineLvl w:val="0"/>
        <w:rPr>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A00730" w:rsidRPr="00A00730" w:rsidRDefault="005050A5" w:rsidP="005050A5">
      <w:pPr>
        <w:widowControl/>
        <w:jc w:val="left"/>
        <w:rPr>
          <w:sz w:val="24"/>
          <w:szCs w:val="32"/>
        </w:rPr>
      </w:pPr>
      <w:r>
        <w:rPr>
          <w:sz w:val="24"/>
          <w:szCs w:val="32"/>
        </w:rPr>
        <w:br w:type="page"/>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lastRenderedPageBreak/>
        <w:t>响度补偿算法</w:t>
      </w:r>
      <w:bookmarkEnd w:id="10"/>
    </w:p>
    <w:p w:rsidR="004150DE" w:rsidRDefault="00B9241B" w:rsidP="00B9241B">
      <w:pPr>
        <w:spacing w:line="360" w:lineRule="auto"/>
        <w:ind w:firstLine="420"/>
        <w:outlineLvl w:val="0"/>
        <w:rPr>
          <w:sz w:val="24"/>
          <w:szCs w:val="32"/>
        </w:rPr>
      </w:pPr>
      <w:r>
        <w:rPr>
          <w:rFonts w:hint="eastAsia"/>
          <w:sz w:val="24"/>
          <w:szCs w:val="32"/>
        </w:rPr>
        <w:t>现代助听器的核心功能是针对佩戴者的听力损失情况自动调节输出语音的响度、频率等参数，使患者能够在听觉上更好的感觉和理解外界发出的声音。</w:t>
      </w:r>
      <w:r w:rsidR="00994487">
        <w:rPr>
          <w:rFonts w:hint="eastAsia"/>
          <w:sz w:val="24"/>
          <w:szCs w:val="32"/>
        </w:rPr>
        <w:t>助听器完</w:t>
      </w:r>
      <w:r w:rsidR="007306F8">
        <w:rPr>
          <w:rFonts w:hint="eastAsia"/>
          <w:sz w:val="24"/>
          <w:szCs w:val="32"/>
        </w:rPr>
        <w:t>结合人耳特性、语音信号处理</w:t>
      </w:r>
      <w:r w:rsidR="00F964DD">
        <w:rPr>
          <w:rFonts w:hint="eastAsia"/>
          <w:sz w:val="24"/>
          <w:szCs w:val="32"/>
        </w:rPr>
        <w:t>基本</w:t>
      </w:r>
      <w:r w:rsidR="007306F8">
        <w:rPr>
          <w:rFonts w:hint="eastAsia"/>
          <w:sz w:val="24"/>
          <w:szCs w:val="32"/>
        </w:rPr>
        <w:t>原理以及听障患者的听力损失情况对输入声信号进行恰当处理并输出，最终提升佩戴者对原声信号接收能力的过程</w:t>
      </w:r>
      <w:r w:rsidR="00994487">
        <w:rPr>
          <w:rFonts w:hint="eastAsia"/>
          <w:sz w:val="24"/>
          <w:szCs w:val="32"/>
        </w:rPr>
        <w:t>称为响度补偿。</w:t>
      </w:r>
      <w:r w:rsidR="00AD03E4">
        <w:rPr>
          <w:rFonts w:hint="eastAsia"/>
          <w:sz w:val="24"/>
          <w:szCs w:val="32"/>
        </w:rPr>
        <w:t>因此，响度补偿技术是数字助听器的核心算法，也是助听设计的首要目标。</w:t>
      </w:r>
    </w:p>
    <w:p w:rsidR="004150DE" w:rsidRDefault="0097093C" w:rsidP="00560280">
      <w:pPr>
        <w:spacing w:line="360" w:lineRule="auto"/>
        <w:ind w:firstLine="420"/>
        <w:outlineLvl w:val="0"/>
        <w:rPr>
          <w:sz w:val="24"/>
          <w:szCs w:val="32"/>
        </w:rPr>
      </w:pPr>
      <w:r>
        <w:rPr>
          <w:rFonts w:hint="eastAsia"/>
          <w:sz w:val="24"/>
          <w:szCs w:val="32"/>
        </w:rPr>
        <w:t>一般而言，听力障碍患者</w:t>
      </w:r>
      <w:r w:rsidR="00BC6378">
        <w:rPr>
          <w:rFonts w:hint="eastAsia"/>
          <w:sz w:val="24"/>
          <w:szCs w:val="32"/>
        </w:rPr>
        <w:t>的听阈较正常人有不同程度的提升，</w:t>
      </w:r>
      <w:r>
        <w:rPr>
          <w:rFonts w:hint="eastAsia"/>
          <w:sz w:val="24"/>
          <w:szCs w:val="32"/>
        </w:rPr>
        <w:t>且</w:t>
      </w:r>
      <w:r w:rsidR="00BC6378">
        <w:rPr>
          <w:rFonts w:hint="eastAsia"/>
          <w:sz w:val="24"/>
          <w:szCs w:val="32"/>
        </w:rPr>
        <w:t>其痛阈值也有相应的下降</w:t>
      </w:r>
      <w:r>
        <w:rPr>
          <w:rFonts w:hint="eastAsia"/>
          <w:sz w:val="24"/>
          <w:szCs w:val="32"/>
        </w:rPr>
        <w:t>，即可听动态范围下降明显；</w:t>
      </w:r>
      <w:r w:rsidR="00560280">
        <w:rPr>
          <w:rFonts w:hint="eastAsia"/>
          <w:sz w:val="24"/>
          <w:szCs w:val="32"/>
        </w:rPr>
        <w:t>另外针对伴有频率分辨损失的听障患者而言，其语音可懂度的提升需要对输出声音的特定频率进行补偿或伸缩；</w:t>
      </w:r>
      <w:r w:rsidR="009F15A3">
        <w:rPr>
          <w:rFonts w:hint="eastAsia"/>
          <w:sz w:val="24"/>
          <w:szCs w:val="32"/>
        </w:rPr>
        <w:t>此外，外界声音中常夹杂着噪声，需要有效的抑制噪声以便提高输出语音的可懂度。传统助听器响度补偿算法最基本的处理方式是针对听障患者听觉动态范围的下降进行宽动态范围压缩（</w:t>
      </w:r>
      <w:r w:rsidR="009F15A3">
        <w:rPr>
          <w:rFonts w:hint="eastAsia"/>
          <w:sz w:val="24"/>
          <w:szCs w:val="32"/>
        </w:rPr>
        <w:t>WDRC</w:t>
      </w:r>
      <w:r w:rsidR="009F15A3">
        <w:rPr>
          <w:rFonts w:hint="eastAsia"/>
          <w:sz w:val="24"/>
          <w:szCs w:val="32"/>
        </w:rPr>
        <w:t>），</w:t>
      </w:r>
      <w:r w:rsidR="009412A8">
        <w:rPr>
          <w:rFonts w:hint="eastAsia"/>
          <w:sz w:val="24"/>
          <w:szCs w:val="32"/>
        </w:rPr>
        <w:t>将声音的响度调节至听障患者剩余的听力范围内。</w:t>
      </w:r>
      <w:r w:rsidR="001F5D1B">
        <w:rPr>
          <w:rFonts w:hint="eastAsia"/>
          <w:sz w:val="24"/>
          <w:szCs w:val="32"/>
        </w:rPr>
        <w:t>随着助听器相关技术和信号处理技术的不断发展，针对频率分辨力损失的相关补偿方法也被应用于助听器补偿算法中，以提升补偿效果。</w:t>
      </w:r>
    </w:p>
    <w:p w:rsidR="001F5D1B" w:rsidRDefault="00F2741E" w:rsidP="00A2600B">
      <w:pPr>
        <w:spacing w:line="360" w:lineRule="auto"/>
        <w:ind w:firstLine="420"/>
        <w:outlineLvl w:val="0"/>
        <w:rPr>
          <w:sz w:val="24"/>
          <w:szCs w:val="32"/>
        </w:rPr>
      </w:pPr>
      <w:r>
        <w:rPr>
          <w:rFonts w:hint="eastAsia"/>
          <w:sz w:val="24"/>
          <w:szCs w:val="32"/>
        </w:rPr>
        <w:t>本章首先分析人耳的听觉相关特性以及响度补偿的基本原理和算法</w:t>
      </w:r>
      <w:r w:rsidR="00100FEB">
        <w:rPr>
          <w:rFonts w:hint="eastAsia"/>
          <w:sz w:val="24"/>
          <w:szCs w:val="32"/>
        </w:rPr>
        <w:t>，并</w:t>
      </w:r>
      <w:r w:rsidR="00A2600B">
        <w:rPr>
          <w:rFonts w:hint="eastAsia"/>
          <w:sz w:val="24"/>
          <w:szCs w:val="32"/>
        </w:rPr>
        <w:t>针对提高语音的可懂度，对语音信号的共振峰进行相应补偿，提高响度补偿算法性能。</w:t>
      </w:r>
    </w:p>
    <w:p w:rsidR="004150DE" w:rsidRPr="004F01E0" w:rsidRDefault="00FB6291" w:rsidP="00962630">
      <w:pPr>
        <w:pStyle w:val="a3"/>
        <w:numPr>
          <w:ilvl w:val="0"/>
          <w:numId w:val="26"/>
        </w:numPr>
        <w:ind w:firstLineChars="0"/>
        <w:outlineLvl w:val="0"/>
        <w:rPr>
          <w:sz w:val="24"/>
          <w:szCs w:val="32"/>
        </w:rPr>
      </w:pPr>
      <w:r>
        <w:rPr>
          <w:rFonts w:hint="eastAsia"/>
          <w:sz w:val="28"/>
          <w:szCs w:val="32"/>
        </w:rPr>
        <w:t>语音信号听觉基础</w:t>
      </w:r>
    </w:p>
    <w:p w:rsidR="0042383D" w:rsidRPr="00FB6291" w:rsidRDefault="00FB6291" w:rsidP="00FB6139">
      <w:pPr>
        <w:pStyle w:val="a3"/>
        <w:numPr>
          <w:ilvl w:val="0"/>
          <w:numId w:val="27"/>
        </w:numPr>
        <w:spacing w:line="360" w:lineRule="auto"/>
        <w:ind w:firstLineChars="0"/>
        <w:jc w:val="left"/>
        <w:outlineLvl w:val="0"/>
        <w:rPr>
          <w:sz w:val="24"/>
          <w:szCs w:val="32"/>
        </w:rPr>
      </w:pPr>
      <w:r>
        <w:rPr>
          <w:rFonts w:hint="eastAsia"/>
          <w:sz w:val="24"/>
          <w:szCs w:val="32"/>
        </w:rPr>
        <w:t>人耳听觉系统</w:t>
      </w:r>
    </w:p>
    <w:p w:rsidR="00FB6291" w:rsidRDefault="00A62BEB" w:rsidP="00FB6139">
      <w:pPr>
        <w:spacing w:line="360" w:lineRule="auto"/>
        <w:ind w:firstLine="420"/>
        <w:jc w:val="left"/>
        <w:outlineLvl w:val="0"/>
        <w:rPr>
          <w:sz w:val="24"/>
          <w:szCs w:val="32"/>
        </w:rPr>
      </w:pPr>
      <w:r>
        <w:rPr>
          <w:sz w:val="24"/>
          <w:szCs w:val="32"/>
        </w:rPr>
        <w:t>人耳听觉系统是人接收外界声信号的生理器官</w:t>
      </w:r>
      <w:r>
        <w:rPr>
          <w:rFonts w:hint="eastAsia"/>
          <w:sz w:val="24"/>
          <w:szCs w:val="32"/>
        </w:rPr>
        <w:t>，</w:t>
      </w:r>
      <w:r>
        <w:rPr>
          <w:sz w:val="24"/>
          <w:szCs w:val="32"/>
        </w:rPr>
        <w:t>其</w:t>
      </w:r>
      <w:r>
        <w:rPr>
          <w:rFonts w:hint="eastAsia"/>
          <w:sz w:val="24"/>
          <w:szCs w:val="32"/>
        </w:rPr>
        <w:t>声压</w:t>
      </w:r>
      <w:r>
        <w:rPr>
          <w:sz w:val="24"/>
          <w:szCs w:val="32"/>
        </w:rPr>
        <w:t>感知能力和分辨能力极其灵敏</w:t>
      </w:r>
      <w:r>
        <w:rPr>
          <w:rFonts w:hint="eastAsia"/>
          <w:sz w:val="24"/>
          <w:szCs w:val="32"/>
        </w:rPr>
        <w:t>，</w:t>
      </w:r>
      <w:r>
        <w:rPr>
          <w:sz w:val="24"/>
          <w:szCs w:val="32"/>
        </w:rPr>
        <w:t>为人接收和感知声信号提供生理基础</w:t>
      </w:r>
      <w:r>
        <w:rPr>
          <w:rFonts w:hint="eastAsia"/>
          <w:sz w:val="24"/>
          <w:szCs w:val="32"/>
        </w:rPr>
        <w:t>。人耳听觉器官可分为三个部分：外耳、中耳和内耳</w:t>
      </w:r>
      <w:r w:rsidR="00BE1DCD">
        <w:rPr>
          <w:rFonts w:hint="eastAsia"/>
          <w:sz w:val="24"/>
          <w:szCs w:val="32"/>
        </w:rPr>
        <w:t>，其生理结构如下图所示。</w:t>
      </w:r>
    </w:p>
    <w:p w:rsidR="004F01E0" w:rsidRDefault="0042383D" w:rsidP="00F819F3">
      <w:pPr>
        <w:jc w:val="center"/>
        <w:outlineLvl w:val="0"/>
        <w:rPr>
          <w:sz w:val="24"/>
          <w:szCs w:val="32"/>
        </w:rPr>
      </w:pPr>
      <w:r w:rsidRPr="0042383D">
        <w:rPr>
          <w:noProof/>
          <w:sz w:val="24"/>
          <w:szCs w:val="32"/>
        </w:rPr>
        <w:drawing>
          <wp:inline distT="0" distB="0" distL="0" distR="0">
            <wp:extent cx="3319154" cy="2030959"/>
            <wp:effectExtent l="0" t="0" r="0" b="7620"/>
            <wp:docPr id="2" name="图片 2" descr="C:\Users\Administrator\Desktop\ymmm\人耳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ymmm\人耳结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4795" cy="2046649"/>
                    </a:xfrm>
                    <a:prstGeom prst="rect">
                      <a:avLst/>
                    </a:prstGeom>
                    <a:noFill/>
                    <a:ln>
                      <a:noFill/>
                    </a:ln>
                  </pic:spPr>
                </pic:pic>
              </a:graphicData>
            </a:graphic>
          </wp:inline>
        </w:drawing>
      </w:r>
    </w:p>
    <w:p w:rsidR="004C3378" w:rsidRDefault="009363CB" w:rsidP="00FB6139">
      <w:pPr>
        <w:spacing w:line="360" w:lineRule="auto"/>
        <w:outlineLvl w:val="0"/>
        <w:rPr>
          <w:sz w:val="24"/>
          <w:szCs w:val="32"/>
        </w:rPr>
      </w:pPr>
      <w:r>
        <w:rPr>
          <w:sz w:val="24"/>
          <w:szCs w:val="32"/>
        </w:rPr>
        <w:lastRenderedPageBreak/>
        <w:tab/>
      </w:r>
      <w:r w:rsidR="005B3855">
        <w:rPr>
          <w:sz w:val="24"/>
          <w:szCs w:val="32"/>
        </w:rPr>
        <w:t>处在耳器官声信号接收最外层部分是耳廓</w:t>
      </w:r>
      <w:r w:rsidR="005B3855">
        <w:rPr>
          <w:rFonts w:hint="eastAsia"/>
          <w:sz w:val="24"/>
          <w:szCs w:val="32"/>
        </w:rPr>
        <w:t>（也叫耳郭），它主要负责接收来自人前方和侧方的声波信号，对来自后方的声信号具有一定的阻挡和抑制效果</w:t>
      </w:r>
      <w:r w:rsidR="00663946">
        <w:rPr>
          <w:rFonts w:hint="eastAsia"/>
          <w:sz w:val="24"/>
          <w:szCs w:val="32"/>
        </w:rPr>
        <w:t>，</w:t>
      </w:r>
      <w:r w:rsidR="00C94CE1">
        <w:rPr>
          <w:rFonts w:hint="eastAsia"/>
          <w:sz w:val="24"/>
          <w:szCs w:val="32"/>
        </w:rPr>
        <w:t>通过对来自不同方向的声信号进行相应汇聚或是抑制使得耳郭给人听觉处理系统提供一定的声源定位信息</w:t>
      </w:r>
      <w:r w:rsidR="00663946">
        <w:rPr>
          <w:rFonts w:hint="eastAsia"/>
          <w:sz w:val="24"/>
          <w:szCs w:val="32"/>
        </w:rPr>
        <w:t>。声信号经耳郭汇集后由外耳道传至中耳鼓膜处。外耳道长约</w:t>
      </w:r>
      <w:r w:rsidR="00663946">
        <w:rPr>
          <w:rFonts w:hint="eastAsia"/>
          <w:sz w:val="24"/>
          <w:szCs w:val="32"/>
        </w:rPr>
        <w:t>2.2</w:t>
      </w:r>
      <w:r w:rsidR="00663946">
        <w:rPr>
          <w:rFonts w:hint="eastAsia"/>
          <w:sz w:val="24"/>
          <w:szCs w:val="32"/>
        </w:rPr>
        <w:t>厘米，始于耳郭，终于耳膜，具有一定的共鸣特性，</w:t>
      </w:r>
      <w:r w:rsidR="006272DF">
        <w:rPr>
          <w:rFonts w:hint="eastAsia"/>
          <w:sz w:val="24"/>
          <w:szCs w:val="32"/>
        </w:rPr>
        <w:t>对语音信号高频部分（</w:t>
      </w:r>
      <w:r w:rsidR="006272DF">
        <w:rPr>
          <w:rFonts w:hint="eastAsia"/>
          <w:sz w:val="24"/>
          <w:szCs w:val="32"/>
        </w:rPr>
        <w:t>3KHz</w:t>
      </w:r>
      <w:r w:rsidR="006272DF">
        <w:rPr>
          <w:rFonts w:hint="eastAsia"/>
          <w:sz w:val="24"/>
          <w:szCs w:val="32"/>
        </w:rPr>
        <w:t>以上）具有一定的提升效果</w:t>
      </w:r>
      <w:r w:rsidR="009D739C">
        <w:rPr>
          <w:rFonts w:hint="eastAsia"/>
          <w:sz w:val="24"/>
          <w:szCs w:val="32"/>
        </w:rPr>
        <w:t>，而高频部分往往决定着语音信号的语义和细节信息，因此，外耳道的共鸣特性有助于提高言语可懂度</w:t>
      </w:r>
      <w:r w:rsidR="006272DF">
        <w:rPr>
          <w:rFonts w:hint="eastAsia"/>
          <w:sz w:val="24"/>
          <w:szCs w:val="32"/>
        </w:rPr>
        <w:t>。</w:t>
      </w:r>
      <w:r w:rsidR="00211382">
        <w:rPr>
          <w:rFonts w:hint="eastAsia"/>
          <w:sz w:val="24"/>
          <w:szCs w:val="32"/>
        </w:rPr>
        <w:t>声振动信号传至鼓膜后经</w:t>
      </w:r>
      <w:r w:rsidR="00643122">
        <w:rPr>
          <w:rFonts w:hint="eastAsia"/>
          <w:sz w:val="24"/>
          <w:szCs w:val="32"/>
        </w:rPr>
        <w:t>听骨链传递引起而耳蜗</w:t>
      </w:r>
      <w:r w:rsidR="004A3813">
        <w:rPr>
          <w:rFonts w:hint="eastAsia"/>
          <w:sz w:val="24"/>
          <w:szCs w:val="32"/>
        </w:rPr>
        <w:t>中</w:t>
      </w:r>
      <w:r w:rsidR="000E5AD9">
        <w:rPr>
          <w:rFonts w:hint="eastAsia"/>
          <w:sz w:val="24"/>
          <w:szCs w:val="32"/>
        </w:rPr>
        <w:t>淋巴液和基底膜的振动</w:t>
      </w:r>
      <w:r w:rsidR="00A84435">
        <w:rPr>
          <w:rFonts w:hint="eastAsia"/>
          <w:sz w:val="24"/>
          <w:szCs w:val="32"/>
        </w:rPr>
        <w:t>，由此将声信号传至内耳</w:t>
      </w:r>
      <w:r w:rsidR="000E5AD9">
        <w:rPr>
          <w:rFonts w:hint="eastAsia"/>
          <w:sz w:val="24"/>
          <w:szCs w:val="32"/>
        </w:rPr>
        <w:t>。</w:t>
      </w:r>
      <w:r w:rsidR="00A84435">
        <w:rPr>
          <w:rFonts w:hint="eastAsia"/>
          <w:sz w:val="24"/>
          <w:szCs w:val="32"/>
        </w:rPr>
        <w:t>内耳主要包含耳蜗、耳蜗神经、半规管和前庭等部分，其中耳蜗是人耳听觉传导中最重要也是最复杂的器官。</w:t>
      </w:r>
      <w:r w:rsidR="004C3378">
        <w:rPr>
          <w:rFonts w:hint="eastAsia"/>
          <w:sz w:val="24"/>
          <w:szCs w:val="32"/>
        </w:rPr>
        <w:t>耳蜗由其独特的螺旋形状而得名。声波振动可以引起耳蜗中的淋巴液和基底膜的振动，使得耳蜗科蒂器官毛细胞产生兴奋，而听神经纤维就处在毛细胞下方的基底膜周围，声波振动信号触发听神经纤维上的神经冲动。</w:t>
      </w:r>
      <w:r w:rsidR="00633CB6">
        <w:rPr>
          <w:rFonts w:hint="eastAsia"/>
          <w:sz w:val="24"/>
          <w:szCs w:val="32"/>
        </w:rPr>
        <w:t>依附在基底膜周围的听神经纤维接收基底膜振动信号，而基底膜针对不同频率的声波会在不同段处产生共振，并将此振动信号经由听神经传至大脑皮层产生听觉。</w:t>
      </w:r>
      <w:r w:rsidR="009670C0">
        <w:rPr>
          <w:rFonts w:hint="eastAsia"/>
          <w:sz w:val="24"/>
          <w:szCs w:val="32"/>
        </w:rPr>
        <w:t>由此可见，基底膜及相关的听觉传导神经具有一定的频率选择特性</w:t>
      </w:r>
      <w:r w:rsidR="00DA378A">
        <w:rPr>
          <w:rFonts w:hint="eastAsia"/>
          <w:sz w:val="24"/>
          <w:szCs w:val="32"/>
        </w:rPr>
        <w:t>，实际上这种选择特性</w:t>
      </w:r>
      <w:r w:rsidR="00696276">
        <w:rPr>
          <w:rFonts w:hint="eastAsia"/>
          <w:sz w:val="24"/>
          <w:szCs w:val="32"/>
        </w:rPr>
        <w:t>十分精确</w:t>
      </w:r>
      <w:r w:rsidR="00657F3F">
        <w:rPr>
          <w:rFonts w:hint="eastAsia"/>
          <w:sz w:val="24"/>
          <w:szCs w:val="32"/>
        </w:rPr>
        <w:t>，对听觉补偿研究具有指导意义</w:t>
      </w:r>
      <w:r w:rsidR="009670C0">
        <w:rPr>
          <w:rFonts w:hint="eastAsia"/>
          <w:sz w:val="24"/>
          <w:szCs w:val="32"/>
        </w:rPr>
        <w:t>。</w:t>
      </w:r>
    </w:p>
    <w:p w:rsidR="006F518A" w:rsidRDefault="006F518A" w:rsidP="00FB6139">
      <w:pPr>
        <w:spacing w:line="360" w:lineRule="auto"/>
        <w:outlineLvl w:val="0"/>
        <w:rPr>
          <w:sz w:val="24"/>
          <w:szCs w:val="32"/>
        </w:rPr>
      </w:pPr>
      <w:r>
        <w:rPr>
          <w:sz w:val="24"/>
          <w:szCs w:val="32"/>
        </w:rPr>
        <w:tab/>
      </w:r>
      <w:r>
        <w:rPr>
          <w:sz w:val="24"/>
          <w:szCs w:val="32"/>
        </w:rPr>
        <w:t>通过</w:t>
      </w:r>
      <w:r w:rsidR="0066267F">
        <w:rPr>
          <w:sz w:val="24"/>
          <w:szCs w:val="32"/>
        </w:rPr>
        <w:t>对人耳生理结构的分析以及大量听觉实验研究</w:t>
      </w:r>
      <w:r w:rsidR="0066267F">
        <w:rPr>
          <w:rFonts w:hint="eastAsia"/>
          <w:sz w:val="24"/>
          <w:szCs w:val="32"/>
        </w:rPr>
        <w:t>可知，人耳感知语音信号具有一些特性，称为听觉感知特性，主要描述人对耳所接收语音信号的主观感受。这些主观感受与人耳生理结构、语音信号产生机理等多方面因素密切相关，</w:t>
      </w:r>
      <w:r w:rsidR="00B46695">
        <w:rPr>
          <w:rFonts w:hint="eastAsia"/>
          <w:sz w:val="24"/>
          <w:szCs w:val="32"/>
        </w:rPr>
        <w:t>主要特性如下</w:t>
      </w:r>
      <w:r w:rsidR="0066267F">
        <w:rPr>
          <w:rFonts w:hint="eastAsia"/>
          <w:sz w:val="24"/>
          <w:szCs w:val="32"/>
        </w:rPr>
        <w:t>：</w:t>
      </w:r>
    </w:p>
    <w:p w:rsidR="0066267F" w:rsidRDefault="004A3793" w:rsidP="004A3793">
      <w:pPr>
        <w:pStyle w:val="a3"/>
        <w:numPr>
          <w:ilvl w:val="0"/>
          <w:numId w:val="28"/>
        </w:numPr>
        <w:spacing w:line="360" w:lineRule="auto"/>
        <w:ind w:firstLineChars="0"/>
        <w:outlineLvl w:val="0"/>
        <w:rPr>
          <w:sz w:val="24"/>
          <w:szCs w:val="32"/>
        </w:rPr>
      </w:pPr>
      <w:r>
        <w:rPr>
          <w:rFonts w:hint="eastAsia"/>
          <w:sz w:val="24"/>
          <w:szCs w:val="32"/>
        </w:rPr>
        <w:t>语音信号的共振峰</w:t>
      </w:r>
      <w:r w:rsidR="0081758B">
        <w:rPr>
          <w:rFonts w:hint="eastAsia"/>
          <w:sz w:val="24"/>
          <w:szCs w:val="32"/>
        </w:rPr>
        <w:t>信息对语音理解和人耳感知至关重要；</w:t>
      </w:r>
    </w:p>
    <w:p w:rsidR="0081758B" w:rsidRDefault="0081758B" w:rsidP="004A3793">
      <w:pPr>
        <w:pStyle w:val="a3"/>
        <w:numPr>
          <w:ilvl w:val="0"/>
          <w:numId w:val="28"/>
        </w:numPr>
        <w:spacing w:line="360" w:lineRule="auto"/>
        <w:ind w:firstLineChars="0"/>
        <w:outlineLvl w:val="0"/>
        <w:rPr>
          <w:sz w:val="24"/>
          <w:szCs w:val="32"/>
        </w:rPr>
      </w:pPr>
      <w:r>
        <w:rPr>
          <w:rFonts w:hint="eastAsia"/>
          <w:sz w:val="24"/>
          <w:szCs w:val="32"/>
        </w:rPr>
        <w:t>某一频率的单频信号在人耳中产生的感知效果与该信号的声压级成比例；</w:t>
      </w:r>
    </w:p>
    <w:p w:rsidR="0081758B" w:rsidRDefault="0081758B" w:rsidP="0081758B">
      <w:pPr>
        <w:pStyle w:val="a3"/>
        <w:numPr>
          <w:ilvl w:val="0"/>
          <w:numId w:val="28"/>
        </w:numPr>
        <w:spacing w:line="360" w:lineRule="auto"/>
        <w:ind w:firstLineChars="0"/>
        <w:outlineLvl w:val="0"/>
        <w:rPr>
          <w:sz w:val="24"/>
          <w:szCs w:val="32"/>
        </w:rPr>
      </w:pPr>
      <w:r>
        <w:rPr>
          <w:rFonts w:hint="eastAsia"/>
          <w:sz w:val="24"/>
          <w:szCs w:val="32"/>
        </w:rPr>
        <w:t>人耳的频率分辨能力与信号的声强有关，声强太小或太大均会影响频率分辨力。</w:t>
      </w:r>
    </w:p>
    <w:p w:rsidR="00B9710E" w:rsidRDefault="00B9710E" w:rsidP="00B9710E">
      <w:pPr>
        <w:pStyle w:val="a3"/>
        <w:numPr>
          <w:ilvl w:val="0"/>
          <w:numId w:val="27"/>
        </w:numPr>
        <w:spacing w:line="360" w:lineRule="auto"/>
        <w:ind w:firstLineChars="0"/>
        <w:outlineLvl w:val="0"/>
        <w:rPr>
          <w:sz w:val="24"/>
          <w:szCs w:val="32"/>
        </w:rPr>
      </w:pPr>
      <w:r>
        <w:rPr>
          <w:rFonts w:hint="eastAsia"/>
          <w:sz w:val="24"/>
          <w:szCs w:val="32"/>
        </w:rPr>
        <w:t>语音信号基本</w:t>
      </w:r>
      <w:r w:rsidR="00F411D0">
        <w:rPr>
          <w:rFonts w:hint="eastAsia"/>
          <w:sz w:val="24"/>
          <w:szCs w:val="32"/>
        </w:rPr>
        <w:t>特性</w:t>
      </w:r>
      <w:r>
        <w:rPr>
          <w:rFonts w:hint="eastAsia"/>
          <w:sz w:val="24"/>
          <w:szCs w:val="32"/>
        </w:rPr>
        <w:t>和数字模型</w:t>
      </w:r>
    </w:p>
    <w:p w:rsidR="00761C30" w:rsidRDefault="00F411D0" w:rsidP="00D0134F">
      <w:pPr>
        <w:pStyle w:val="a3"/>
        <w:numPr>
          <w:ilvl w:val="0"/>
          <w:numId w:val="30"/>
        </w:numPr>
        <w:spacing w:line="360" w:lineRule="auto"/>
        <w:ind w:firstLineChars="0"/>
        <w:outlineLvl w:val="0"/>
        <w:rPr>
          <w:sz w:val="24"/>
          <w:szCs w:val="32"/>
        </w:rPr>
      </w:pPr>
      <w:r>
        <w:rPr>
          <w:rFonts w:hint="eastAsia"/>
          <w:sz w:val="24"/>
          <w:szCs w:val="32"/>
        </w:rPr>
        <w:t>语音信号特性</w:t>
      </w:r>
    </w:p>
    <w:p w:rsidR="00F411D0" w:rsidRDefault="00F411D0" w:rsidP="00F411D0">
      <w:pPr>
        <w:pStyle w:val="a3"/>
        <w:numPr>
          <w:ilvl w:val="0"/>
          <w:numId w:val="31"/>
        </w:numPr>
        <w:spacing w:line="360" w:lineRule="auto"/>
        <w:ind w:left="426" w:firstLineChars="0"/>
        <w:outlineLvl w:val="0"/>
        <w:rPr>
          <w:sz w:val="24"/>
          <w:szCs w:val="32"/>
        </w:rPr>
      </w:pPr>
      <w:r>
        <w:rPr>
          <w:sz w:val="24"/>
          <w:szCs w:val="32"/>
        </w:rPr>
        <w:t>短时平稳性</w:t>
      </w:r>
    </w:p>
    <w:p w:rsidR="00F411D0" w:rsidRDefault="00F411D0" w:rsidP="00F411D0">
      <w:pPr>
        <w:spacing w:line="360" w:lineRule="auto"/>
        <w:ind w:firstLineChars="177" w:firstLine="425"/>
        <w:outlineLvl w:val="0"/>
        <w:rPr>
          <w:sz w:val="24"/>
          <w:szCs w:val="32"/>
        </w:rPr>
      </w:pPr>
      <w:r>
        <w:rPr>
          <w:rFonts w:hint="eastAsia"/>
          <w:sz w:val="24"/>
          <w:szCs w:val="32"/>
        </w:rPr>
        <w:t>语音信号在一段较长的发音时间内是非平稳信号，许多针对平稳信号的数字信号处理方法无法使用，然而，语音信号的变化速度是比较缓慢的，研究表明，</w:t>
      </w:r>
      <w:r>
        <w:rPr>
          <w:rFonts w:hint="eastAsia"/>
          <w:sz w:val="24"/>
          <w:szCs w:val="32"/>
        </w:rPr>
        <w:lastRenderedPageBreak/>
        <w:t>在</w:t>
      </w:r>
      <w:r>
        <w:rPr>
          <w:rFonts w:hint="eastAsia"/>
          <w:sz w:val="24"/>
          <w:szCs w:val="32"/>
        </w:rPr>
        <w:t>10ms</w:t>
      </w:r>
      <w:r>
        <w:rPr>
          <w:sz w:val="24"/>
          <w:szCs w:val="32"/>
        </w:rPr>
        <w:t>~30ms</w:t>
      </w:r>
      <w:r>
        <w:rPr>
          <w:sz w:val="24"/>
          <w:szCs w:val="32"/>
        </w:rPr>
        <w:t>时间段内</w:t>
      </w:r>
      <w:r>
        <w:rPr>
          <w:rFonts w:hint="eastAsia"/>
          <w:sz w:val="24"/>
          <w:szCs w:val="32"/>
        </w:rPr>
        <w:t>，</w:t>
      </w:r>
      <w:r>
        <w:rPr>
          <w:sz w:val="24"/>
          <w:szCs w:val="32"/>
        </w:rPr>
        <w:t>语音信号可被视为平稳信号进行处理</w:t>
      </w:r>
      <w:r w:rsidR="009F3BEE">
        <w:rPr>
          <w:rFonts w:hint="eastAsia"/>
          <w:sz w:val="24"/>
          <w:szCs w:val="32"/>
        </w:rPr>
        <w:t>，即语音信号具有短时平稳的特性。</w:t>
      </w:r>
      <w:r w:rsidR="00631FB8">
        <w:rPr>
          <w:rFonts w:hint="eastAsia"/>
          <w:sz w:val="24"/>
          <w:szCs w:val="32"/>
        </w:rPr>
        <w:t>短时平稳性是语音信号处理的基础，几乎所有传统语音信号处理方法均基于该特性</w:t>
      </w:r>
      <w:r w:rsidR="00084B13">
        <w:rPr>
          <w:rFonts w:hint="eastAsia"/>
          <w:sz w:val="24"/>
          <w:szCs w:val="32"/>
        </w:rPr>
        <w:t>，事实证明，语音信号也确实是具有短时平稳特性的</w:t>
      </w:r>
      <w:r w:rsidR="00631FB8">
        <w:rPr>
          <w:rFonts w:hint="eastAsia"/>
          <w:sz w:val="24"/>
          <w:szCs w:val="32"/>
        </w:rPr>
        <w:t>。</w:t>
      </w:r>
    </w:p>
    <w:p w:rsidR="00906FAA" w:rsidRDefault="00034EE9" w:rsidP="00034EE9">
      <w:pPr>
        <w:pStyle w:val="a3"/>
        <w:numPr>
          <w:ilvl w:val="0"/>
          <w:numId w:val="31"/>
        </w:numPr>
        <w:spacing w:line="360" w:lineRule="auto"/>
        <w:ind w:left="426" w:firstLineChars="0"/>
        <w:outlineLvl w:val="0"/>
        <w:rPr>
          <w:sz w:val="24"/>
          <w:szCs w:val="32"/>
        </w:rPr>
      </w:pPr>
      <w:r>
        <w:rPr>
          <w:rFonts w:hint="eastAsia"/>
          <w:sz w:val="24"/>
          <w:szCs w:val="32"/>
        </w:rPr>
        <w:t>清音和浊音</w:t>
      </w:r>
    </w:p>
    <w:p w:rsidR="00034EE9" w:rsidRDefault="00CF343E" w:rsidP="00CF343E">
      <w:pPr>
        <w:pStyle w:val="a3"/>
        <w:spacing w:line="360" w:lineRule="auto"/>
        <w:ind w:firstLineChars="0"/>
        <w:outlineLvl w:val="0"/>
        <w:rPr>
          <w:sz w:val="24"/>
          <w:szCs w:val="32"/>
        </w:rPr>
      </w:pPr>
      <w:r>
        <w:rPr>
          <w:rFonts w:hint="eastAsia"/>
          <w:sz w:val="24"/>
          <w:szCs w:val="32"/>
        </w:rPr>
        <w:t>语音信号一般可分为清音、浊音和爆破音三个部分，其中爆破音所占能量小且无明显规律，一般语音信号处理中均将其忽略。</w:t>
      </w:r>
    </w:p>
    <w:p w:rsidR="003F4F0B" w:rsidRDefault="003F4F0B" w:rsidP="00CF343E">
      <w:pPr>
        <w:pStyle w:val="a3"/>
        <w:spacing w:line="360" w:lineRule="auto"/>
        <w:ind w:firstLineChars="0"/>
        <w:outlineLvl w:val="0"/>
        <w:rPr>
          <w:sz w:val="24"/>
          <w:szCs w:val="32"/>
        </w:rPr>
      </w:pPr>
      <w:r>
        <w:rPr>
          <w:sz w:val="24"/>
          <w:szCs w:val="32"/>
        </w:rPr>
        <w:t>清音是发音时声带不振动情况下产生</w:t>
      </w:r>
      <w:r w:rsidR="00EF69A0">
        <w:rPr>
          <w:sz w:val="24"/>
          <w:szCs w:val="32"/>
        </w:rPr>
        <w:t>的语音</w:t>
      </w:r>
      <w:r w:rsidR="00EF69A0">
        <w:rPr>
          <w:rFonts w:hint="eastAsia"/>
          <w:sz w:val="24"/>
          <w:szCs w:val="32"/>
        </w:rPr>
        <w:t>，</w:t>
      </w:r>
      <w:r w:rsidR="00EF69A0">
        <w:rPr>
          <w:sz w:val="24"/>
          <w:szCs w:val="32"/>
        </w:rPr>
        <w:t>相比于浊音</w:t>
      </w:r>
      <w:r w:rsidR="00EF69A0">
        <w:rPr>
          <w:rFonts w:hint="eastAsia"/>
          <w:sz w:val="24"/>
          <w:szCs w:val="32"/>
        </w:rPr>
        <w:t>，</w:t>
      </w:r>
      <w:r w:rsidR="00EF69A0">
        <w:rPr>
          <w:sz w:val="24"/>
          <w:szCs w:val="32"/>
        </w:rPr>
        <w:t>能量较小</w:t>
      </w:r>
      <w:r w:rsidR="00EF69A0">
        <w:rPr>
          <w:rFonts w:hint="eastAsia"/>
          <w:sz w:val="24"/>
          <w:szCs w:val="32"/>
        </w:rPr>
        <w:t>，不具备周期性且频率成分分布较广。针对清音部分所提取的语音特征</w:t>
      </w:r>
      <w:r w:rsidR="00102519">
        <w:rPr>
          <w:rFonts w:hint="eastAsia"/>
          <w:sz w:val="24"/>
          <w:szCs w:val="32"/>
        </w:rPr>
        <w:t>有助于说话人识别，因为不同说话人，特别是性别不同或年龄差别较大的情况下语音中清音成分往往相差很大。</w:t>
      </w:r>
    </w:p>
    <w:p w:rsidR="00DB7753" w:rsidRDefault="00AC4571" w:rsidP="00CF343E">
      <w:pPr>
        <w:pStyle w:val="a3"/>
        <w:spacing w:line="360" w:lineRule="auto"/>
        <w:ind w:firstLineChars="0"/>
        <w:outlineLvl w:val="0"/>
        <w:rPr>
          <w:sz w:val="24"/>
          <w:szCs w:val="32"/>
        </w:rPr>
      </w:pPr>
      <w:r>
        <w:rPr>
          <w:sz w:val="24"/>
          <w:szCs w:val="32"/>
        </w:rPr>
        <w:t>浊音是发音时伴随声带振动的音</w:t>
      </w:r>
      <w:r>
        <w:rPr>
          <w:rFonts w:hint="eastAsia"/>
          <w:sz w:val="24"/>
          <w:szCs w:val="32"/>
        </w:rPr>
        <w:t>，</w:t>
      </w:r>
      <w:r>
        <w:rPr>
          <w:sz w:val="24"/>
          <w:szCs w:val="32"/>
        </w:rPr>
        <w:t>占据整个语音</w:t>
      </w:r>
      <w:r w:rsidR="009459C8">
        <w:rPr>
          <w:rFonts w:hint="eastAsia"/>
          <w:sz w:val="24"/>
          <w:szCs w:val="32"/>
        </w:rPr>
        <w:t>六成以上的能量，</w:t>
      </w:r>
      <w:r w:rsidR="001A1943">
        <w:rPr>
          <w:rFonts w:hint="eastAsia"/>
          <w:sz w:val="24"/>
          <w:szCs w:val="32"/>
        </w:rPr>
        <w:t>具有准周期特性，</w:t>
      </w:r>
      <w:r w:rsidR="00DC7198">
        <w:rPr>
          <w:rFonts w:hint="eastAsia"/>
          <w:sz w:val="24"/>
          <w:szCs w:val="32"/>
        </w:rPr>
        <w:t>其周期被称为基音周期，该特征广泛的应用于语音相关模式识别中。</w:t>
      </w:r>
      <w:r w:rsidR="00397644">
        <w:rPr>
          <w:rFonts w:hint="eastAsia"/>
          <w:sz w:val="24"/>
          <w:szCs w:val="32"/>
        </w:rPr>
        <w:t>浊音</w:t>
      </w:r>
      <w:r w:rsidR="00BE244F">
        <w:rPr>
          <w:rFonts w:hint="eastAsia"/>
          <w:sz w:val="24"/>
          <w:szCs w:val="32"/>
        </w:rPr>
        <w:t>能量主要集中在较低频部分</w:t>
      </w:r>
      <w:r w:rsidR="00DE2342">
        <w:rPr>
          <w:rFonts w:hint="eastAsia"/>
          <w:sz w:val="24"/>
          <w:szCs w:val="32"/>
        </w:rPr>
        <w:t>，</w:t>
      </w:r>
      <w:r w:rsidR="008A59C3">
        <w:rPr>
          <w:rFonts w:hint="eastAsia"/>
          <w:sz w:val="24"/>
          <w:szCs w:val="32"/>
        </w:rPr>
        <w:t>且其频谱有明显共振峰现象。</w:t>
      </w:r>
      <w:r w:rsidR="0010460D">
        <w:rPr>
          <w:rFonts w:hint="eastAsia"/>
          <w:sz w:val="24"/>
          <w:szCs w:val="32"/>
        </w:rPr>
        <w:t>由此可见，浊音部分中蕴含语音中许多关键特征，因此浊音在语音信号处理中至关重要。</w:t>
      </w:r>
    </w:p>
    <w:p w:rsidR="00755295" w:rsidRDefault="00755295" w:rsidP="00755295">
      <w:pPr>
        <w:pStyle w:val="a3"/>
        <w:numPr>
          <w:ilvl w:val="0"/>
          <w:numId w:val="30"/>
        </w:numPr>
        <w:spacing w:line="360" w:lineRule="auto"/>
        <w:ind w:firstLineChars="0"/>
        <w:outlineLvl w:val="0"/>
        <w:rPr>
          <w:sz w:val="24"/>
          <w:szCs w:val="32"/>
        </w:rPr>
      </w:pPr>
      <w:r>
        <w:rPr>
          <w:rFonts w:hint="eastAsia"/>
          <w:sz w:val="24"/>
          <w:szCs w:val="32"/>
        </w:rPr>
        <w:t>语音发音数字模型</w:t>
      </w:r>
    </w:p>
    <w:p w:rsidR="00755295" w:rsidRDefault="00510DDA" w:rsidP="00510DDA">
      <w:pPr>
        <w:spacing w:line="360" w:lineRule="auto"/>
        <w:ind w:firstLine="420"/>
        <w:outlineLvl w:val="0"/>
        <w:rPr>
          <w:sz w:val="24"/>
          <w:szCs w:val="32"/>
        </w:rPr>
      </w:pPr>
      <w:r>
        <w:rPr>
          <w:rFonts w:hint="eastAsia"/>
          <w:sz w:val="24"/>
          <w:szCs w:val="32"/>
        </w:rPr>
        <w:t>人</w:t>
      </w:r>
      <w:r>
        <w:rPr>
          <w:sz w:val="24"/>
          <w:szCs w:val="32"/>
        </w:rPr>
        <w:t>发声过程由呼吸器官</w:t>
      </w:r>
      <w:r>
        <w:rPr>
          <w:rFonts w:hint="eastAsia"/>
          <w:sz w:val="24"/>
          <w:szCs w:val="32"/>
        </w:rPr>
        <w:t>、</w:t>
      </w:r>
      <w:r>
        <w:rPr>
          <w:sz w:val="24"/>
          <w:szCs w:val="32"/>
        </w:rPr>
        <w:t>声带和喉头以及口鼻腔等构成的声道和声腔共同作用完成</w:t>
      </w:r>
      <w:r w:rsidR="006D3881">
        <w:rPr>
          <w:rFonts w:hint="eastAsia"/>
          <w:sz w:val="24"/>
          <w:szCs w:val="32"/>
        </w:rPr>
        <w:t>。为了更加深入了解发声机理，学者根据发声器官作用原理对语音信号产生过程建模，得到语音信号发音数字模型。</w:t>
      </w:r>
      <w:r w:rsidR="00906329">
        <w:rPr>
          <w:rFonts w:hint="eastAsia"/>
          <w:sz w:val="24"/>
          <w:szCs w:val="32"/>
        </w:rPr>
        <w:t>从原理上可将发音模型分为三个部分：激励模型、声道模型和辐射模型，分别对应于上述发声器官</w:t>
      </w:r>
      <w:r w:rsidR="0011775F">
        <w:rPr>
          <w:rFonts w:hint="eastAsia"/>
          <w:sz w:val="24"/>
          <w:szCs w:val="32"/>
        </w:rPr>
        <w:t>，其原理框图如下图所示：</w:t>
      </w:r>
    </w:p>
    <w:p w:rsidR="00F41C55" w:rsidRDefault="005116AA" w:rsidP="005116AA">
      <w:pPr>
        <w:spacing w:line="360" w:lineRule="auto"/>
        <w:jc w:val="center"/>
        <w:outlineLvl w:val="0"/>
      </w:pPr>
      <w:r>
        <w:object w:dxaOrig="8071" w:dyaOrig="3196">
          <v:shape id="_x0000_i1031" type="#_x0000_t75" style="width:363.5pt;height:2in" o:ole="">
            <v:imagedata r:id="rId22" o:title=""/>
          </v:shape>
          <o:OLEObject Type="Embed" ProgID="Visio.Drawing.15" ShapeID="_x0000_i1031" DrawAspect="Content" ObjectID="_1524309745" r:id="rId23"/>
        </w:object>
      </w:r>
    </w:p>
    <w:p w:rsidR="005116AA" w:rsidRPr="005116AA" w:rsidRDefault="005116AA" w:rsidP="005116AA">
      <w:pPr>
        <w:spacing w:line="360" w:lineRule="auto"/>
        <w:jc w:val="center"/>
        <w:outlineLvl w:val="0"/>
        <w:rPr>
          <w:sz w:val="24"/>
          <w:szCs w:val="32"/>
        </w:rPr>
      </w:pPr>
      <w:r w:rsidRPr="005116AA">
        <w:t>语音信号产生数字模型</w:t>
      </w:r>
    </w:p>
    <w:p w:rsidR="005116AA" w:rsidRDefault="00A32745" w:rsidP="00D95B67">
      <w:pPr>
        <w:spacing w:line="360" w:lineRule="auto"/>
        <w:outlineLvl w:val="0"/>
        <w:rPr>
          <w:sz w:val="24"/>
          <w:szCs w:val="32"/>
        </w:rPr>
      </w:pPr>
      <w:r>
        <w:rPr>
          <w:sz w:val="24"/>
          <w:szCs w:val="32"/>
        </w:rPr>
        <w:tab/>
      </w:r>
      <w:r w:rsidR="00992854">
        <w:rPr>
          <w:sz w:val="24"/>
          <w:szCs w:val="32"/>
        </w:rPr>
        <w:t>由上图可知</w:t>
      </w:r>
      <w:r w:rsidR="00992854">
        <w:rPr>
          <w:rFonts w:hint="eastAsia"/>
          <w:sz w:val="24"/>
          <w:szCs w:val="32"/>
        </w:rPr>
        <w:t>，</w:t>
      </w:r>
      <w:r w:rsidR="00992854">
        <w:rPr>
          <w:sz w:val="24"/>
          <w:szCs w:val="32"/>
        </w:rPr>
        <w:t>语音信号产生的</w:t>
      </w:r>
      <w:r>
        <w:rPr>
          <w:sz w:val="24"/>
          <w:szCs w:val="32"/>
        </w:rPr>
        <w:t>数字模型</w:t>
      </w:r>
      <w:r w:rsidR="00992854">
        <w:rPr>
          <w:sz w:val="24"/>
          <w:szCs w:val="32"/>
        </w:rPr>
        <w:t>可分为激励源</w:t>
      </w:r>
      <w:r w:rsidR="00992854">
        <w:rPr>
          <w:rFonts w:hint="eastAsia"/>
          <w:sz w:val="24"/>
          <w:szCs w:val="32"/>
        </w:rPr>
        <w:t>、</w:t>
      </w:r>
      <w:r w:rsidR="00992854">
        <w:rPr>
          <w:sz w:val="24"/>
          <w:szCs w:val="32"/>
        </w:rPr>
        <w:t>声道模型和辐射模型三个部分</w:t>
      </w:r>
      <w:r w:rsidR="00992854">
        <w:rPr>
          <w:rFonts w:hint="eastAsia"/>
          <w:sz w:val="24"/>
          <w:szCs w:val="32"/>
        </w:rPr>
        <w:t>。</w:t>
      </w:r>
      <w:r>
        <w:rPr>
          <w:sz w:val="24"/>
          <w:szCs w:val="32"/>
        </w:rPr>
        <w:t>激励模型部分</w:t>
      </w:r>
      <w:r w:rsidR="00992854">
        <w:rPr>
          <w:sz w:val="24"/>
          <w:szCs w:val="32"/>
        </w:rPr>
        <w:t>主要模拟清音或浊音</w:t>
      </w:r>
      <w:r w:rsidR="00992854">
        <w:rPr>
          <w:rFonts w:hint="eastAsia"/>
          <w:sz w:val="24"/>
          <w:szCs w:val="32"/>
        </w:rPr>
        <w:t>，</w:t>
      </w:r>
      <w:r w:rsidR="00992854">
        <w:rPr>
          <w:sz w:val="24"/>
          <w:szCs w:val="32"/>
        </w:rPr>
        <w:t>声道部分模拟语音从声带至口鼻</w:t>
      </w:r>
      <w:r w:rsidR="00992854">
        <w:rPr>
          <w:sz w:val="24"/>
          <w:szCs w:val="32"/>
        </w:rPr>
        <w:lastRenderedPageBreak/>
        <w:t>腔过程中的共振效应</w:t>
      </w:r>
      <w:r w:rsidR="00992854">
        <w:rPr>
          <w:rFonts w:hint="eastAsia"/>
          <w:sz w:val="24"/>
          <w:szCs w:val="32"/>
        </w:rPr>
        <w:t>，</w:t>
      </w:r>
      <w:r w:rsidR="00992854">
        <w:rPr>
          <w:sz w:val="24"/>
          <w:szCs w:val="32"/>
        </w:rPr>
        <w:t>辐射模型模拟口鼻腔的辐射效果</w:t>
      </w:r>
      <w:r w:rsidR="00992854">
        <w:rPr>
          <w:rFonts w:hint="eastAsia"/>
          <w:sz w:val="24"/>
          <w:szCs w:val="32"/>
        </w:rPr>
        <w:t>。</w:t>
      </w:r>
      <w:r w:rsidR="00992854">
        <w:rPr>
          <w:sz w:val="24"/>
          <w:szCs w:val="32"/>
        </w:rPr>
        <w:t>可见</w:t>
      </w:r>
      <w:r w:rsidR="00992854">
        <w:rPr>
          <w:rFonts w:hint="eastAsia"/>
          <w:sz w:val="24"/>
          <w:szCs w:val="32"/>
        </w:rPr>
        <w:t>，</w:t>
      </w:r>
      <w:r w:rsidR="00992854">
        <w:rPr>
          <w:sz w:val="24"/>
          <w:szCs w:val="32"/>
        </w:rPr>
        <w:t>该数字模型以语音信号产生的生理学结构为依据构建</w:t>
      </w:r>
      <w:r w:rsidR="00992854">
        <w:rPr>
          <w:rFonts w:hint="eastAsia"/>
          <w:sz w:val="24"/>
          <w:szCs w:val="32"/>
        </w:rPr>
        <w:t>。</w:t>
      </w:r>
    </w:p>
    <w:p w:rsidR="009A3E97" w:rsidRDefault="00453B64" w:rsidP="00453B64">
      <w:pPr>
        <w:pStyle w:val="a3"/>
        <w:numPr>
          <w:ilvl w:val="0"/>
          <w:numId w:val="32"/>
        </w:numPr>
        <w:spacing w:line="360" w:lineRule="auto"/>
        <w:ind w:firstLineChars="0"/>
        <w:outlineLvl w:val="0"/>
        <w:rPr>
          <w:sz w:val="24"/>
          <w:szCs w:val="32"/>
        </w:rPr>
      </w:pPr>
      <w:r>
        <w:rPr>
          <w:rFonts w:hint="eastAsia"/>
          <w:sz w:val="24"/>
          <w:szCs w:val="32"/>
        </w:rPr>
        <w:t>激励模型</w:t>
      </w:r>
    </w:p>
    <w:p w:rsidR="00453B64" w:rsidRDefault="00095AD4" w:rsidP="00095AD4">
      <w:pPr>
        <w:pStyle w:val="a3"/>
        <w:spacing w:line="360" w:lineRule="auto"/>
        <w:ind w:firstLineChars="0"/>
        <w:outlineLvl w:val="0"/>
        <w:rPr>
          <w:sz w:val="24"/>
          <w:szCs w:val="32"/>
        </w:rPr>
      </w:pPr>
      <w:r>
        <w:rPr>
          <w:rFonts w:hint="eastAsia"/>
          <w:sz w:val="24"/>
          <w:szCs w:val="32"/>
        </w:rPr>
        <w:t>激励模型以语音信号中清音浊音产生机理为依据，通过生成周期性脉冲经由声门脉冲模型加权模拟浊音部分；利用白噪声序列模拟轻音部分。</w:t>
      </w:r>
    </w:p>
    <w:p w:rsidR="00835DAD" w:rsidRDefault="00835DAD" w:rsidP="00095AD4">
      <w:pPr>
        <w:pStyle w:val="a3"/>
        <w:spacing w:line="360" w:lineRule="auto"/>
        <w:ind w:firstLineChars="0"/>
        <w:outlineLvl w:val="0"/>
        <w:rPr>
          <w:sz w:val="24"/>
          <w:szCs w:val="32"/>
        </w:rPr>
      </w:pPr>
      <w:r>
        <w:rPr>
          <w:sz w:val="24"/>
          <w:szCs w:val="32"/>
        </w:rPr>
        <w:t>周期性脉冲序列生成器时域可用冲击函数累加方式表述</w:t>
      </w:r>
      <w:r>
        <w:rPr>
          <w:rFonts w:hint="eastAsia"/>
          <w:sz w:val="24"/>
          <w:szCs w:val="32"/>
        </w:rPr>
        <w:t>：</w:t>
      </w:r>
    </w:p>
    <w:p w:rsidR="00835DAD" w:rsidRDefault="0009397D" w:rsidP="0009397D">
      <w:pPr>
        <w:spacing w:line="360" w:lineRule="auto"/>
        <w:jc w:val="center"/>
        <w:outlineLvl w:val="0"/>
      </w:pPr>
      <w:r w:rsidRPr="00193B69">
        <w:rPr>
          <w:position w:val="-10"/>
        </w:rPr>
        <w:object w:dxaOrig="3480" w:dyaOrig="320">
          <v:shape id="_x0000_i1032" type="#_x0000_t75" style="width:174pt;height:16pt" o:ole="">
            <v:imagedata r:id="rId24" o:title=""/>
          </v:shape>
          <o:OLEObject Type="Embed" ProgID="Equation.DSMT4" ShapeID="_x0000_i1032" DrawAspect="Content" ObjectID="_1524309746" r:id="rId25"/>
        </w:object>
      </w:r>
    </w:p>
    <w:p w:rsidR="0009397D" w:rsidRPr="009A6E22" w:rsidRDefault="0009397D" w:rsidP="0009397D">
      <w:pPr>
        <w:spacing w:line="360" w:lineRule="auto"/>
        <w:outlineLvl w:val="0"/>
        <w:rPr>
          <w:sz w:val="24"/>
        </w:rPr>
      </w:pPr>
      <w:r w:rsidRPr="009A6E22">
        <w:rPr>
          <w:sz w:val="24"/>
        </w:rPr>
        <w:t>其中</w:t>
      </w:r>
      <w:r w:rsidRPr="009A6E22">
        <w:rPr>
          <w:sz w:val="24"/>
        </w:rPr>
        <w:t>A</w:t>
      </w:r>
      <w:r w:rsidRPr="009A6E22">
        <w:rPr>
          <w:sz w:val="24"/>
        </w:rPr>
        <w:t>表示脉冲加权的幅值</w:t>
      </w:r>
      <w:r w:rsidRPr="009A6E22">
        <w:rPr>
          <w:rFonts w:hint="eastAsia"/>
          <w:sz w:val="24"/>
        </w:rPr>
        <w:t>。</w:t>
      </w:r>
      <w:r w:rsidR="009C0F08" w:rsidRPr="009A6E22">
        <w:rPr>
          <w:sz w:val="24"/>
        </w:rPr>
        <w:t>其</w:t>
      </w:r>
      <w:r w:rsidR="009C0F08" w:rsidRPr="009A6E22">
        <w:rPr>
          <w:sz w:val="24"/>
        </w:rPr>
        <w:t>Z</w:t>
      </w:r>
      <w:r w:rsidR="009C0F08" w:rsidRPr="009A6E22">
        <w:rPr>
          <w:sz w:val="24"/>
        </w:rPr>
        <w:t>变换频域表示如下</w:t>
      </w:r>
      <w:r w:rsidR="009C0F08" w:rsidRPr="009A6E22">
        <w:rPr>
          <w:rFonts w:hint="eastAsia"/>
          <w:sz w:val="24"/>
        </w:rPr>
        <w:t>：</w:t>
      </w:r>
    </w:p>
    <w:p w:rsidR="009C0F08" w:rsidRPr="00835DAD" w:rsidRDefault="00317754" w:rsidP="00317754">
      <w:pPr>
        <w:spacing w:line="360" w:lineRule="auto"/>
        <w:jc w:val="center"/>
        <w:outlineLvl w:val="0"/>
        <w:rPr>
          <w:sz w:val="24"/>
          <w:szCs w:val="32"/>
        </w:rPr>
      </w:pPr>
      <w:r w:rsidRPr="00193B69">
        <w:rPr>
          <w:position w:val="-24"/>
        </w:rPr>
        <w:object w:dxaOrig="1359" w:dyaOrig="620">
          <v:shape id="_x0000_i1033" type="#_x0000_t75" style="width:68pt;height:31pt" o:ole="">
            <v:imagedata r:id="rId26" o:title=""/>
          </v:shape>
          <o:OLEObject Type="Embed" ProgID="Equation.DSMT4" ShapeID="_x0000_i1033" DrawAspect="Content" ObjectID="_1524309747" r:id="rId27"/>
        </w:object>
      </w:r>
    </w:p>
    <w:p w:rsidR="005116AA" w:rsidRDefault="00AE6106" w:rsidP="005050A5">
      <w:pPr>
        <w:outlineLvl w:val="0"/>
        <w:rPr>
          <w:sz w:val="24"/>
          <w:szCs w:val="32"/>
        </w:rPr>
      </w:pPr>
      <w:r>
        <w:rPr>
          <w:sz w:val="24"/>
          <w:szCs w:val="32"/>
        </w:rPr>
        <w:tab/>
      </w:r>
      <w:r>
        <w:rPr>
          <w:sz w:val="24"/>
          <w:szCs w:val="32"/>
        </w:rPr>
        <w:t>声门脉冲模型通常使用周期性斜三角脉冲来表示</w:t>
      </w:r>
      <w:r>
        <w:rPr>
          <w:rFonts w:hint="eastAsia"/>
          <w:sz w:val="24"/>
          <w:szCs w:val="32"/>
        </w:rPr>
        <w:t>，</w:t>
      </w:r>
      <w:r>
        <w:rPr>
          <w:sz w:val="24"/>
          <w:szCs w:val="32"/>
        </w:rPr>
        <w:t>其时域表示为</w:t>
      </w:r>
    </w:p>
    <w:p w:rsidR="00AE6106" w:rsidRDefault="003145A0" w:rsidP="003145A0">
      <w:pPr>
        <w:jc w:val="center"/>
        <w:outlineLvl w:val="0"/>
      </w:pPr>
      <w:r w:rsidRPr="00193B69">
        <w:rPr>
          <w:position w:val="-78"/>
        </w:rPr>
        <w:object w:dxaOrig="4060" w:dyaOrig="1680">
          <v:shape id="_x0000_i1034" type="#_x0000_t75" style="width:203pt;height:84.5pt" o:ole="">
            <v:imagedata r:id="rId28" o:title=""/>
          </v:shape>
          <o:OLEObject Type="Embed" ProgID="Equation.DSMT4" ShapeID="_x0000_i1034" DrawAspect="Content" ObjectID="_1524309748" r:id="rId29"/>
        </w:object>
      </w:r>
    </w:p>
    <w:p w:rsidR="003145A0" w:rsidRPr="009A6E22" w:rsidRDefault="00FB3517" w:rsidP="003145A0">
      <w:pPr>
        <w:outlineLvl w:val="0"/>
        <w:rPr>
          <w:sz w:val="24"/>
        </w:rPr>
      </w:pPr>
      <w:r w:rsidRPr="009A6E22">
        <w:rPr>
          <w:sz w:val="24"/>
        </w:rPr>
        <w:t>其中</w:t>
      </w:r>
      <w:r w:rsidRPr="009A6E22">
        <w:rPr>
          <w:position w:val="-12"/>
          <w:sz w:val="24"/>
        </w:rPr>
        <w:object w:dxaOrig="300" w:dyaOrig="360">
          <v:shape id="_x0000_i1035" type="#_x0000_t75" style="width:15pt;height:18.5pt" o:ole="">
            <v:imagedata r:id="rId30" o:title=""/>
          </v:shape>
          <o:OLEObject Type="Embed" ProgID="Equation.DSMT4" ShapeID="_x0000_i1035" DrawAspect="Content" ObjectID="_1524309749" r:id="rId31"/>
        </w:object>
      </w:r>
      <w:r w:rsidRPr="009A6E22">
        <w:rPr>
          <w:sz w:val="24"/>
        </w:rPr>
        <w:t>和</w:t>
      </w:r>
      <w:r w:rsidRPr="009A6E22">
        <w:rPr>
          <w:position w:val="-12"/>
          <w:sz w:val="24"/>
        </w:rPr>
        <w:object w:dxaOrig="340" w:dyaOrig="360">
          <v:shape id="_x0000_i1036" type="#_x0000_t75" style="width:17pt;height:18.5pt" o:ole="">
            <v:imagedata r:id="rId32" o:title=""/>
          </v:shape>
          <o:OLEObject Type="Embed" ProgID="Equation.DSMT4" ShapeID="_x0000_i1036" DrawAspect="Content" ObjectID="_1524309750" r:id="rId33"/>
        </w:object>
      </w:r>
      <w:r w:rsidRPr="009A6E22">
        <w:rPr>
          <w:sz w:val="24"/>
        </w:rPr>
        <w:t>分别是</w:t>
      </w:r>
      <w:r w:rsidR="00E64E5C" w:rsidRPr="009A6E22">
        <w:rPr>
          <w:sz w:val="24"/>
        </w:rPr>
        <w:t>单个</w:t>
      </w:r>
      <w:r w:rsidRPr="009A6E22">
        <w:rPr>
          <w:sz w:val="24"/>
        </w:rPr>
        <w:t>三角</w:t>
      </w:r>
      <w:r w:rsidR="00E64E5C" w:rsidRPr="009A6E22">
        <w:rPr>
          <w:sz w:val="24"/>
        </w:rPr>
        <w:t>脉冲的上升和下降时间</w:t>
      </w:r>
      <w:r w:rsidR="00E64E5C" w:rsidRPr="009A6E22">
        <w:rPr>
          <w:rFonts w:hint="eastAsia"/>
          <w:sz w:val="24"/>
        </w:rPr>
        <w:t>。</w:t>
      </w:r>
      <w:r w:rsidR="00A56612" w:rsidRPr="009A6E22">
        <w:rPr>
          <w:sz w:val="24"/>
        </w:rPr>
        <w:t>将上式进行</w:t>
      </w:r>
      <w:r w:rsidR="00A56612" w:rsidRPr="009A6E22">
        <w:rPr>
          <w:sz w:val="24"/>
        </w:rPr>
        <w:t>Z</w:t>
      </w:r>
      <w:r w:rsidR="00A56612" w:rsidRPr="009A6E22">
        <w:rPr>
          <w:sz w:val="24"/>
        </w:rPr>
        <w:t>变换得其系统函数</w:t>
      </w:r>
      <w:r w:rsidR="00A56612" w:rsidRPr="009A6E22">
        <w:rPr>
          <w:position w:val="-10"/>
          <w:sz w:val="24"/>
        </w:rPr>
        <w:object w:dxaOrig="540" w:dyaOrig="320">
          <v:shape id="_x0000_i1037" type="#_x0000_t75" style="width:27pt;height:16pt" o:ole="">
            <v:imagedata r:id="rId34" o:title=""/>
          </v:shape>
          <o:OLEObject Type="Embed" ProgID="Equation.DSMT4" ShapeID="_x0000_i1037" DrawAspect="Content" ObjectID="_1524309751" r:id="rId35"/>
        </w:object>
      </w:r>
      <w:r w:rsidR="00A56612" w:rsidRPr="009A6E22">
        <w:rPr>
          <w:sz w:val="24"/>
        </w:rPr>
        <w:t>如下</w:t>
      </w:r>
      <w:r w:rsidR="00A56612" w:rsidRPr="009A6E22">
        <w:rPr>
          <w:rFonts w:hint="eastAsia"/>
          <w:sz w:val="24"/>
        </w:rPr>
        <w:t>：</w:t>
      </w:r>
    </w:p>
    <w:p w:rsidR="00A56612" w:rsidRPr="009A6E22" w:rsidRDefault="00CC6F3E" w:rsidP="00CC6F3E">
      <w:pPr>
        <w:jc w:val="center"/>
        <w:outlineLvl w:val="0"/>
        <w:rPr>
          <w:sz w:val="32"/>
          <w:szCs w:val="32"/>
        </w:rPr>
      </w:pPr>
      <w:r w:rsidRPr="009A6E22">
        <w:rPr>
          <w:position w:val="-30"/>
          <w:sz w:val="24"/>
        </w:rPr>
        <w:object w:dxaOrig="2700" w:dyaOrig="680">
          <v:shape id="_x0000_i1038" type="#_x0000_t75" style="width:135pt;height:34pt" o:ole="">
            <v:imagedata r:id="rId36" o:title=""/>
          </v:shape>
          <o:OLEObject Type="Embed" ProgID="Equation.DSMT4" ShapeID="_x0000_i1038" DrawAspect="Content" ObjectID="_1524309752" r:id="rId37"/>
        </w:object>
      </w:r>
    </w:p>
    <w:p w:rsidR="005116AA" w:rsidRPr="009A6E22" w:rsidRDefault="009806BC" w:rsidP="005050A5">
      <w:pPr>
        <w:outlineLvl w:val="0"/>
        <w:rPr>
          <w:sz w:val="24"/>
        </w:rPr>
      </w:pPr>
      <w:r w:rsidRPr="003C6A42">
        <w:rPr>
          <w:sz w:val="24"/>
          <w:szCs w:val="32"/>
        </w:rPr>
        <w:t>其中</w:t>
      </w:r>
      <w:r w:rsidRPr="009A6E22">
        <w:rPr>
          <w:position w:val="-12"/>
          <w:sz w:val="24"/>
        </w:rPr>
        <w:object w:dxaOrig="260" w:dyaOrig="360">
          <v:shape id="_x0000_i1039" type="#_x0000_t75" style="width:13pt;height:18.5pt" o:ole="">
            <v:imagedata r:id="rId38" o:title=""/>
          </v:shape>
          <o:OLEObject Type="Embed" ProgID="Equation.DSMT4" ShapeID="_x0000_i1039" DrawAspect="Content" ObjectID="_1524309753" r:id="rId39"/>
        </w:object>
      </w:r>
      <w:r w:rsidRPr="009A6E22">
        <w:rPr>
          <w:sz w:val="24"/>
        </w:rPr>
        <w:t>和</w:t>
      </w:r>
      <w:r w:rsidRPr="009A6E22">
        <w:rPr>
          <w:position w:val="-12"/>
          <w:sz w:val="24"/>
        </w:rPr>
        <w:object w:dxaOrig="300" w:dyaOrig="360">
          <v:shape id="_x0000_i1040" type="#_x0000_t75" style="width:15pt;height:18.5pt" o:ole="">
            <v:imagedata r:id="rId40" o:title=""/>
          </v:shape>
          <o:OLEObject Type="Embed" ProgID="Equation.DSMT4" ShapeID="_x0000_i1040" DrawAspect="Content" ObjectID="_1524309754" r:id="rId41"/>
        </w:object>
      </w:r>
      <w:r w:rsidRPr="009A6E22">
        <w:rPr>
          <w:sz w:val="24"/>
        </w:rPr>
        <w:t>是常数</w:t>
      </w:r>
      <w:r w:rsidRPr="009A6E22">
        <w:rPr>
          <w:rFonts w:hint="eastAsia"/>
          <w:sz w:val="24"/>
        </w:rPr>
        <w:t>，</w:t>
      </w:r>
      <w:r w:rsidRPr="009A6E22">
        <w:rPr>
          <w:position w:val="-10"/>
          <w:sz w:val="24"/>
        </w:rPr>
        <w:object w:dxaOrig="540" w:dyaOrig="320">
          <v:shape id="_x0000_i1041" type="#_x0000_t75" style="width:27pt;height:16pt" o:ole="">
            <v:imagedata r:id="rId34" o:title=""/>
          </v:shape>
          <o:OLEObject Type="Embed" ProgID="Equation.DSMT4" ShapeID="_x0000_i1041" DrawAspect="Content" ObjectID="_1524309755" r:id="rId42"/>
        </w:object>
      </w:r>
      <w:r w:rsidRPr="009A6E22">
        <w:rPr>
          <w:sz w:val="24"/>
        </w:rPr>
        <w:t>是一个二阶全极点模型</w:t>
      </w:r>
      <w:r w:rsidR="00592F8D" w:rsidRPr="009A6E22">
        <w:rPr>
          <w:rFonts w:hint="eastAsia"/>
          <w:sz w:val="24"/>
        </w:rPr>
        <w:t>。因此，模拟浊音激励部分的数字模型系统函数可以表示为：</w:t>
      </w:r>
    </w:p>
    <w:p w:rsidR="00592F8D" w:rsidRPr="009A6E22" w:rsidRDefault="00317754" w:rsidP="00317754">
      <w:pPr>
        <w:jc w:val="center"/>
        <w:outlineLvl w:val="0"/>
        <w:rPr>
          <w:sz w:val="22"/>
        </w:rPr>
      </w:pPr>
      <w:r w:rsidRPr="009A6E22">
        <w:rPr>
          <w:position w:val="-30"/>
          <w:sz w:val="22"/>
        </w:rPr>
        <w:object w:dxaOrig="4620" w:dyaOrig="680">
          <v:shape id="_x0000_i1042" type="#_x0000_t75" style="width:231pt;height:34pt" o:ole="">
            <v:imagedata r:id="rId43" o:title=""/>
          </v:shape>
          <o:OLEObject Type="Embed" ProgID="Equation.DSMT4" ShapeID="_x0000_i1042" DrawAspect="Content" ObjectID="_1524309756" r:id="rId44"/>
        </w:object>
      </w:r>
    </w:p>
    <w:p w:rsidR="00BB7D03" w:rsidRDefault="00BB7D03" w:rsidP="00BB7D03">
      <w:pPr>
        <w:pStyle w:val="a3"/>
        <w:numPr>
          <w:ilvl w:val="0"/>
          <w:numId w:val="32"/>
        </w:numPr>
        <w:spacing w:line="360" w:lineRule="auto"/>
        <w:ind w:firstLineChars="0"/>
        <w:outlineLvl w:val="0"/>
        <w:rPr>
          <w:sz w:val="24"/>
          <w:szCs w:val="32"/>
        </w:rPr>
      </w:pPr>
      <w:r>
        <w:rPr>
          <w:rFonts w:hint="eastAsia"/>
          <w:sz w:val="24"/>
          <w:szCs w:val="32"/>
        </w:rPr>
        <w:t>声道模型</w:t>
      </w:r>
    </w:p>
    <w:p w:rsidR="009118C4" w:rsidRDefault="007620FA" w:rsidP="004A3829">
      <w:pPr>
        <w:spacing w:line="360" w:lineRule="auto"/>
        <w:ind w:firstLine="420"/>
        <w:outlineLvl w:val="0"/>
        <w:rPr>
          <w:sz w:val="24"/>
          <w:szCs w:val="32"/>
        </w:rPr>
      </w:pPr>
      <w:r>
        <w:rPr>
          <w:rFonts w:hint="eastAsia"/>
          <w:sz w:val="24"/>
          <w:szCs w:val="32"/>
        </w:rPr>
        <w:t>声道模型模拟语音从声带处传出后经由声道腔并在其中共振的现象。</w:t>
      </w:r>
      <w:r w:rsidR="004A3829">
        <w:rPr>
          <w:rFonts w:hint="eastAsia"/>
          <w:sz w:val="24"/>
          <w:szCs w:val="32"/>
        </w:rPr>
        <w:t>声道对激励语音的加权和共振作用形成最终语音中的元音和辅音部分</w:t>
      </w:r>
      <w:r w:rsidR="009504E6">
        <w:rPr>
          <w:rFonts w:hint="eastAsia"/>
          <w:sz w:val="24"/>
          <w:szCs w:val="32"/>
        </w:rPr>
        <w:t>，并在最终语音的语谱图上表现出共振峰特性。</w:t>
      </w:r>
      <w:r w:rsidR="007F02CA">
        <w:rPr>
          <w:rFonts w:hint="eastAsia"/>
          <w:sz w:val="24"/>
          <w:szCs w:val="32"/>
        </w:rPr>
        <w:t>所谓共振峰，从语谱图上看表现为在某些频率点上其能量相对较高，颜色较深；从发声原理上可解释为声带振动产生的声音在喉口鼻腔内传输时在不同频点出产生共振，使得最终语音某些频率点附近能量较高。</w:t>
      </w:r>
    </w:p>
    <w:p w:rsidR="009F1703" w:rsidRDefault="009F1703" w:rsidP="009F1703">
      <w:pPr>
        <w:spacing w:line="360" w:lineRule="auto"/>
        <w:outlineLvl w:val="0"/>
        <w:rPr>
          <w:sz w:val="24"/>
          <w:szCs w:val="32"/>
        </w:rPr>
      </w:pPr>
      <w:r>
        <w:rPr>
          <w:sz w:val="24"/>
          <w:szCs w:val="32"/>
        </w:rPr>
        <w:lastRenderedPageBreak/>
        <w:t>共振峰频率具体值因人而异</w:t>
      </w:r>
      <w:r>
        <w:rPr>
          <w:rFonts w:hint="eastAsia"/>
          <w:sz w:val="24"/>
          <w:szCs w:val="32"/>
        </w:rPr>
        <w:t>，</w:t>
      </w:r>
      <w:r>
        <w:rPr>
          <w:sz w:val="24"/>
          <w:szCs w:val="32"/>
        </w:rPr>
        <w:t>与共振腔体器官构造关系密切</w:t>
      </w:r>
      <w:r>
        <w:rPr>
          <w:rFonts w:hint="eastAsia"/>
          <w:sz w:val="24"/>
          <w:szCs w:val="32"/>
        </w:rPr>
        <w:t>，因此共振峰也能在一定精度范围内作为声纹特征使用，同时这些频点附近的频率蕴含着语音信号的大部分能量，</w:t>
      </w:r>
      <w:r w:rsidR="00CA1C04">
        <w:rPr>
          <w:rFonts w:hint="eastAsia"/>
          <w:sz w:val="24"/>
          <w:szCs w:val="32"/>
        </w:rPr>
        <w:t>对语音语义的贡献较大。</w:t>
      </w:r>
      <w:r w:rsidR="002B4A7E">
        <w:rPr>
          <w:rFonts w:hint="eastAsia"/>
          <w:sz w:val="24"/>
          <w:szCs w:val="32"/>
        </w:rPr>
        <w:t>共振峰一般取前三至五个使用。</w:t>
      </w:r>
    </w:p>
    <w:p w:rsidR="00047E82" w:rsidRDefault="00047E82" w:rsidP="009F1703">
      <w:pPr>
        <w:spacing w:line="360" w:lineRule="auto"/>
        <w:outlineLvl w:val="0"/>
        <w:rPr>
          <w:sz w:val="24"/>
          <w:szCs w:val="32"/>
        </w:rPr>
      </w:pPr>
      <w:r>
        <w:rPr>
          <w:sz w:val="24"/>
          <w:szCs w:val="32"/>
        </w:rPr>
        <w:tab/>
      </w:r>
      <w:r>
        <w:rPr>
          <w:sz w:val="24"/>
          <w:szCs w:val="32"/>
        </w:rPr>
        <w:t>声道</w:t>
      </w:r>
      <w:r w:rsidR="00802A09">
        <w:rPr>
          <w:sz w:val="24"/>
          <w:szCs w:val="32"/>
        </w:rPr>
        <w:t>产生元音的原理</w:t>
      </w:r>
      <w:r>
        <w:rPr>
          <w:sz w:val="24"/>
          <w:szCs w:val="32"/>
        </w:rPr>
        <w:t>可以看成是一组串联的谐振器</w:t>
      </w:r>
      <w:r>
        <w:rPr>
          <w:rFonts w:hint="eastAsia"/>
          <w:sz w:val="24"/>
          <w:szCs w:val="32"/>
        </w:rPr>
        <w:t>，</w:t>
      </w:r>
      <w:r>
        <w:rPr>
          <w:sz w:val="24"/>
          <w:szCs w:val="32"/>
        </w:rPr>
        <w:t>一个谐振器对应于一个共振峰频率</w:t>
      </w:r>
      <w:r>
        <w:rPr>
          <w:rFonts w:hint="eastAsia"/>
          <w:sz w:val="24"/>
          <w:szCs w:val="32"/>
        </w:rPr>
        <w:t>，</w:t>
      </w:r>
      <w:r>
        <w:rPr>
          <w:sz w:val="24"/>
          <w:szCs w:val="32"/>
        </w:rPr>
        <w:t>故</w:t>
      </w:r>
      <w:r w:rsidR="00802A09">
        <w:rPr>
          <w:sz w:val="24"/>
          <w:szCs w:val="32"/>
        </w:rPr>
        <w:t>元音</w:t>
      </w:r>
      <w:r>
        <w:rPr>
          <w:sz w:val="24"/>
          <w:szCs w:val="32"/>
        </w:rPr>
        <w:t>声道模型可以用一组串联全极点</w:t>
      </w:r>
      <w:r>
        <w:rPr>
          <w:sz w:val="24"/>
          <w:szCs w:val="32"/>
        </w:rPr>
        <w:t>IIR</w:t>
      </w:r>
      <w:r>
        <w:rPr>
          <w:sz w:val="24"/>
          <w:szCs w:val="32"/>
        </w:rPr>
        <w:t>滤波器描述</w:t>
      </w:r>
      <w:r>
        <w:rPr>
          <w:rFonts w:hint="eastAsia"/>
          <w:sz w:val="24"/>
          <w:szCs w:val="32"/>
        </w:rPr>
        <w:t>，其传输函数可如下表示：</w:t>
      </w:r>
    </w:p>
    <w:p w:rsidR="00047E82" w:rsidRDefault="00047E82" w:rsidP="00047E82">
      <w:pPr>
        <w:spacing w:line="360" w:lineRule="auto"/>
        <w:jc w:val="center"/>
        <w:outlineLvl w:val="0"/>
      </w:pPr>
      <w:r w:rsidRPr="002F5D06">
        <w:rPr>
          <w:position w:val="-60"/>
        </w:rPr>
        <w:object w:dxaOrig="2920" w:dyaOrig="999">
          <v:shape id="_x0000_i1043" type="#_x0000_t75" style="width:145.5pt;height:50pt" o:ole="">
            <v:imagedata r:id="rId45" o:title=""/>
          </v:shape>
          <o:OLEObject Type="Embed" ProgID="Equation.DSMT4" ShapeID="_x0000_i1043" DrawAspect="Content" ObjectID="_1524309757" r:id="rId46"/>
        </w:object>
      </w:r>
    </w:p>
    <w:p w:rsidR="00C34AAF" w:rsidRDefault="00C34AAF" w:rsidP="00C34AAF">
      <w:pPr>
        <w:spacing w:line="360" w:lineRule="auto"/>
        <w:outlineLvl w:val="0"/>
        <w:rPr>
          <w:sz w:val="24"/>
          <w:szCs w:val="32"/>
        </w:rPr>
      </w:pPr>
      <w:r w:rsidRPr="00C34AAF">
        <w:rPr>
          <w:sz w:val="24"/>
          <w:szCs w:val="32"/>
        </w:rPr>
        <w:tab/>
      </w:r>
      <w:r>
        <w:rPr>
          <w:rFonts w:hint="eastAsia"/>
          <w:sz w:val="24"/>
          <w:szCs w:val="32"/>
        </w:rPr>
        <w:t>辅音部分由并联型零极点</w:t>
      </w:r>
      <w:r>
        <w:rPr>
          <w:rFonts w:hint="eastAsia"/>
          <w:sz w:val="24"/>
          <w:szCs w:val="32"/>
        </w:rPr>
        <w:t>IIR</w:t>
      </w:r>
      <w:r>
        <w:rPr>
          <w:rFonts w:hint="eastAsia"/>
          <w:sz w:val="24"/>
          <w:szCs w:val="32"/>
        </w:rPr>
        <w:t>滤波器表示</w:t>
      </w:r>
      <w:r w:rsidR="00802A09">
        <w:rPr>
          <w:rFonts w:hint="eastAsia"/>
          <w:sz w:val="24"/>
          <w:szCs w:val="32"/>
        </w:rPr>
        <w:t>，其传输函数如下：</w:t>
      </w:r>
    </w:p>
    <w:p w:rsidR="00AD33FF" w:rsidRDefault="008B23AE" w:rsidP="008B23AE">
      <w:pPr>
        <w:spacing w:line="360" w:lineRule="auto"/>
        <w:jc w:val="center"/>
        <w:outlineLvl w:val="0"/>
      </w:pPr>
      <w:r w:rsidRPr="002F5D06">
        <w:rPr>
          <w:position w:val="-60"/>
        </w:rPr>
        <w:object w:dxaOrig="2920" w:dyaOrig="1320">
          <v:shape id="_x0000_i1044" type="#_x0000_t75" style="width:145.5pt;height:66pt" o:ole="">
            <v:imagedata r:id="rId47" o:title=""/>
          </v:shape>
          <o:OLEObject Type="Embed" ProgID="Equation.DSMT4" ShapeID="_x0000_i1044" DrawAspect="Content" ObjectID="_1524309758" r:id="rId48"/>
        </w:object>
      </w:r>
    </w:p>
    <w:p w:rsidR="002A4752" w:rsidRDefault="002A4752" w:rsidP="002A4752">
      <w:pPr>
        <w:pStyle w:val="a3"/>
        <w:numPr>
          <w:ilvl w:val="0"/>
          <w:numId w:val="32"/>
        </w:numPr>
        <w:spacing w:line="360" w:lineRule="auto"/>
        <w:ind w:firstLineChars="0"/>
        <w:outlineLvl w:val="0"/>
        <w:rPr>
          <w:sz w:val="24"/>
          <w:szCs w:val="32"/>
        </w:rPr>
      </w:pPr>
      <w:r>
        <w:rPr>
          <w:rFonts w:hint="eastAsia"/>
          <w:sz w:val="24"/>
          <w:szCs w:val="32"/>
        </w:rPr>
        <w:t>辐射模型</w:t>
      </w:r>
    </w:p>
    <w:p w:rsidR="008B23AE" w:rsidRDefault="0033753C" w:rsidP="0033753C">
      <w:pPr>
        <w:spacing w:line="360" w:lineRule="auto"/>
        <w:ind w:firstLine="420"/>
        <w:outlineLvl w:val="0"/>
        <w:rPr>
          <w:sz w:val="24"/>
          <w:szCs w:val="32"/>
        </w:rPr>
      </w:pPr>
      <w:r>
        <w:rPr>
          <w:sz w:val="24"/>
          <w:szCs w:val="32"/>
        </w:rPr>
        <w:t>辐射模型模拟口鼻对所发出的语音信号向外辐射的过程</w:t>
      </w:r>
      <w:r>
        <w:rPr>
          <w:rFonts w:hint="eastAsia"/>
          <w:sz w:val="24"/>
          <w:szCs w:val="32"/>
        </w:rPr>
        <w:t>，唇齿结构特征对辐射</w:t>
      </w:r>
      <w:r w:rsidR="00C37CE1">
        <w:rPr>
          <w:rFonts w:hint="eastAsia"/>
          <w:sz w:val="24"/>
          <w:szCs w:val="32"/>
        </w:rPr>
        <w:t>结果有较大影响。辐射部分用如下所示的一阶差分模型描述：</w:t>
      </w:r>
    </w:p>
    <w:p w:rsidR="00C37CE1" w:rsidRDefault="00F46DB6" w:rsidP="00F46DB6">
      <w:pPr>
        <w:spacing w:line="360" w:lineRule="auto"/>
        <w:jc w:val="center"/>
        <w:outlineLvl w:val="0"/>
      </w:pPr>
      <w:r w:rsidRPr="002F5D06">
        <w:rPr>
          <w:position w:val="-12"/>
        </w:rPr>
        <w:object w:dxaOrig="1740" w:dyaOrig="380">
          <v:shape id="_x0000_i1045" type="#_x0000_t75" style="width:87pt;height:19pt" o:ole="">
            <v:imagedata r:id="rId49" o:title=""/>
          </v:shape>
          <o:OLEObject Type="Embed" ProgID="Equation.DSMT4" ShapeID="_x0000_i1045" DrawAspect="Content" ObjectID="_1524309759" r:id="rId50"/>
        </w:object>
      </w:r>
    </w:p>
    <w:p w:rsidR="00560B1D" w:rsidRPr="004F01E0" w:rsidRDefault="00560B1D" w:rsidP="00560B1D">
      <w:pPr>
        <w:pStyle w:val="a3"/>
        <w:numPr>
          <w:ilvl w:val="0"/>
          <w:numId w:val="26"/>
        </w:numPr>
        <w:ind w:firstLineChars="0"/>
        <w:outlineLvl w:val="0"/>
        <w:rPr>
          <w:sz w:val="24"/>
          <w:szCs w:val="32"/>
        </w:rPr>
      </w:pPr>
      <w:r>
        <w:rPr>
          <w:rFonts w:hint="eastAsia"/>
          <w:sz w:val="28"/>
          <w:szCs w:val="32"/>
        </w:rPr>
        <w:t>响度补偿基本原理和常见算法</w:t>
      </w:r>
    </w:p>
    <w:p w:rsidR="00F46DB6" w:rsidRPr="00DD3D09" w:rsidRDefault="004E7DE0" w:rsidP="00DD3D09">
      <w:pPr>
        <w:pStyle w:val="a3"/>
        <w:numPr>
          <w:ilvl w:val="0"/>
          <w:numId w:val="34"/>
        </w:numPr>
        <w:spacing w:line="360" w:lineRule="auto"/>
        <w:ind w:firstLineChars="0"/>
        <w:outlineLvl w:val="0"/>
        <w:rPr>
          <w:sz w:val="24"/>
          <w:szCs w:val="32"/>
        </w:rPr>
      </w:pPr>
      <w:r w:rsidRPr="00DD3D09">
        <w:rPr>
          <w:rFonts w:hint="eastAsia"/>
          <w:sz w:val="24"/>
          <w:szCs w:val="32"/>
        </w:rPr>
        <w:t>响度补偿基本原理</w:t>
      </w:r>
    </w:p>
    <w:p w:rsidR="004E7DE0" w:rsidRDefault="00773C1C" w:rsidP="002B607C">
      <w:pPr>
        <w:pStyle w:val="a3"/>
        <w:spacing w:line="360" w:lineRule="auto"/>
        <w:ind w:firstLineChars="0"/>
        <w:outlineLvl w:val="0"/>
        <w:rPr>
          <w:sz w:val="24"/>
          <w:szCs w:val="32"/>
        </w:rPr>
      </w:pPr>
      <w:r>
        <w:rPr>
          <w:rFonts w:hint="eastAsia"/>
          <w:sz w:val="24"/>
          <w:szCs w:val="32"/>
        </w:rPr>
        <w:t>基于人听觉感知器官的特性，针对同一声压级也即单位面积上能量相同，但是频率不同的声波信号，人最终的主观感觉声强却大不相同。</w:t>
      </w:r>
      <w:r w:rsidR="002B607C">
        <w:rPr>
          <w:rFonts w:hint="eastAsia"/>
          <w:sz w:val="24"/>
          <w:szCs w:val="32"/>
        </w:rPr>
        <w:t>为了合理描述人对声强的感觉特性</w:t>
      </w:r>
      <w:r w:rsidR="00F178CD">
        <w:rPr>
          <w:rFonts w:hint="eastAsia"/>
          <w:sz w:val="24"/>
          <w:szCs w:val="32"/>
        </w:rPr>
        <w:t>，人们利用响度表述</w:t>
      </w:r>
      <w:r w:rsidR="002B607C">
        <w:rPr>
          <w:rFonts w:hint="eastAsia"/>
          <w:sz w:val="24"/>
          <w:szCs w:val="32"/>
        </w:rPr>
        <w:t>声音</w:t>
      </w:r>
      <w:r w:rsidR="00F178CD">
        <w:rPr>
          <w:rFonts w:hint="eastAsia"/>
          <w:sz w:val="24"/>
          <w:szCs w:val="32"/>
        </w:rPr>
        <w:t>在主观感受上的</w:t>
      </w:r>
      <w:r w:rsidR="002B607C">
        <w:rPr>
          <w:rFonts w:hint="eastAsia"/>
          <w:sz w:val="24"/>
          <w:szCs w:val="32"/>
        </w:rPr>
        <w:t>强弱</w:t>
      </w:r>
      <w:r w:rsidR="00F178CD">
        <w:rPr>
          <w:rFonts w:hint="eastAsia"/>
          <w:sz w:val="24"/>
          <w:szCs w:val="32"/>
        </w:rPr>
        <w:t>。同一声压级的声音其响度值大小与声音频率有密切关系，不同频率，人耳所感受到的响度大不相同。</w:t>
      </w:r>
      <w:r w:rsidR="00E337F0">
        <w:rPr>
          <w:rFonts w:hint="eastAsia"/>
          <w:sz w:val="24"/>
          <w:szCs w:val="32"/>
        </w:rPr>
        <w:t>国际标准化组织（</w:t>
      </w:r>
      <w:r w:rsidR="00E337F0">
        <w:rPr>
          <w:rFonts w:hint="eastAsia"/>
          <w:sz w:val="24"/>
          <w:szCs w:val="32"/>
        </w:rPr>
        <w:t>ISO</w:t>
      </w:r>
      <w:r w:rsidR="00E337F0">
        <w:rPr>
          <w:rFonts w:hint="eastAsia"/>
          <w:sz w:val="24"/>
          <w:szCs w:val="32"/>
        </w:rPr>
        <w:t>）通过大量实验研究</w:t>
      </w:r>
      <w:r w:rsidR="00166609">
        <w:rPr>
          <w:rFonts w:hint="eastAsia"/>
          <w:sz w:val="24"/>
          <w:szCs w:val="32"/>
        </w:rPr>
        <w:t>，总结出在人耳可听频率范围内，声音的声压级单位和响度单位的对应关系</w:t>
      </w:r>
      <w:r w:rsidR="00050169">
        <w:rPr>
          <w:rFonts w:hint="eastAsia"/>
          <w:sz w:val="24"/>
          <w:szCs w:val="32"/>
        </w:rPr>
        <w:t>——等响曲线，如图所示</w:t>
      </w:r>
      <w:r w:rsidR="00166609">
        <w:rPr>
          <w:rFonts w:hint="eastAsia"/>
          <w:sz w:val="24"/>
          <w:szCs w:val="32"/>
        </w:rPr>
        <w:t>。</w:t>
      </w:r>
      <w:r w:rsidR="005E30FF">
        <w:rPr>
          <w:rFonts w:hint="eastAsia"/>
          <w:sz w:val="24"/>
          <w:szCs w:val="32"/>
        </w:rPr>
        <w:t>响度级的单位为方（</w:t>
      </w:r>
      <w:r w:rsidR="005E30FF">
        <w:rPr>
          <w:rFonts w:hint="eastAsia"/>
          <w:sz w:val="24"/>
          <w:szCs w:val="32"/>
        </w:rPr>
        <w:t>phon</w:t>
      </w:r>
      <w:r w:rsidR="005E30FF">
        <w:rPr>
          <w:rFonts w:hint="eastAsia"/>
          <w:sz w:val="24"/>
          <w:szCs w:val="32"/>
        </w:rPr>
        <w:t>），从图中可以看出，响度级和声压级以频率为</w:t>
      </w:r>
      <w:r w:rsidR="005E30FF">
        <w:rPr>
          <w:rFonts w:hint="eastAsia"/>
          <w:sz w:val="24"/>
          <w:szCs w:val="32"/>
        </w:rPr>
        <w:t>1KHz</w:t>
      </w:r>
      <w:r w:rsidR="005E30FF">
        <w:rPr>
          <w:rFonts w:hint="eastAsia"/>
          <w:sz w:val="24"/>
          <w:szCs w:val="32"/>
        </w:rPr>
        <w:t>的声音所产生的感觉级为参考，测量不同频率不同声压级声音所能产生的响度级</w:t>
      </w:r>
      <w:r w:rsidR="00BA22E3">
        <w:rPr>
          <w:rFonts w:hint="eastAsia"/>
          <w:sz w:val="24"/>
          <w:szCs w:val="32"/>
        </w:rPr>
        <w:t>。可见，在低频处，若要产生与</w:t>
      </w:r>
      <w:r w:rsidR="00BA22E3">
        <w:rPr>
          <w:rFonts w:hint="eastAsia"/>
          <w:sz w:val="24"/>
          <w:szCs w:val="32"/>
        </w:rPr>
        <w:t>1KHz</w:t>
      </w:r>
      <w:r w:rsidR="00BA22E3">
        <w:rPr>
          <w:rFonts w:hint="eastAsia"/>
          <w:sz w:val="24"/>
          <w:szCs w:val="32"/>
        </w:rPr>
        <w:t>相对应的感觉级声音，则需较大声压级，即人耳对此低频声信号并不敏感；当频率大于</w:t>
      </w:r>
      <w:r w:rsidR="00BA22E3">
        <w:rPr>
          <w:rFonts w:hint="eastAsia"/>
          <w:sz w:val="24"/>
          <w:szCs w:val="32"/>
        </w:rPr>
        <w:t>500Hz</w:t>
      </w:r>
      <w:r w:rsidR="00AF3D48">
        <w:rPr>
          <w:rFonts w:hint="eastAsia"/>
          <w:sz w:val="24"/>
          <w:szCs w:val="32"/>
        </w:rPr>
        <w:t>之后，感觉级响度和声压级对应关系相差</w:t>
      </w:r>
    </w:p>
    <w:p w:rsidR="00AF3D48" w:rsidRPr="00D945F3" w:rsidRDefault="00D945F3" w:rsidP="00AF3D48">
      <w:pPr>
        <w:pStyle w:val="a3"/>
        <w:spacing w:line="360" w:lineRule="auto"/>
        <w:ind w:firstLineChars="0" w:firstLine="0"/>
        <w:outlineLvl w:val="0"/>
        <w:rPr>
          <w:sz w:val="24"/>
          <w:szCs w:val="32"/>
        </w:rPr>
      </w:pPr>
      <w:r>
        <w:rPr>
          <w:rFonts w:hint="eastAsia"/>
          <w:sz w:val="24"/>
          <w:szCs w:val="32"/>
        </w:rPr>
        <w:lastRenderedPageBreak/>
        <w:t>波动较小，人耳对</w:t>
      </w:r>
      <w:r>
        <w:rPr>
          <w:rFonts w:hint="eastAsia"/>
          <w:sz w:val="24"/>
          <w:szCs w:val="32"/>
        </w:rPr>
        <w:t>3000KHz</w:t>
      </w:r>
      <w:r>
        <w:rPr>
          <w:rFonts w:hint="eastAsia"/>
          <w:sz w:val="24"/>
          <w:szCs w:val="32"/>
        </w:rPr>
        <w:t>左右的声音感觉最为敏感。</w:t>
      </w:r>
    </w:p>
    <w:p w:rsidR="004E7DE0" w:rsidRDefault="004E7DE0" w:rsidP="004E7DE0">
      <w:pPr>
        <w:pStyle w:val="a3"/>
        <w:spacing w:line="360" w:lineRule="auto"/>
        <w:ind w:firstLineChars="0" w:firstLine="0"/>
        <w:jc w:val="center"/>
        <w:outlineLvl w:val="0"/>
        <w:rPr>
          <w:sz w:val="24"/>
          <w:szCs w:val="32"/>
        </w:rPr>
      </w:pPr>
      <w:r>
        <w:rPr>
          <w:noProof/>
        </w:rPr>
        <w:drawing>
          <wp:inline distT="0" distB="0" distL="0" distR="0" wp14:anchorId="5B0D61E3" wp14:editId="485FECDC">
            <wp:extent cx="4138987" cy="385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45020" cy="3860068"/>
                    </a:xfrm>
                    <a:prstGeom prst="rect">
                      <a:avLst/>
                    </a:prstGeom>
                  </pic:spPr>
                </pic:pic>
              </a:graphicData>
            </a:graphic>
          </wp:inline>
        </w:drawing>
      </w:r>
    </w:p>
    <w:p w:rsidR="005E30FF" w:rsidRDefault="00295871" w:rsidP="004E7DE0">
      <w:pPr>
        <w:pStyle w:val="a3"/>
        <w:spacing w:line="360" w:lineRule="auto"/>
        <w:ind w:firstLineChars="0" w:firstLine="0"/>
        <w:jc w:val="center"/>
        <w:outlineLvl w:val="0"/>
        <w:rPr>
          <w:szCs w:val="32"/>
        </w:rPr>
      </w:pPr>
      <w:r>
        <w:rPr>
          <w:szCs w:val="32"/>
        </w:rPr>
        <w:t>ISO</w:t>
      </w:r>
      <w:r>
        <w:rPr>
          <w:rFonts w:hint="eastAsia"/>
          <w:szCs w:val="32"/>
        </w:rPr>
        <w:t>-</w:t>
      </w:r>
      <w:r w:rsidR="005E30FF" w:rsidRPr="005E30FF">
        <w:rPr>
          <w:szCs w:val="32"/>
        </w:rPr>
        <w:t>等响曲线</w:t>
      </w:r>
    </w:p>
    <w:p w:rsidR="00E73C1C" w:rsidRDefault="003A2492" w:rsidP="00E73C1C">
      <w:pPr>
        <w:pStyle w:val="a3"/>
        <w:spacing w:line="360" w:lineRule="auto"/>
        <w:ind w:firstLineChars="0"/>
        <w:outlineLvl w:val="0"/>
        <w:rPr>
          <w:sz w:val="24"/>
          <w:szCs w:val="32"/>
        </w:rPr>
      </w:pPr>
      <w:r>
        <w:rPr>
          <w:sz w:val="24"/>
          <w:szCs w:val="32"/>
        </w:rPr>
        <w:t>助听器的核心功能</w:t>
      </w:r>
      <w:r w:rsidR="00C44AAC">
        <w:rPr>
          <w:sz w:val="24"/>
          <w:szCs w:val="32"/>
        </w:rPr>
        <w:t>是</w:t>
      </w:r>
      <w:r w:rsidR="004148A9">
        <w:rPr>
          <w:rFonts w:hint="eastAsia"/>
          <w:sz w:val="24"/>
          <w:szCs w:val="32"/>
        </w:rPr>
        <w:t>：</w:t>
      </w:r>
      <w:r w:rsidR="00F725D8">
        <w:rPr>
          <w:sz w:val="24"/>
          <w:szCs w:val="32"/>
        </w:rPr>
        <w:t>根据听障患者</w:t>
      </w:r>
      <w:r w:rsidR="00C44AAC">
        <w:rPr>
          <w:sz w:val="24"/>
          <w:szCs w:val="32"/>
        </w:rPr>
        <w:t>听力缺失情况</w:t>
      </w:r>
      <w:r w:rsidR="00C44AAC">
        <w:rPr>
          <w:rFonts w:hint="eastAsia"/>
          <w:sz w:val="24"/>
          <w:szCs w:val="32"/>
        </w:rPr>
        <w:t>，对外界声音进行合理的补偿，使佩戴者的对输出声音的</w:t>
      </w:r>
      <w:r w:rsidR="00652B78">
        <w:rPr>
          <w:rFonts w:hint="eastAsia"/>
          <w:sz w:val="24"/>
          <w:szCs w:val="32"/>
        </w:rPr>
        <w:t>感觉</w:t>
      </w:r>
      <w:r w:rsidR="00C44AAC">
        <w:rPr>
          <w:rFonts w:hint="eastAsia"/>
          <w:sz w:val="24"/>
          <w:szCs w:val="32"/>
        </w:rPr>
        <w:t>响度</w:t>
      </w:r>
      <w:r w:rsidR="00AC1939">
        <w:rPr>
          <w:rFonts w:hint="eastAsia"/>
          <w:sz w:val="24"/>
          <w:szCs w:val="32"/>
        </w:rPr>
        <w:t>和实际声音的响度大致相同</w:t>
      </w:r>
      <w:r>
        <w:rPr>
          <w:rFonts w:hint="eastAsia"/>
          <w:sz w:val="24"/>
          <w:szCs w:val="32"/>
        </w:rPr>
        <w:t>。因此，完成此功能的响度补偿算法是助听器系统的核心部分。</w:t>
      </w:r>
      <w:r w:rsidR="00725A02">
        <w:rPr>
          <w:rFonts w:hint="eastAsia"/>
          <w:sz w:val="24"/>
          <w:szCs w:val="32"/>
        </w:rPr>
        <w:t>如前所述，听力损失患者在听阈值提高的同时会伴随着痛阈值的下降，其可听范围大大减小。</w:t>
      </w:r>
      <w:r w:rsidR="00BC5BD2" w:rsidRPr="00E73C1C">
        <w:rPr>
          <w:rFonts w:hint="eastAsia"/>
          <w:sz w:val="24"/>
          <w:szCs w:val="32"/>
        </w:rPr>
        <w:t>响度补偿算法</w:t>
      </w:r>
      <w:r w:rsidR="00E73C1C">
        <w:rPr>
          <w:rFonts w:hint="eastAsia"/>
          <w:sz w:val="24"/>
          <w:szCs w:val="32"/>
        </w:rPr>
        <w:t>的首要目的便是将输入声音强</w:t>
      </w:r>
      <w:r w:rsidR="00F20733">
        <w:rPr>
          <w:rFonts w:hint="eastAsia"/>
          <w:sz w:val="24"/>
          <w:szCs w:val="32"/>
        </w:rPr>
        <w:t>度合理的映射为患者可听范围内，让患者首先在响度感觉上听到此声音，因此在响度补偿中动态范围压缩算法</w:t>
      </w:r>
      <w:r w:rsidR="005B00FD">
        <w:rPr>
          <w:rFonts w:hint="eastAsia"/>
          <w:sz w:val="24"/>
          <w:szCs w:val="32"/>
        </w:rPr>
        <w:t>必不可少。</w:t>
      </w:r>
    </w:p>
    <w:p w:rsidR="007467C8" w:rsidRDefault="007467C8" w:rsidP="00E73C1C">
      <w:pPr>
        <w:pStyle w:val="a3"/>
        <w:spacing w:line="360" w:lineRule="auto"/>
        <w:ind w:firstLineChars="0"/>
        <w:outlineLvl w:val="0"/>
        <w:rPr>
          <w:sz w:val="24"/>
          <w:szCs w:val="32"/>
        </w:rPr>
      </w:pPr>
      <w:r>
        <w:rPr>
          <w:rFonts w:hint="eastAsia"/>
          <w:sz w:val="24"/>
          <w:szCs w:val="32"/>
        </w:rPr>
        <w:t>单通道的响度补偿</w:t>
      </w:r>
      <w:r w:rsidR="006F26FD">
        <w:rPr>
          <w:rFonts w:hint="eastAsia"/>
          <w:sz w:val="24"/>
          <w:szCs w:val="32"/>
        </w:rPr>
        <w:t>在增益计算时，将全频带统一处理，根据各频点的增益插值得到全频域的增益，这样的处理在灵活性和输出语音的舒适度上均有限制。针对单通道的局限性，研究者们将频率划分成多个子带，利用多通道滤波器组完成频带划分，并在每个子带内单独进行补偿处理</w:t>
      </w:r>
      <w:r w:rsidR="00B74E04">
        <w:rPr>
          <w:rFonts w:hint="eastAsia"/>
          <w:sz w:val="24"/>
          <w:szCs w:val="32"/>
        </w:rPr>
        <w:t>通过多通道划分之后补偿结果的舒适度、可听性和清晰度等都有显著提高。</w:t>
      </w:r>
      <w:r w:rsidR="00C91D15">
        <w:rPr>
          <w:rFonts w:hint="eastAsia"/>
          <w:sz w:val="24"/>
          <w:szCs w:val="32"/>
        </w:rPr>
        <w:t>因此，在目前基于多通道的响度补偿方法广泛应用于各类助听器。</w:t>
      </w:r>
    </w:p>
    <w:p w:rsidR="001C7FEF" w:rsidRPr="001C7FEF" w:rsidRDefault="001C7FEF" w:rsidP="001C7FEF">
      <w:pPr>
        <w:pStyle w:val="a3"/>
        <w:spacing w:line="360" w:lineRule="auto"/>
        <w:ind w:firstLineChars="0"/>
        <w:outlineLvl w:val="0"/>
        <w:rPr>
          <w:sz w:val="24"/>
          <w:szCs w:val="32"/>
        </w:rPr>
      </w:pPr>
      <w:r>
        <w:rPr>
          <w:rFonts w:hint="eastAsia"/>
          <w:sz w:val="24"/>
          <w:szCs w:val="32"/>
        </w:rPr>
        <w:t>随着响度补偿算法的不断发展，研究者们开始关注听损者频率分辨上的损失情况。有的患者对高频信号的动态范围已所剩无几甚至基本丧失，那么针对输入</w:t>
      </w:r>
      <w:r>
        <w:rPr>
          <w:rFonts w:hint="eastAsia"/>
          <w:sz w:val="24"/>
          <w:szCs w:val="32"/>
        </w:rPr>
        <w:lastRenderedPageBreak/>
        <w:t>信号处在高频段的信息需要进行变换处理，将其搬移至可听频率范围之中，这样虽然会使得语音有较大变化，但是对于听损患者而言能听到语音并理解是基本需求。因此，根据听损患者的听力图和频率分辨损失情况针对特定频率段的信号进行搬移，即频谱搬移算法，显得十分必要。</w:t>
      </w:r>
    </w:p>
    <w:p w:rsidR="00DD3D09" w:rsidRPr="00DD3D09" w:rsidRDefault="00DD3D09" w:rsidP="00DD3D09">
      <w:pPr>
        <w:pStyle w:val="a3"/>
        <w:numPr>
          <w:ilvl w:val="0"/>
          <w:numId w:val="34"/>
        </w:numPr>
        <w:spacing w:line="360" w:lineRule="auto"/>
        <w:ind w:firstLineChars="0"/>
        <w:outlineLvl w:val="0"/>
        <w:rPr>
          <w:sz w:val="24"/>
          <w:szCs w:val="32"/>
        </w:rPr>
      </w:pPr>
      <w:r>
        <w:rPr>
          <w:rFonts w:hint="eastAsia"/>
          <w:sz w:val="24"/>
          <w:szCs w:val="32"/>
        </w:rPr>
        <w:t>宽动态范围压缩（</w:t>
      </w:r>
      <w:r>
        <w:rPr>
          <w:rFonts w:hint="eastAsia"/>
          <w:sz w:val="24"/>
          <w:szCs w:val="32"/>
        </w:rPr>
        <w:t>WDRC</w:t>
      </w:r>
      <w:r>
        <w:rPr>
          <w:rFonts w:hint="eastAsia"/>
          <w:sz w:val="24"/>
          <w:szCs w:val="32"/>
        </w:rPr>
        <w:t>）</w:t>
      </w:r>
    </w:p>
    <w:p w:rsidR="00345F38" w:rsidRDefault="00327E32" w:rsidP="005F0145">
      <w:pPr>
        <w:spacing w:line="360" w:lineRule="auto"/>
        <w:ind w:firstLine="420"/>
        <w:outlineLvl w:val="0"/>
        <w:rPr>
          <w:sz w:val="24"/>
          <w:szCs w:val="32"/>
        </w:rPr>
      </w:pPr>
      <w:r>
        <w:rPr>
          <w:sz w:val="24"/>
          <w:szCs w:val="32"/>
        </w:rPr>
        <w:t>WDRC</w:t>
      </w:r>
      <w:r>
        <w:rPr>
          <w:sz w:val="24"/>
          <w:szCs w:val="32"/>
        </w:rPr>
        <w:t>技术是响度补偿算法的核心和灵魂</w:t>
      </w:r>
      <w:r>
        <w:rPr>
          <w:rFonts w:hint="eastAsia"/>
          <w:sz w:val="24"/>
          <w:szCs w:val="32"/>
        </w:rPr>
        <w:t>。</w:t>
      </w:r>
      <w:r w:rsidR="005F0145">
        <w:rPr>
          <w:rFonts w:hint="eastAsia"/>
          <w:sz w:val="24"/>
          <w:szCs w:val="32"/>
        </w:rPr>
        <w:t>宽动态范围压缩算法基于频域分析处理，是一种典型的单通道补偿方法，其具体操作步骤如下：</w:t>
      </w:r>
    </w:p>
    <w:p w:rsidR="005F0145" w:rsidRDefault="006C23B1" w:rsidP="006C23B1">
      <w:pPr>
        <w:pStyle w:val="a3"/>
        <w:numPr>
          <w:ilvl w:val="0"/>
          <w:numId w:val="35"/>
        </w:numPr>
        <w:spacing w:line="360" w:lineRule="auto"/>
        <w:ind w:firstLineChars="0"/>
        <w:outlineLvl w:val="0"/>
        <w:rPr>
          <w:sz w:val="24"/>
          <w:szCs w:val="32"/>
        </w:rPr>
      </w:pPr>
      <w:r>
        <w:rPr>
          <w:rFonts w:hint="eastAsia"/>
          <w:sz w:val="24"/>
          <w:szCs w:val="32"/>
        </w:rPr>
        <w:t>将信号变换至频域；</w:t>
      </w:r>
    </w:p>
    <w:p w:rsidR="006C23B1" w:rsidRDefault="006C23B1" w:rsidP="006C23B1">
      <w:pPr>
        <w:pStyle w:val="a3"/>
        <w:numPr>
          <w:ilvl w:val="0"/>
          <w:numId w:val="35"/>
        </w:numPr>
        <w:spacing w:line="360" w:lineRule="auto"/>
        <w:ind w:firstLineChars="0"/>
        <w:outlineLvl w:val="0"/>
        <w:rPr>
          <w:sz w:val="24"/>
          <w:szCs w:val="32"/>
        </w:rPr>
      </w:pPr>
      <w:r>
        <w:rPr>
          <w:sz w:val="24"/>
          <w:szCs w:val="32"/>
        </w:rPr>
        <w:t>根据听力图和信号特征频率点的声压级计算相应的增益</w:t>
      </w:r>
      <w:r>
        <w:rPr>
          <w:rFonts w:hint="eastAsia"/>
          <w:sz w:val="24"/>
          <w:szCs w:val="32"/>
        </w:rPr>
        <w:t>；</w:t>
      </w:r>
    </w:p>
    <w:p w:rsidR="006C23B1" w:rsidRDefault="006C23B1" w:rsidP="006C23B1">
      <w:pPr>
        <w:pStyle w:val="a3"/>
        <w:numPr>
          <w:ilvl w:val="0"/>
          <w:numId w:val="35"/>
        </w:numPr>
        <w:spacing w:line="360" w:lineRule="auto"/>
        <w:ind w:firstLineChars="0"/>
        <w:outlineLvl w:val="0"/>
        <w:rPr>
          <w:sz w:val="24"/>
          <w:szCs w:val="32"/>
        </w:rPr>
      </w:pPr>
      <w:r>
        <w:rPr>
          <w:rFonts w:hint="eastAsia"/>
          <w:sz w:val="24"/>
          <w:szCs w:val="32"/>
        </w:rPr>
        <w:t>利用线性插值方法得到全频域增益曲线；</w:t>
      </w:r>
    </w:p>
    <w:p w:rsidR="00327E32" w:rsidRDefault="006C23B1" w:rsidP="003C7162">
      <w:pPr>
        <w:pStyle w:val="a3"/>
        <w:numPr>
          <w:ilvl w:val="0"/>
          <w:numId w:val="35"/>
        </w:numPr>
        <w:spacing w:line="360" w:lineRule="auto"/>
        <w:ind w:firstLineChars="0"/>
        <w:outlineLvl w:val="0"/>
        <w:rPr>
          <w:sz w:val="24"/>
          <w:szCs w:val="32"/>
        </w:rPr>
      </w:pPr>
      <w:r>
        <w:rPr>
          <w:sz w:val="24"/>
          <w:szCs w:val="32"/>
        </w:rPr>
        <w:t>增益补偿之后将信号变换至时域输出</w:t>
      </w:r>
      <w:r>
        <w:rPr>
          <w:rFonts w:hint="eastAsia"/>
          <w:sz w:val="24"/>
          <w:szCs w:val="32"/>
        </w:rPr>
        <w:t>。</w:t>
      </w:r>
    </w:p>
    <w:p w:rsidR="00380B0A" w:rsidRPr="00380B0A" w:rsidRDefault="00380B0A" w:rsidP="00380B0A">
      <w:pPr>
        <w:spacing w:line="360" w:lineRule="auto"/>
        <w:ind w:firstLine="420"/>
        <w:outlineLvl w:val="0"/>
        <w:rPr>
          <w:sz w:val="24"/>
        </w:rPr>
      </w:pPr>
      <w:r w:rsidRPr="00380B0A">
        <w:rPr>
          <w:rFonts w:hint="eastAsia"/>
          <w:sz w:val="24"/>
        </w:rPr>
        <w:t>如图所示，是某一频点对应的</w:t>
      </w:r>
      <w:r>
        <w:rPr>
          <w:rFonts w:hint="eastAsia"/>
          <w:sz w:val="24"/>
        </w:rPr>
        <w:t>I/O</w:t>
      </w:r>
      <w:r>
        <w:rPr>
          <w:rFonts w:hint="eastAsia"/>
          <w:sz w:val="24"/>
        </w:rPr>
        <w:t>曲线。其中</w:t>
      </w:r>
      <w:r>
        <w:rPr>
          <w:rFonts w:hint="eastAsia"/>
          <w:sz w:val="24"/>
        </w:rPr>
        <w:t>nTHR</w:t>
      </w:r>
      <w:r>
        <w:rPr>
          <w:rFonts w:hint="eastAsia"/>
          <w:sz w:val="24"/>
        </w:rPr>
        <w:t>、</w:t>
      </w:r>
      <w:r>
        <w:rPr>
          <w:rFonts w:hint="eastAsia"/>
          <w:sz w:val="24"/>
        </w:rPr>
        <w:t>n</w:t>
      </w:r>
      <w:r>
        <w:rPr>
          <w:sz w:val="24"/>
        </w:rPr>
        <w:t>MCL</w:t>
      </w:r>
      <w:r>
        <w:rPr>
          <w:rFonts w:hint="eastAsia"/>
          <w:sz w:val="24"/>
        </w:rPr>
        <w:t>和</w:t>
      </w:r>
      <w:r>
        <w:rPr>
          <w:rFonts w:hint="eastAsia"/>
          <w:sz w:val="24"/>
        </w:rPr>
        <w:t>nUCL</w:t>
      </w:r>
      <w:r>
        <w:rPr>
          <w:sz w:val="24"/>
        </w:rPr>
        <w:t>分别对应于该频点上正常人的听阈</w:t>
      </w:r>
      <w:r>
        <w:rPr>
          <w:rFonts w:hint="eastAsia"/>
          <w:sz w:val="24"/>
        </w:rPr>
        <w:t>、</w:t>
      </w:r>
      <w:r>
        <w:rPr>
          <w:sz w:val="24"/>
        </w:rPr>
        <w:t>舒适阈和痛阈值</w:t>
      </w:r>
      <w:r w:rsidR="00276784">
        <w:rPr>
          <w:rFonts w:hint="eastAsia"/>
          <w:sz w:val="24"/>
        </w:rPr>
        <w:t>；</w:t>
      </w:r>
      <w:r w:rsidR="00276784">
        <w:rPr>
          <w:rFonts w:hint="eastAsia"/>
          <w:sz w:val="24"/>
        </w:rPr>
        <w:t>un</w:t>
      </w:r>
      <w:r w:rsidR="00276784">
        <w:rPr>
          <w:sz w:val="24"/>
        </w:rPr>
        <w:t>THR</w:t>
      </w:r>
      <w:r w:rsidR="00276784">
        <w:rPr>
          <w:rFonts w:hint="eastAsia"/>
          <w:sz w:val="24"/>
        </w:rPr>
        <w:t>、</w:t>
      </w:r>
      <w:r w:rsidR="00276784">
        <w:rPr>
          <w:sz w:val="24"/>
        </w:rPr>
        <w:t>unMCL</w:t>
      </w:r>
      <w:r w:rsidR="00276784">
        <w:rPr>
          <w:sz w:val="24"/>
        </w:rPr>
        <w:t>和</w:t>
      </w:r>
      <w:r w:rsidR="00276784">
        <w:rPr>
          <w:rFonts w:hint="eastAsia"/>
          <w:sz w:val="24"/>
        </w:rPr>
        <w:t>unUCL</w:t>
      </w:r>
      <w:r w:rsidR="00276784">
        <w:rPr>
          <w:rFonts w:hint="eastAsia"/>
          <w:sz w:val="24"/>
        </w:rPr>
        <w:t>分别对应于改频点处听障患者的</w:t>
      </w:r>
      <w:r w:rsidR="00276784">
        <w:rPr>
          <w:sz w:val="24"/>
        </w:rPr>
        <w:t>听阈</w:t>
      </w:r>
      <w:r w:rsidR="00276784">
        <w:rPr>
          <w:rFonts w:hint="eastAsia"/>
          <w:sz w:val="24"/>
        </w:rPr>
        <w:t>、</w:t>
      </w:r>
      <w:r w:rsidR="00276784">
        <w:rPr>
          <w:sz w:val="24"/>
        </w:rPr>
        <w:t>舒适阈和痛阈值</w:t>
      </w:r>
      <w:r w:rsidR="00276784">
        <w:rPr>
          <w:rFonts w:hint="eastAsia"/>
          <w:sz w:val="24"/>
        </w:rPr>
        <w:t>。</w:t>
      </w:r>
      <w:r w:rsidR="00276784">
        <w:rPr>
          <w:rFonts w:hint="eastAsia"/>
          <w:sz w:val="24"/>
        </w:rPr>
        <w:t>WDRC</w:t>
      </w:r>
      <w:r w:rsidR="00276784">
        <w:rPr>
          <w:rFonts w:hint="eastAsia"/>
          <w:sz w:val="24"/>
        </w:rPr>
        <w:t>算法根据这些值构建对应关系，将输入信号的声压级对应成图中</w:t>
      </w:r>
      <w:r w:rsidR="00FC1DCE">
        <w:rPr>
          <w:rFonts w:hint="eastAsia"/>
          <w:sz w:val="24"/>
        </w:rPr>
        <w:t>输出的</w:t>
      </w:r>
      <w:r w:rsidR="00FC1DCE">
        <w:rPr>
          <w:rFonts w:hint="eastAsia"/>
          <w:sz w:val="24"/>
        </w:rPr>
        <w:t>SPL</w:t>
      </w:r>
      <w:r w:rsidR="00FC1DCE">
        <w:rPr>
          <w:rFonts w:hint="eastAsia"/>
          <w:sz w:val="24"/>
        </w:rPr>
        <w:t>值，根据输入输出值的差异进行补偿。</w:t>
      </w:r>
    </w:p>
    <w:p w:rsidR="003C7162" w:rsidRDefault="002652A7" w:rsidP="00380B0A">
      <w:pPr>
        <w:spacing w:line="360" w:lineRule="auto"/>
        <w:jc w:val="center"/>
        <w:outlineLvl w:val="0"/>
      </w:pPr>
      <w:r>
        <w:object w:dxaOrig="4861" w:dyaOrig="3345">
          <v:shape id="_x0000_i1046" type="#_x0000_t75" style="width:243pt;height:167.5pt" o:ole="">
            <v:imagedata r:id="rId52" o:title=""/>
          </v:shape>
          <o:OLEObject Type="Embed" ProgID="Visio.Drawing.15" ShapeID="_x0000_i1046" DrawAspect="Content" ObjectID="_1524309760" r:id="rId53"/>
        </w:object>
      </w:r>
    </w:p>
    <w:p w:rsidR="00B91789" w:rsidRDefault="003915CE" w:rsidP="003915CE">
      <w:pPr>
        <w:spacing w:line="360" w:lineRule="auto"/>
        <w:jc w:val="center"/>
        <w:outlineLvl w:val="0"/>
      </w:pPr>
      <w:r>
        <w:rPr>
          <w:rFonts w:hint="eastAsia"/>
        </w:rPr>
        <w:t>图</w:t>
      </w:r>
      <w:r>
        <w:rPr>
          <w:rFonts w:hint="eastAsia"/>
        </w:rPr>
        <w:t xml:space="preserve"> </w:t>
      </w:r>
      <w:r>
        <w:rPr>
          <w:rFonts w:hint="eastAsia"/>
        </w:rPr>
        <w:t>动态范围压缩</w:t>
      </w:r>
      <w:r>
        <w:rPr>
          <w:rFonts w:hint="eastAsia"/>
        </w:rPr>
        <w:t>I/O</w:t>
      </w:r>
      <w:r>
        <w:rPr>
          <w:rFonts w:hint="eastAsia"/>
        </w:rPr>
        <w:t>曲线</w:t>
      </w:r>
    </w:p>
    <w:p w:rsidR="003915CE" w:rsidRDefault="00A9360E" w:rsidP="00A9360E">
      <w:pPr>
        <w:spacing w:line="360" w:lineRule="auto"/>
        <w:ind w:firstLine="420"/>
        <w:outlineLvl w:val="0"/>
        <w:rPr>
          <w:sz w:val="24"/>
        </w:rPr>
      </w:pPr>
      <w:r w:rsidRPr="00A9360E">
        <w:rPr>
          <w:sz w:val="24"/>
        </w:rPr>
        <w:t>由上</w:t>
      </w:r>
      <w:r w:rsidRPr="00A9360E">
        <w:rPr>
          <w:sz w:val="24"/>
        </w:rPr>
        <w:t>I/O</w:t>
      </w:r>
      <w:r w:rsidRPr="002652A7">
        <w:rPr>
          <w:sz w:val="24"/>
          <w:szCs w:val="24"/>
        </w:rPr>
        <w:t>曲线可见</w:t>
      </w:r>
      <w:r w:rsidRPr="002652A7">
        <w:rPr>
          <w:rFonts w:hint="eastAsia"/>
          <w:sz w:val="24"/>
          <w:szCs w:val="24"/>
        </w:rPr>
        <w:t>，</w:t>
      </w:r>
      <w:r w:rsidR="00365FC7" w:rsidRPr="002652A7">
        <w:rPr>
          <w:rFonts w:hint="eastAsia"/>
          <w:sz w:val="24"/>
          <w:szCs w:val="24"/>
        </w:rPr>
        <w:t>输出补偿增益与输入信号声压级呈分段线性的关系。其输出规律总结如下</w:t>
      </w:r>
      <w:r w:rsidR="002652A7">
        <w:rPr>
          <w:rFonts w:hint="eastAsia"/>
          <w:sz w:val="24"/>
          <w:szCs w:val="24"/>
        </w:rPr>
        <w:t>（</w:t>
      </w:r>
      <w:r w:rsidR="002652A7" w:rsidRPr="002652A7">
        <w:rPr>
          <w:rFonts w:hint="eastAsia"/>
          <w:sz w:val="24"/>
          <w:szCs w:val="24"/>
        </w:rPr>
        <w:t>输入信号声压级用</w:t>
      </w:r>
      <w:r w:rsidR="002652A7" w:rsidRPr="002652A7">
        <w:rPr>
          <w:position w:val="-10"/>
          <w:sz w:val="24"/>
          <w:szCs w:val="24"/>
        </w:rPr>
        <w:object w:dxaOrig="580" w:dyaOrig="320">
          <v:shape id="_x0000_i1047" type="#_x0000_t75" style="width:29pt;height:16pt" o:ole="">
            <v:imagedata r:id="rId54" o:title=""/>
          </v:shape>
          <o:OLEObject Type="Embed" ProgID="Equation.DSMT4" ShapeID="_x0000_i1047" DrawAspect="Content" ObjectID="_1524309761" r:id="rId55"/>
        </w:object>
      </w:r>
      <w:r w:rsidR="002652A7" w:rsidRPr="002652A7">
        <w:rPr>
          <w:sz w:val="24"/>
          <w:szCs w:val="24"/>
        </w:rPr>
        <w:t>表示</w:t>
      </w:r>
      <w:r w:rsidR="002652A7" w:rsidRPr="002652A7">
        <w:rPr>
          <w:rFonts w:hint="eastAsia"/>
          <w:sz w:val="24"/>
          <w:szCs w:val="24"/>
        </w:rPr>
        <w:t>，输出信号声压级用</w:t>
      </w:r>
      <w:r w:rsidR="002652A7" w:rsidRPr="002652A7">
        <w:rPr>
          <w:position w:val="-10"/>
          <w:sz w:val="24"/>
          <w:szCs w:val="24"/>
        </w:rPr>
        <w:object w:dxaOrig="700" w:dyaOrig="320">
          <v:shape id="_x0000_i1048" type="#_x0000_t75" style="width:35pt;height:16pt" o:ole="">
            <v:imagedata r:id="rId56" o:title=""/>
          </v:shape>
          <o:OLEObject Type="Embed" ProgID="Equation.DSMT4" ShapeID="_x0000_i1048" DrawAspect="Content" ObjectID="_1524309762" r:id="rId57"/>
        </w:object>
      </w:r>
      <w:r w:rsidR="002652A7" w:rsidRPr="002652A7">
        <w:rPr>
          <w:sz w:val="24"/>
          <w:szCs w:val="24"/>
        </w:rPr>
        <w:t>表示</w:t>
      </w:r>
      <w:r w:rsidR="002652A7" w:rsidRPr="002652A7">
        <w:rPr>
          <w:rFonts w:hint="eastAsia"/>
          <w:sz w:val="24"/>
          <w:szCs w:val="24"/>
        </w:rPr>
        <w:t>，</w:t>
      </w:r>
      <w:r w:rsidR="002652A7" w:rsidRPr="002652A7">
        <w:rPr>
          <w:sz w:val="24"/>
          <w:szCs w:val="24"/>
        </w:rPr>
        <w:t>增益用</w:t>
      </w:r>
      <w:r w:rsidR="002652A7" w:rsidRPr="002652A7">
        <w:rPr>
          <w:position w:val="-10"/>
          <w:sz w:val="24"/>
        </w:rPr>
        <w:object w:dxaOrig="520" w:dyaOrig="300">
          <v:shape id="_x0000_i1049" type="#_x0000_t75" style="width:26pt;height:15pt" o:ole="">
            <v:imagedata r:id="rId58" o:title=""/>
          </v:shape>
          <o:OLEObject Type="Embed" ProgID="Equation.DSMT4" ShapeID="_x0000_i1049" DrawAspect="Content" ObjectID="_1524309763" r:id="rId59"/>
        </w:object>
      </w:r>
      <w:r w:rsidR="002652A7" w:rsidRPr="002652A7">
        <w:rPr>
          <w:sz w:val="24"/>
          <w:szCs w:val="24"/>
        </w:rPr>
        <w:t>表示</w:t>
      </w:r>
      <w:r w:rsidR="002652A7">
        <w:rPr>
          <w:rFonts w:hint="eastAsia"/>
          <w:sz w:val="24"/>
          <w:szCs w:val="24"/>
        </w:rPr>
        <w:t>）</w:t>
      </w:r>
      <w:r w:rsidR="00365FC7" w:rsidRPr="002652A7">
        <w:rPr>
          <w:rFonts w:hint="eastAsia"/>
          <w:sz w:val="24"/>
          <w:szCs w:val="24"/>
        </w:rPr>
        <w:t>：</w:t>
      </w:r>
    </w:p>
    <w:p w:rsidR="00365FC7" w:rsidRDefault="009B58CF" w:rsidP="00797464">
      <w:pPr>
        <w:pStyle w:val="a3"/>
        <w:numPr>
          <w:ilvl w:val="0"/>
          <w:numId w:val="36"/>
        </w:numPr>
        <w:spacing w:line="360" w:lineRule="auto"/>
        <w:ind w:firstLineChars="0"/>
        <w:jc w:val="left"/>
        <w:outlineLvl w:val="0"/>
        <w:rPr>
          <w:sz w:val="24"/>
        </w:rPr>
      </w:pPr>
      <w:r>
        <w:rPr>
          <w:rFonts w:hint="eastAsia"/>
          <w:sz w:val="24"/>
        </w:rPr>
        <w:t>当</w:t>
      </w:r>
      <w:r w:rsidRPr="002652A7">
        <w:rPr>
          <w:position w:val="-10"/>
          <w:sz w:val="24"/>
          <w:szCs w:val="24"/>
        </w:rPr>
        <w:object w:dxaOrig="1400" w:dyaOrig="320">
          <v:shape id="_x0000_i1050" type="#_x0000_t75" style="width:70.5pt;height:16pt" o:ole="">
            <v:imagedata r:id="rId60" o:title=""/>
          </v:shape>
          <o:OLEObject Type="Embed" ProgID="Equation.DSMT4" ShapeID="_x0000_i1050" DrawAspect="Content" ObjectID="_1524309764" r:id="rId61"/>
        </w:object>
      </w:r>
      <w:r w:rsidR="00797464">
        <w:rPr>
          <w:rFonts w:hint="eastAsia"/>
          <w:sz w:val="24"/>
          <w:szCs w:val="24"/>
        </w:rPr>
        <w:t>，</w:t>
      </w:r>
      <w:r w:rsidR="00797464">
        <w:rPr>
          <w:sz w:val="24"/>
          <w:szCs w:val="24"/>
        </w:rPr>
        <w:t>即当前外界输入信号声压级未达到正常人听阈值</w:t>
      </w:r>
      <w:r w:rsidR="00797464">
        <w:rPr>
          <w:sz w:val="24"/>
          <w:szCs w:val="24"/>
        </w:rPr>
        <w:lastRenderedPageBreak/>
        <w:t>时</w:t>
      </w:r>
      <w:r w:rsidR="00797464">
        <w:rPr>
          <w:rFonts w:hint="eastAsia"/>
          <w:sz w:val="24"/>
          <w:szCs w:val="24"/>
        </w:rPr>
        <w:t>，系统默认不使用任何补偿方式，即该</w:t>
      </w:r>
      <w:r w:rsidR="00797464">
        <w:rPr>
          <w:rFonts w:hint="eastAsia"/>
          <w:sz w:val="24"/>
          <w:szCs w:val="24"/>
        </w:rPr>
        <w:t>I/O</w:t>
      </w:r>
      <w:r w:rsidR="00797464">
        <w:rPr>
          <w:rFonts w:hint="eastAsia"/>
          <w:sz w:val="24"/>
          <w:szCs w:val="24"/>
        </w:rPr>
        <w:t>曲线输出增益</w:t>
      </w:r>
      <w:r w:rsidR="00797464" w:rsidRPr="002652A7">
        <w:rPr>
          <w:position w:val="-10"/>
          <w:sz w:val="24"/>
        </w:rPr>
        <w:object w:dxaOrig="880" w:dyaOrig="320">
          <v:shape id="_x0000_i1051" type="#_x0000_t75" style="width:44pt;height:16pt" o:ole="">
            <v:imagedata r:id="rId62" o:title=""/>
          </v:shape>
          <o:OLEObject Type="Embed" ProgID="Equation.DSMT4" ShapeID="_x0000_i1051" DrawAspect="Content" ObjectID="_1524309765" r:id="rId63"/>
        </w:object>
      </w:r>
      <w:r w:rsidR="00797464">
        <w:rPr>
          <w:rFonts w:hint="eastAsia"/>
          <w:sz w:val="24"/>
        </w:rPr>
        <w:t>；</w:t>
      </w:r>
    </w:p>
    <w:p w:rsidR="00797464" w:rsidRPr="00962630" w:rsidRDefault="00797464" w:rsidP="00962630">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2260" w:dyaOrig="320">
          <v:shape id="_x0000_i1052" type="#_x0000_t75" style="width:113pt;height:16pt" o:ole="">
            <v:imagedata r:id="rId64" o:title=""/>
          </v:shape>
          <o:OLEObject Type="Embed" ProgID="Equation.DSMT4" ShapeID="_x0000_i1052" DrawAspect="Content" ObjectID="_1524309766" r:id="rId65"/>
        </w:object>
      </w:r>
      <w:r>
        <w:rPr>
          <w:sz w:val="24"/>
          <w:szCs w:val="24"/>
        </w:rPr>
        <w:t>时</w:t>
      </w:r>
      <w:r>
        <w:rPr>
          <w:rFonts w:hint="eastAsia"/>
          <w:sz w:val="24"/>
          <w:szCs w:val="24"/>
        </w:rPr>
        <w:t>，输出信号声压级</w:t>
      </w:r>
      <w:r w:rsidR="0010534D" w:rsidRPr="00797464">
        <w:rPr>
          <w:position w:val="-24"/>
          <w:sz w:val="24"/>
          <w:szCs w:val="24"/>
        </w:rPr>
        <w:object w:dxaOrig="5020" w:dyaOrig="620">
          <v:shape id="_x0000_i1053" type="#_x0000_t75" style="width:251pt;height:31pt" o:ole="">
            <v:imagedata r:id="rId66" o:title=""/>
          </v:shape>
          <o:OLEObject Type="Embed" ProgID="Equation.DSMT4" ShapeID="_x0000_i1053" DrawAspect="Content" ObjectID="_1524309767" r:id="rId67"/>
        </w:object>
      </w:r>
      <w:r>
        <w:rPr>
          <w:rFonts w:hint="eastAsia"/>
          <w:sz w:val="24"/>
          <w:szCs w:val="24"/>
        </w:rPr>
        <w:t>，即如图中（</w:t>
      </w:r>
      <w:r w:rsidRPr="00102D86">
        <w:rPr>
          <w:position w:val="-10"/>
        </w:rPr>
        <w:object w:dxaOrig="540" w:dyaOrig="320">
          <v:shape id="_x0000_i1054" type="#_x0000_t75" style="width:27pt;height:16pt" o:ole="">
            <v:imagedata r:id="rId68" o:title=""/>
          </v:shape>
          <o:OLEObject Type="Embed" ProgID="Equation.DSMT4" ShapeID="_x0000_i1054" DrawAspect="Content" ObjectID="_1524309768" r:id="rId69"/>
        </w:object>
      </w:r>
      <w:r>
        <w:rPr>
          <w:rFonts w:hint="eastAsia"/>
        </w:rPr>
        <w:t>，</w:t>
      </w:r>
      <w:r w:rsidRPr="00102D86">
        <w:rPr>
          <w:position w:val="-10"/>
        </w:rPr>
        <w:object w:dxaOrig="680" w:dyaOrig="320">
          <v:shape id="_x0000_i1055" type="#_x0000_t75" style="width:34pt;height:16pt" o:ole="">
            <v:imagedata r:id="rId70" o:title=""/>
          </v:shape>
          <o:OLEObject Type="Embed" ProgID="Equation.DSMT4" ShapeID="_x0000_i1055" DrawAspect="Content" ObjectID="_1524309769" r:id="rId71"/>
        </w:object>
      </w:r>
      <w:r>
        <w:rPr>
          <w:rFonts w:hint="eastAsia"/>
          <w:sz w:val="24"/>
          <w:szCs w:val="24"/>
        </w:rPr>
        <w:t>）所对应直线段</w:t>
      </w:r>
      <w:r w:rsidR="00962630">
        <w:rPr>
          <w:rFonts w:hint="eastAsia"/>
          <w:sz w:val="24"/>
          <w:szCs w:val="24"/>
        </w:rPr>
        <w:t>，此时算法根据</w:t>
      </w:r>
      <w:r w:rsidR="00962630">
        <w:rPr>
          <w:rFonts w:hint="eastAsia"/>
          <w:sz w:val="24"/>
          <w:szCs w:val="24"/>
        </w:rPr>
        <w:t>I/O</w:t>
      </w:r>
      <w:r w:rsidR="00962630">
        <w:rPr>
          <w:rFonts w:hint="eastAsia"/>
          <w:sz w:val="24"/>
          <w:szCs w:val="24"/>
        </w:rPr>
        <w:t>曲线中的对应关系，对输入信号进行增益补偿输出，输出增益</w:t>
      </w:r>
      <w:r w:rsidR="00962630" w:rsidRPr="002652A7">
        <w:rPr>
          <w:position w:val="-10"/>
          <w:sz w:val="24"/>
        </w:rPr>
        <w:object w:dxaOrig="2100" w:dyaOrig="320">
          <v:shape id="_x0000_i1056" type="#_x0000_t75" style="width:105pt;height:16pt" o:ole="">
            <v:imagedata r:id="rId72" o:title=""/>
          </v:shape>
          <o:OLEObject Type="Embed" ProgID="Equation.DSMT4" ShapeID="_x0000_i1056" DrawAspect="Content" ObjectID="_1524309770" r:id="rId73"/>
        </w:object>
      </w:r>
      <w:r w:rsidR="00962630">
        <w:rPr>
          <w:rFonts w:hint="eastAsia"/>
          <w:sz w:val="24"/>
        </w:rPr>
        <w:t>（单位为</w:t>
      </w:r>
      <w:r w:rsidR="00962630">
        <w:rPr>
          <w:rFonts w:hint="eastAsia"/>
          <w:sz w:val="24"/>
        </w:rPr>
        <w:t>dB</w:t>
      </w:r>
      <w:r w:rsidR="00962630">
        <w:rPr>
          <w:sz w:val="24"/>
        </w:rPr>
        <w:t xml:space="preserve"> SPL</w:t>
      </w:r>
      <w:r w:rsidR="00962630">
        <w:rPr>
          <w:rFonts w:hint="eastAsia"/>
          <w:sz w:val="24"/>
        </w:rPr>
        <w:t>），一般而言此段增益大于零</w:t>
      </w:r>
      <w:r>
        <w:rPr>
          <w:rFonts w:hint="eastAsia"/>
          <w:sz w:val="24"/>
          <w:szCs w:val="24"/>
        </w:rPr>
        <w:t>；</w:t>
      </w:r>
    </w:p>
    <w:p w:rsidR="00962630" w:rsidRDefault="00962630" w:rsidP="00797464">
      <w:pPr>
        <w:pStyle w:val="a3"/>
        <w:numPr>
          <w:ilvl w:val="0"/>
          <w:numId w:val="36"/>
        </w:numPr>
        <w:spacing w:line="360" w:lineRule="auto"/>
        <w:ind w:left="851" w:firstLineChars="0" w:hanging="425"/>
        <w:outlineLvl w:val="0"/>
        <w:rPr>
          <w:sz w:val="24"/>
        </w:rPr>
      </w:pPr>
      <w:r>
        <w:rPr>
          <w:sz w:val="24"/>
          <w:szCs w:val="24"/>
        </w:rPr>
        <w:t>当</w:t>
      </w:r>
      <w:r w:rsidRPr="002652A7">
        <w:rPr>
          <w:position w:val="-10"/>
          <w:sz w:val="24"/>
          <w:szCs w:val="24"/>
        </w:rPr>
        <w:object w:dxaOrig="2260" w:dyaOrig="320">
          <v:shape id="_x0000_i1057" type="#_x0000_t75" style="width:113pt;height:16pt" o:ole="">
            <v:imagedata r:id="rId74" o:title=""/>
          </v:shape>
          <o:OLEObject Type="Embed" ProgID="Equation.DSMT4" ShapeID="_x0000_i1057" DrawAspect="Content" ObjectID="_1524309771" r:id="rId75"/>
        </w:object>
      </w:r>
      <w:r>
        <w:rPr>
          <w:sz w:val="24"/>
          <w:szCs w:val="24"/>
        </w:rPr>
        <w:t>时</w:t>
      </w:r>
      <w:r>
        <w:rPr>
          <w:rFonts w:hint="eastAsia"/>
          <w:sz w:val="24"/>
          <w:szCs w:val="24"/>
        </w:rPr>
        <w:t>，输出信号声压级</w:t>
      </w:r>
      <w:r w:rsidR="0010534D" w:rsidRPr="00797464">
        <w:rPr>
          <w:position w:val="-24"/>
          <w:sz w:val="24"/>
          <w:szCs w:val="24"/>
        </w:rPr>
        <w:object w:dxaOrig="5100" w:dyaOrig="620">
          <v:shape id="_x0000_i1058" type="#_x0000_t75" style="width:254.5pt;height:31pt" o:ole="">
            <v:imagedata r:id="rId76" o:title=""/>
          </v:shape>
          <o:OLEObject Type="Embed" ProgID="Equation.DSMT4" ShapeID="_x0000_i1058" DrawAspect="Content" ObjectID="_1524309772" r:id="rId77"/>
        </w:object>
      </w:r>
      <w:r>
        <w:rPr>
          <w:rFonts w:hint="eastAsia"/>
          <w:sz w:val="24"/>
          <w:szCs w:val="24"/>
        </w:rPr>
        <w:t>，</w:t>
      </w:r>
      <w:r>
        <w:rPr>
          <w:sz w:val="24"/>
          <w:szCs w:val="24"/>
        </w:rPr>
        <w:t>如图中</w:t>
      </w:r>
      <w:r>
        <w:rPr>
          <w:rFonts w:hint="eastAsia"/>
          <w:sz w:val="24"/>
          <w:szCs w:val="24"/>
        </w:rPr>
        <w:t>（</w:t>
      </w:r>
      <w:r w:rsidRPr="00102D86">
        <w:rPr>
          <w:position w:val="-10"/>
        </w:rPr>
        <w:object w:dxaOrig="580" w:dyaOrig="320">
          <v:shape id="_x0000_i1059" type="#_x0000_t75" style="width:29pt;height:16pt" o:ole="">
            <v:imagedata r:id="rId78" o:title=""/>
          </v:shape>
          <o:OLEObject Type="Embed" ProgID="Equation.DSMT4" ShapeID="_x0000_i1059" DrawAspect="Content" ObjectID="_1524309773" r:id="rId79"/>
        </w:object>
      </w:r>
      <w:r>
        <w:rPr>
          <w:rFonts w:hint="eastAsia"/>
        </w:rPr>
        <w:t>，</w:t>
      </w:r>
      <w:r w:rsidRPr="00102D86">
        <w:rPr>
          <w:position w:val="-10"/>
        </w:rPr>
        <w:object w:dxaOrig="720" w:dyaOrig="320">
          <v:shape id="_x0000_i1060" type="#_x0000_t75" style="width:36pt;height:16pt" o:ole="">
            <v:imagedata r:id="rId80" o:title=""/>
          </v:shape>
          <o:OLEObject Type="Embed" ProgID="Equation.DSMT4" ShapeID="_x0000_i1060" DrawAspect="Content" ObjectID="_1524309774" r:id="rId81"/>
        </w:object>
      </w:r>
      <w:r>
        <w:rPr>
          <w:rFonts w:hint="eastAsia"/>
          <w:sz w:val="24"/>
          <w:szCs w:val="24"/>
        </w:rPr>
        <w:t>）所示，</w:t>
      </w:r>
      <w:r w:rsidR="00F17B43">
        <w:rPr>
          <w:rFonts w:hint="eastAsia"/>
          <w:sz w:val="24"/>
          <w:szCs w:val="24"/>
        </w:rPr>
        <w:t>可见</w:t>
      </w:r>
      <w:r w:rsidR="00F17B43">
        <w:rPr>
          <w:rFonts w:hint="eastAsia"/>
          <w:sz w:val="24"/>
          <w:szCs w:val="24"/>
        </w:rPr>
        <w:t>I/O</w:t>
      </w:r>
      <w:r w:rsidR="00F17B43">
        <w:rPr>
          <w:rFonts w:hint="eastAsia"/>
          <w:sz w:val="24"/>
          <w:szCs w:val="24"/>
        </w:rPr>
        <w:t>曲线将声压级处在正常人的舒适阈至痛阈范围内的声信号，映射至听障患者舒适阈至痛阈范围，此段变换效果中，既有对输入信号进行补偿的部分，也有对输入信号进行限幅衰减的部分，因为，一般而言听障患者会伴有痛阈值的下降，即在此段计算出的</w:t>
      </w:r>
      <w:r w:rsidR="00F17B43" w:rsidRPr="002652A7">
        <w:rPr>
          <w:position w:val="-10"/>
          <w:sz w:val="24"/>
        </w:rPr>
        <w:object w:dxaOrig="520" w:dyaOrig="300">
          <v:shape id="_x0000_i1061" type="#_x0000_t75" style="width:26pt;height:15pt" o:ole="">
            <v:imagedata r:id="rId58" o:title=""/>
          </v:shape>
          <o:OLEObject Type="Embed" ProgID="Equation.DSMT4" ShapeID="_x0000_i1061" DrawAspect="Content" ObjectID="_1524309775" r:id="rId82"/>
        </w:object>
      </w:r>
      <w:r w:rsidR="00F17B43">
        <w:rPr>
          <w:rFonts w:hint="eastAsia"/>
          <w:sz w:val="24"/>
        </w:rPr>
        <w:t>，</w:t>
      </w:r>
      <w:r w:rsidR="00F17B43">
        <w:rPr>
          <w:sz w:val="24"/>
        </w:rPr>
        <w:t>或大于零</w:t>
      </w:r>
      <w:r w:rsidR="000510E9">
        <w:rPr>
          <w:rFonts w:hint="eastAsia"/>
          <w:sz w:val="24"/>
        </w:rPr>
        <w:t>，</w:t>
      </w:r>
      <w:r w:rsidR="00F17B43">
        <w:rPr>
          <w:sz w:val="24"/>
        </w:rPr>
        <w:t>或小于零</w:t>
      </w:r>
      <w:r w:rsidR="00F17B43">
        <w:rPr>
          <w:rFonts w:hint="eastAsia"/>
          <w:sz w:val="24"/>
        </w:rPr>
        <w:t>；</w:t>
      </w:r>
    </w:p>
    <w:p w:rsidR="0010534D" w:rsidRDefault="0010534D" w:rsidP="00797464">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1400" w:dyaOrig="320">
          <v:shape id="_x0000_i1062" type="#_x0000_t75" style="width:70.5pt;height:16pt" o:ole="">
            <v:imagedata r:id="rId83" o:title=""/>
          </v:shape>
          <o:OLEObject Type="Embed" ProgID="Equation.DSMT4" ShapeID="_x0000_i1062" DrawAspect="Content" ObjectID="_1524309776" r:id="rId84"/>
        </w:object>
      </w:r>
      <w:r>
        <w:rPr>
          <w:sz w:val="24"/>
          <w:szCs w:val="24"/>
        </w:rPr>
        <w:t>后</w:t>
      </w:r>
      <w:r>
        <w:rPr>
          <w:rFonts w:hint="eastAsia"/>
          <w:sz w:val="24"/>
          <w:szCs w:val="24"/>
        </w:rPr>
        <w:t>，</w:t>
      </w:r>
      <w:r>
        <w:rPr>
          <w:sz w:val="24"/>
          <w:szCs w:val="24"/>
        </w:rPr>
        <w:t>I/O</w:t>
      </w:r>
      <w:r>
        <w:rPr>
          <w:sz w:val="24"/>
          <w:szCs w:val="24"/>
        </w:rPr>
        <w:t>曲线输出开始保持为听障患者的痛阈值</w:t>
      </w:r>
      <w:r w:rsidRPr="00102D86">
        <w:rPr>
          <w:position w:val="-6"/>
        </w:rPr>
        <w:object w:dxaOrig="780" w:dyaOrig="279">
          <v:shape id="_x0000_i1063" type="#_x0000_t75" style="width:39pt;height:14pt" o:ole="">
            <v:imagedata r:id="rId85" o:title=""/>
          </v:shape>
          <o:OLEObject Type="Embed" ProgID="Equation.DSMT4" ShapeID="_x0000_i1063" DrawAspect="Content" ObjectID="_1524309777" r:id="rId86"/>
        </w:object>
      </w:r>
      <w:r>
        <w:rPr>
          <w:rFonts w:hint="eastAsia"/>
        </w:rPr>
        <w:t>，</w:t>
      </w:r>
      <w:r>
        <w:t>即</w:t>
      </w:r>
      <w:r w:rsidRPr="0010534D">
        <w:rPr>
          <w:position w:val="-10"/>
          <w:sz w:val="24"/>
          <w:szCs w:val="24"/>
        </w:rPr>
        <w:object w:dxaOrig="1640" w:dyaOrig="320">
          <v:shape id="_x0000_i1064" type="#_x0000_t75" style="width:81.5pt;height:16pt" o:ole="">
            <v:imagedata r:id="rId87" o:title=""/>
          </v:shape>
          <o:OLEObject Type="Embed" ProgID="Equation.DSMT4" ShapeID="_x0000_i1064" DrawAspect="Content" ObjectID="_1524309778" r:id="rId88"/>
        </w:object>
      </w:r>
      <w:r w:rsidRPr="0010534D">
        <w:rPr>
          <w:rFonts w:hint="eastAsia"/>
          <w:sz w:val="24"/>
        </w:rPr>
        <w:t>，</w:t>
      </w:r>
      <w:r w:rsidRPr="0010534D">
        <w:rPr>
          <w:sz w:val="24"/>
        </w:rPr>
        <w:t>避免</w:t>
      </w:r>
      <w:r>
        <w:rPr>
          <w:sz w:val="24"/>
        </w:rPr>
        <w:t>过幅声信号对助听器佩戴者造成伤害</w:t>
      </w:r>
      <w:r>
        <w:rPr>
          <w:rFonts w:hint="eastAsia"/>
          <w:sz w:val="24"/>
        </w:rPr>
        <w:t>，</w:t>
      </w:r>
      <w:r>
        <w:rPr>
          <w:sz w:val="24"/>
        </w:rPr>
        <w:t>起到一定的限幅效果</w:t>
      </w:r>
      <w:r>
        <w:rPr>
          <w:rFonts w:hint="eastAsia"/>
          <w:sz w:val="24"/>
        </w:rPr>
        <w:t>，</w:t>
      </w:r>
      <w:r>
        <w:rPr>
          <w:sz w:val="24"/>
        </w:rPr>
        <w:t>此时增益</w:t>
      </w:r>
      <w:r w:rsidRPr="002652A7">
        <w:rPr>
          <w:position w:val="-10"/>
          <w:sz w:val="24"/>
        </w:rPr>
        <w:object w:dxaOrig="520" w:dyaOrig="300">
          <v:shape id="_x0000_i1065" type="#_x0000_t75" style="width:26pt;height:15pt" o:ole="">
            <v:imagedata r:id="rId58" o:title=""/>
          </v:shape>
          <o:OLEObject Type="Embed" ProgID="Equation.DSMT4" ShapeID="_x0000_i1065" DrawAspect="Content" ObjectID="_1524309779" r:id="rId89"/>
        </w:object>
      </w:r>
      <w:r>
        <w:rPr>
          <w:sz w:val="24"/>
        </w:rPr>
        <w:t>小于零</w:t>
      </w:r>
      <w:r>
        <w:rPr>
          <w:rFonts w:hint="eastAsia"/>
          <w:sz w:val="24"/>
        </w:rPr>
        <w:t>。</w:t>
      </w:r>
    </w:p>
    <w:p w:rsidR="000C6BED" w:rsidRDefault="007B26CF" w:rsidP="007B26CF">
      <w:pPr>
        <w:spacing w:line="360" w:lineRule="auto"/>
        <w:ind w:firstLine="420"/>
        <w:outlineLvl w:val="0"/>
        <w:rPr>
          <w:sz w:val="24"/>
        </w:rPr>
      </w:pPr>
      <w:r>
        <w:rPr>
          <w:rFonts w:hint="eastAsia"/>
          <w:sz w:val="24"/>
        </w:rPr>
        <w:t>上述增益曲线是针对某一特征频点所构建而得，通过计算所有特征频点的</w:t>
      </w:r>
      <w:r>
        <w:rPr>
          <w:rFonts w:hint="eastAsia"/>
          <w:sz w:val="24"/>
        </w:rPr>
        <w:t>I/O</w:t>
      </w:r>
      <w:r>
        <w:rPr>
          <w:rFonts w:hint="eastAsia"/>
          <w:sz w:val="24"/>
        </w:rPr>
        <w:t>曲线，得到对应频点、声压级所对应的增益值，通过插值的方式获得全频域的增益因子，由此对输入信号进行补偿输出，这边是</w:t>
      </w:r>
      <w:r>
        <w:rPr>
          <w:rFonts w:hint="eastAsia"/>
          <w:sz w:val="24"/>
        </w:rPr>
        <w:t>WDRC</w:t>
      </w:r>
      <w:r>
        <w:rPr>
          <w:rFonts w:hint="eastAsia"/>
          <w:sz w:val="24"/>
        </w:rPr>
        <w:t>的基本思路。</w:t>
      </w:r>
    </w:p>
    <w:p w:rsidR="007B26CF" w:rsidRDefault="000A5E7B" w:rsidP="007B26CF">
      <w:pPr>
        <w:spacing w:line="360" w:lineRule="auto"/>
        <w:ind w:firstLine="420"/>
        <w:outlineLvl w:val="0"/>
        <w:rPr>
          <w:sz w:val="24"/>
        </w:rPr>
      </w:pPr>
      <w:r>
        <w:rPr>
          <w:sz w:val="24"/>
        </w:rPr>
        <w:t>WDRC</w:t>
      </w:r>
      <w:r w:rsidR="005C375F">
        <w:rPr>
          <w:rFonts w:hint="eastAsia"/>
          <w:sz w:val="24"/>
        </w:rPr>
        <w:t>算法</w:t>
      </w:r>
      <w:r w:rsidR="005C375F">
        <w:rPr>
          <w:sz w:val="24"/>
        </w:rPr>
        <w:t>合理利用听障患者剩余的听力范围</w:t>
      </w:r>
      <w:r>
        <w:rPr>
          <w:rFonts w:hint="eastAsia"/>
          <w:sz w:val="24"/>
        </w:rPr>
        <w:t>，</w:t>
      </w:r>
      <w:r w:rsidR="005C375F">
        <w:rPr>
          <w:rFonts w:hint="eastAsia"/>
          <w:sz w:val="24"/>
        </w:rPr>
        <w:t>使其</w:t>
      </w:r>
      <w:r>
        <w:rPr>
          <w:rFonts w:hint="eastAsia"/>
          <w:sz w:val="24"/>
        </w:rPr>
        <w:t>可以得到在声压级上更为合理舒适的声信号，然而</w:t>
      </w:r>
      <w:r w:rsidR="005C375F">
        <w:rPr>
          <w:rFonts w:hint="eastAsia"/>
          <w:sz w:val="24"/>
        </w:rPr>
        <w:t>实际使用发现该算法处理后的语音舒适度非常低，达不到使患者满意的效果，究其原因，</w:t>
      </w:r>
      <w:r w:rsidR="005C375F">
        <w:rPr>
          <w:rFonts w:hint="eastAsia"/>
          <w:sz w:val="24"/>
        </w:rPr>
        <w:t>WDRC</w:t>
      </w:r>
      <w:r w:rsidR="005C375F">
        <w:rPr>
          <w:rFonts w:hint="eastAsia"/>
          <w:sz w:val="24"/>
        </w:rPr>
        <w:t>算法将全频域作为一个整体通道进行处理，对实际语音的频率成分分析不够，使得输出信号可听性过低。</w:t>
      </w:r>
      <w:r w:rsidR="001C7FEF">
        <w:rPr>
          <w:rFonts w:hint="eastAsia"/>
          <w:sz w:val="24"/>
        </w:rPr>
        <w:t>后述多通道响度补偿算法正是针对</w:t>
      </w:r>
      <w:r w:rsidR="001C7FEF">
        <w:rPr>
          <w:rFonts w:hint="eastAsia"/>
          <w:sz w:val="24"/>
        </w:rPr>
        <w:t>WDRC</w:t>
      </w:r>
      <w:r w:rsidR="001C7FEF">
        <w:rPr>
          <w:rFonts w:hint="eastAsia"/>
          <w:sz w:val="24"/>
        </w:rPr>
        <w:t>算法的痛点进行处理，获得不错的补偿效果。因此，</w:t>
      </w:r>
      <w:r w:rsidR="001C7FEF">
        <w:rPr>
          <w:rFonts w:hint="eastAsia"/>
          <w:sz w:val="24"/>
        </w:rPr>
        <w:t>WDRC</w:t>
      </w:r>
      <w:r w:rsidR="001C7FEF">
        <w:rPr>
          <w:rFonts w:hint="eastAsia"/>
          <w:sz w:val="24"/>
        </w:rPr>
        <w:t>算法一般而言与多通道响度补偿算法结合使用，配合其主要思想完成多通道响度补偿。</w:t>
      </w:r>
    </w:p>
    <w:p w:rsidR="00A71E3A" w:rsidRPr="00DD3D09" w:rsidRDefault="00A71E3A" w:rsidP="00A71E3A">
      <w:pPr>
        <w:pStyle w:val="a3"/>
        <w:numPr>
          <w:ilvl w:val="0"/>
          <w:numId w:val="34"/>
        </w:numPr>
        <w:spacing w:line="360" w:lineRule="auto"/>
        <w:ind w:firstLineChars="0"/>
        <w:outlineLvl w:val="0"/>
        <w:rPr>
          <w:sz w:val="24"/>
          <w:szCs w:val="32"/>
        </w:rPr>
      </w:pPr>
      <w:r>
        <w:rPr>
          <w:rFonts w:hint="eastAsia"/>
          <w:sz w:val="24"/>
          <w:szCs w:val="32"/>
        </w:rPr>
        <w:lastRenderedPageBreak/>
        <w:t>多通道响度补偿算法</w:t>
      </w:r>
    </w:p>
    <w:p w:rsidR="00A71E3A" w:rsidRDefault="006B705F" w:rsidP="006B705F">
      <w:pPr>
        <w:spacing w:line="360" w:lineRule="auto"/>
        <w:ind w:firstLine="420"/>
        <w:outlineLvl w:val="0"/>
        <w:rPr>
          <w:sz w:val="24"/>
        </w:rPr>
      </w:pPr>
      <w:r>
        <w:rPr>
          <w:rFonts w:hint="eastAsia"/>
          <w:sz w:val="24"/>
        </w:rPr>
        <w:t>针对上述基于单通道的</w:t>
      </w:r>
      <w:r>
        <w:rPr>
          <w:rFonts w:hint="eastAsia"/>
          <w:sz w:val="24"/>
        </w:rPr>
        <w:t>WDRC</w:t>
      </w:r>
      <w:r>
        <w:rPr>
          <w:rFonts w:hint="eastAsia"/>
          <w:sz w:val="24"/>
        </w:rPr>
        <w:t>算法的不足，研究者们通过细分频带范围的思路对其进行改进，引入频带分解的思想，将全部可听频带划分为多个通道，分别进行响度补偿</w:t>
      </w:r>
      <w:r w:rsidR="009659EE">
        <w:rPr>
          <w:rFonts w:hint="eastAsia"/>
          <w:sz w:val="24"/>
        </w:rPr>
        <w:t>。每个子</w:t>
      </w:r>
      <w:r>
        <w:rPr>
          <w:rFonts w:hint="eastAsia"/>
          <w:sz w:val="24"/>
        </w:rPr>
        <w:t>带内使用的补偿算法可以是简单的</w:t>
      </w:r>
      <w:r>
        <w:rPr>
          <w:rFonts w:hint="eastAsia"/>
          <w:sz w:val="24"/>
        </w:rPr>
        <w:t>WDRC</w:t>
      </w:r>
      <w:r>
        <w:rPr>
          <w:rFonts w:hint="eastAsia"/>
          <w:sz w:val="24"/>
        </w:rPr>
        <w:t>处理，也可以根据患者的先验信息进行其他更有针对性的响度补偿策略。</w:t>
      </w:r>
      <w:r w:rsidR="00410D0C">
        <w:rPr>
          <w:rFonts w:hint="eastAsia"/>
          <w:sz w:val="24"/>
        </w:rPr>
        <w:t>多通道补偿思路使得算法的灵活性大大增加</w:t>
      </w:r>
      <w:r w:rsidR="004542A5">
        <w:rPr>
          <w:rFonts w:hint="eastAsia"/>
          <w:sz w:val="24"/>
        </w:rPr>
        <w:t>，在提升算法性能的同时也可以针对患者的实际听损情况，比如频率分辨缺失情况，实现更人性化的补偿方案，较好的改善输出语音信号的舒适度，提供佩戴者使用体验。</w:t>
      </w:r>
    </w:p>
    <w:p w:rsidR="004542A5" w:rsidRDefault="004542A5" w:rsidP="006B705F">
      <w:pPr>
        <w:spacing w:line="360" w:lineRule="auto"/>
        <w:ind w:firstLine="420"/>
        <w:outlineLvl w:val="0"/>
        <w:rPr>
          <w:sz w:val="24"/>
        </w:rPr>
      </w:pPr>
      <w:r>
        <w:rPr>
          <w:sz w:val="24"/>
        </w:rPr>
        <w:t>多通道响度补偿算法首先利用滤波器组将输入信号划分为多个子带</w:t>
      </w:r>
      <w:r>
        <w:rPr>
          <w:rFonts w:hint="eastAsia"/>
          <w:sz w:val="24"/>
        </w:rPr>
        <w:t>，</w:t>
      </w:r>
      <w:r>
        <w:rPr>
          <w:sz w:val="24"/>
        </w:rPr>
        <w:t>而后对针对子带进行响度补偿</w:t>
      </w:r>
      <w:r w:rsidR="003C6F43">
        <w:rPr>
          <w:rFonts w:hint="eastAsia"/>
          <w:sz w:val="24"/>
        </w:rPr>
        <w:t>，</w:t>
      </w:r>
      <w:r w:rsidR="003C6F43">
        <w:rPr>
          <w:sz w:val="24"/>
        </w:rPr>
        <w:t>最后将各子带信号合并输出</w:t>
      </w:r>
      <w:r w:rsidR="003C6F43">
        <w:rPr>
          <w:rFonts w:hint="eastAsia"/>
          <w:sz w:val="24"/>
        </w:rPr>
        <w:t>，</w:t>
      </w:r>
      <w:r w:rsidR="003C6F43">
        <w:rPr>
          <w:sz w:val="24"/>
        </w:rPr>
        <w:t>算法主要流程如下图所示</w:t>
      </w:r>
      <w:r w:rsidR="003C6F43">
        <w:rPr>
          <w:rFonts w:hint="eastAsia"/>
          <w:sz w:val="24"/>
        </w:rPr>
        <w:t>：</w:t>
      </w:r>
    </w:p>
    <w:p w:rsidR="003C6F43" w:rsidRDefault="000A1C86" w:rsidP="000A1C86">
      <w:pPr>
        <w:spacing w:line="360" w:lineRule="auto"/>
        <w:jc w:val="center"/>
        <w:outlineLvl w:val="0"/>
      </w:pPr>
      <w:r>
        <w:object w:dxaOrig="3721" w:dyaOrig="6615">
          <v:shape id="_x0000_i1066" type="#_x0000_t75" style="width:186pt;height:331.5pt" o:ole="">
            <v:imagedata r:id="rId90" o:title=""/>
          </v:shape>
          <o:OLEObject Type="Embed" ProgID="Visio.Drawing.15" ShapeID="_x0000_i1066" DrawAspect="Content" ObjectID="_1524309780" r:id="rId91"/>
        </w:object>
      </w:r>
    </w:p>
    <w:p w:rsidR="000A1C86" w:rsidRDefault="00BB6281" w:rsidP="000A1C86">
      <w:pPr>
        <w:spacing w:line="360" w:lineRule="auto"/>
        <w:outlineLvl w:val="0"/>
        <w:rPr>
          <w:sz w:val="24"/>
        </w:rPr>
      </w:pPr>
      <w:r>
        <w:rPr>
          <w:sz w:val="24"/>
        </w:rPr>
        <w:tab/>
      </w:r>
      <w:r>
        <w:rPr>
          <w:sz w:val="24"/>
        </w:rPr>
        <w:t>由图可见</w:t>
      </w:r>
      <w:r>
        <w:rPr>
          <w:rFonts w:hint="eastAsia"/>
          <w:sz w:val="24"/>
        </w:rPr>
        <w:t>，</w:t>
      </w:r>
      <w:r>
        <w:rPr>
          <w:sz w:val="24"/>
        </w:rPr>
        <w:t>多通道处理算法首先需要一组用于分解信号和综合处理后的子带信号的滤波器组</w:t>
      </w:r>
      <w:r>
        <w:rPr>
          <w:rFonts w:hint="eastAsia"/>
          <w:sz w:val="24"/>
        </w:rPr>
        <w:t>；另外一个核心便是每个子带进行子带补偿的算法。因此，针对多通道响度补偿的研究大都针对于频带划分方式以及如何在各子带内进行补偿处理。</w:t>
      </w:r>
      <w:r w:rsidR="007D3188">
        <w:rPr>
          <w:rFonts w:hint="eastAsia"/>
          <w:sz w:val="24"/>
        </w:rPr>
        <w:t>滤波器参数可提前设定，如果子带补偿中不涉及频域处理，那么多通道响度补偿算法主要运行在时域，算法计算量小，非常适合移动便携设备上运行。</w:t>
      </w:r>
    </w:p>
    <w:p w:rsidR="007D3188" w:rsidRDefault="007D3188" w:rsidP="000A1C86">
      <w:pPr>
        <w:spacing w:line="360" w:lineRule="auto"/>
        <w:outlineLvl w:val="0"/>
        <w:rPr>
          <w:sz w:val="24"/>
        </w:rPr>
      </w:pPr>
      <w:r>
        <w:rPr>
          <w:sz w:val="24"/>
        </w:rPr>
        <w:lastRenderedPageBreak/>
        <w:tab/>
      </w:r>
      <w:r w:rsidR="00B07621">
        <w:rPr>
          <w:sz w:val="24"/>
        </w:rPr>
        <w:t>诚然</w:t>
      </w:r>
      <w:r w:rsidR="00B07621">
        <w:rPr>
          <w:rFonts w:hint="eastAsia"/>
          <w:sz w:val="24"/>
        </w:rPr>
        <w:t>，</w:t>
      </w:r>
      <w:r w:rsidR="00B07621">
        <w:rPr>
          <w:sz w:val="24"/>
        </w:rPr>
        <w:t>多通道处理思路是的补偿算法更加灵活有效</w:t>
      </w:r>
      <w:r w:rsidR="00B07621">
        <w:rPr>
          <w:rFonts w:hint="eastAsia"/>
          <w:sz w:val="24"/>
        </w:rPr>
        <w:t>，</w:t>
      </w:r>
      <w:r w:rsidR="00B07621">
        <w:rPr>
          <w:sz w:val="24"/>
        </w:rPr>
        <w:t>但也带来了新的问题</w:t>
      </w:r>
      <w:r w:rsidR="00B07621">
        <w:rPr>
          <w:rFonts w:hint="eastAsia"/>
          <w:sz w:val="24"/>
        </w:rPr>
        <w:t>。</w:t>
      </w:r>
      <w:r w:rsidR="00766A8E">
        <w:rPr>
          <w:sz w:val="24"/>
        </w:rPr>
        <w:t>研究表明</w:t>
      </w:r>
      <w:r w:rsidR="00766A8E">
        <w:rPr>
          <w:rFonts w:hint="eastAsia"/>
          <w:sz w:val="24"/>
        </w:rPr>
        <w:t>，</w:t>
      </w:r>
      <w:r w:rsidR="00766A8E">
        <w:rPr>
          <w:sz w:val="24"/>
        </w:rPr>
        <w:t>多通道处理方式的</w:t>
      </w:r>
      <w:r w:rsidR="00766A8E">
        <w:rPr>
          <w:rFonts w:hint="eastAsia"/>
          <w:sz w:val="24"/>
        </w:rPr>
        <w:t>效果与频带划分方式息息相关。</w:t>
      </w:r>
      <w:r w:rsidR="00B07621">
        <w:rPr>
          <w:rFonts w:hint="eastAsia"/>
          <w:sz w:val="24"/>
        </w:rPr>
        <w:t>各子带划分会使得相邻两子带</w:t>
      </w:r>
      <w:r w:rsidR="00C938A8">
        <w:rPr>
          <w:rFonts w:hint="eastAsia"/>
          <w:sz w:val="24"/>
        </w:rPr>
        <w:t>边界</w:t>
      </w:r>
      <w:r w:rsidR="00B07621">
        <w:rPr>
          <w:rFonts w:hint="eastAsia"/>
          <w:sz w:val="24"/>
        </w:rPr>
        <w:t>频点最终获得增益不一致。如果分界频率恰好处在某一共振峰附近，那么该算法极有可能会使得语音共振峰被分割。共振峰的损坏将使得输出语音可懂度极度下降。因此，</w:t>
      </w:r>
      <w:r w:rsidR="0072481A">
        <w:rPr>
          <w:rFonts w:hint="eastAsia"/>
          <w:sz w:val="24"/>
        </w:rPr>
        <w:t>实际使用的多通道补偿算法需要改进。</w:t>
      </w:r>
    </w:p>
    <w:p w:rsidR="00E324E6" w:rsidRPr="00DD3D09" w:rsidRDefault="001D1C95" w:rsidP="00E324E6">
      <w:pPr>
        <w:pStyle w:val="a3"/>
        <w:numPr>
          <w:ilvl w:val="0"/>
          <w:numId w:val="34"/>
        </w:numPr>
        <w:spacing w:line="360" w:lineRule="auto"/>
        <w:ind w:firstLineChars="0"/>
        <w:outlineLvl w:val="0"/>
        <w:rPr>
          <w:sz w:val="24"/>
          <w:szCs w:val="32"/>
        </w:rPr>
      </w:pPr>
      <w:r>
        <w:rPr>
          <w:rFonts w:hint="eastAsia"/>
          <w:sz w:val="24"/>
          <w:szCs w:val="32"/>
        </w:rPr>
        <w:t>频谱搬移算法</w:t>
      </w:r>
    </w:p>
    <w:p w:rsidR="00E324E6" w:rsidRDefault="00AE38F1" w:rsidP="002C7E92">
      <w:pPr>
        <w:spacing w:line="360" w:lineRule="auto"/>
        <w:ind w:firstLine="420"/>
        <w:outlineLvl w:val="0"/>
        <w:rPr>
          <w:sz w:val="24"/>
        </w:rPr>
      </w:pPr>
      <w:r>
        <w:rPr>
          <w:rFonts w:hint="eastAsia"/>
          <w:sz w:val="24"/>
        </w:rPr>
        <w:t>针对高频区听力损失严重的患者，如果输入信号频谱在高频区能量较大，</w:t>
      </w:r>
      <w:r w:rsidR="002C7E92">
        <w:rPr>
          <w:rFonts w:hint="eastAsia"/>
          <w:sz w:val="24"/>
        </w:rPr>
        <w:t>则其能够理解该语音的几率将会大大降低。</w:t>
      </w:r>
      <w:r>
        <w:rPr>
          <w:rFonts w:hint="eastAsia"/>
          <w:sz w:val="24"/>
        </w:rPr>
        <w:t>为了提高</w:t>
      </w:r>
      <w:r w:rsidR="002C7E92">
        <w:rPr>
          <w:rFonts w:hint="eastAsia"/>
          <w:sz w:val="24"/>
        </w:rPr>
        <w:t>高频区听力缺失患者</w:t>
      </w:r>
      <w:r>
        <w:rPr>
          <w:rFonts w:hint="eastAsia"/>
          <w:sz w:val="24"/>
        </w:rPr>
        <w:t>对</w:t>
      </w:r>
      <w:r w:rsidR="002C7E92">
        <w:rPr>
          <w:rFonts w:hint="eastAsia"/>
          <w:sz w:val="24"/>
        </w:rPr>
        <w:t>高频成分较多信号的理解能力</w:t>
      </w:r>
      <w:r>
        <w:rPr>
          <w:rFonts w:hint="eastAsia"/>
          <w:sz w:val="24"/>
        </w:rPr>
        <w:t>，</w:t>
      </w:r>
      <w:r w:rsidR="002C7E92">
        <w:rPr>
          <w:rFonts w:hint="eastAsia"/>
          <w:sz w:val="24"/>
        </w:rPr>
        <w:t>研究者们将高频区信号搬移压缩至可听频率范围内</w:t>
      </w:r>
      <w:r>
        <w:rPr>
          <w:rFonts w:hint="eastAsia"/>
          <w:sz w:val="24"/>
        </w:rPr>
        <w:t>。</w:t>
      </w:r>
      <w:r w:rsidR="002C7E92">
        <w:rPr>
          <w:rFonts w:hint="eastAsia"/>
          <w:sz w:val="24"/>
        </w:rPr>
        <w:t>移频压缩之后，语音本身会出现一些信息混叠、丢失等情况，使得听起来音调稍有变化，但是移频过程中保持着各频点的相对位置关系</w:t>
      </w:r>
      <w:r w:rsidR="005B6357">
        <w:rPr>
          <w:rFonts w:hint="eastAsia"/>
          <w:sz w:val="24"/>
        </w:rPr>
        <w:t>，使得语音失真在可接受范围内。但是，对于患者而言，从基本</w:t>
      </w:r>
      <w:r w:rsidR="005B6357">
        <w:rPr>
          <w:sz w:val="24"/>
        </w:rPr>
        <w:t>听不高频部分声音到听到该声音移频后的语音是质的变化</w:t>
      </w:r>
      <w:r w:rsidR="005B6357">
        <w:rPr>
          <w:rFonts w:hint="eastAsia"/>
          <w:sz w:val="24"/>
        </w:rPr>
        <w:t>。</w:t>
      </w:r>
      <w:r w:rsidR="00B14A85">
        <w:rPr>
          <w:rFonts w:hint="eastAsia"/>
          <w:sz w:val="24"/>
        </w:rPr>
        <w:t>因此，对于高频信号听觉能力缺失患者而言移频效果利大于弊</w:t>
      </w:r>
      <w:r w:rsidR="00EB0245">
        <w:rPr>
          <w:rFonts w:hint="eastAsia"/>
          <w:sz w:val="24"/>
        </w:rPr>
        <w:t>，具有实际意义和研究价值</w:t>
      </w:r>
      <w:r w:rsidR="00B14A85">
        <w:rPr>
          <w:rFonts w:hint="eastAsia"/>
          <w:sz w:val="24"/>
        </w:rPr>
        <w:t>。</w:t>
      </w:r>
    </w:p>
    <w:p w:rsidR="00F957A2" w:rsidRDefault="00C83D14" w:rsidP="00F957A2">
      <w:pPr>
        <w:spacing w:line="360" w:lineRule="auto"/>
        <w:outlineLvl w:val="0"/>
        <w:rPr>
          <w:sz w:val="24"/>
        </w:rPr>
      </w:pPr>
      <w:r>
        <w:rPr>
          <w:sz w:val="24"/>
        </w:rPr>
        <w:tab/>
      </w:r>
      <w:r w:rsidR="004D0791">
        <w:rPr>
          <w:sz w:val="24"/>
        </w:rPr>
        <w:t>移频压缩算法首先</w:t>
      </w:r>
      <w:r>
        <w:rPr>
          <w:sz w:val="24"/>
        </w:rPr>
        <w:t>确定</w:t>
      </w:r>
      <w:r w:rsidR="004D0791">
        <w:rPr>
          <w:sz w:val="24"/>
        </w:rPr>
        <w:t>需要搬移的频率范围</w:t>
      </w:r>
      <w:r w:rsidR="004D0791" w:rsidRPr="00935BAD">
        <w:rPr>
          <w:position w:val="-14"/>
        </w:rPr>
        <w:object w:dxaOrig="1420" w:dyaOrig="380">
          <v:shape id="_x0000_i1067" type="#_x0000_t75" style="width:71pt;height:19pt" o:ole="">
            <v:imagedata r:id="rId92" o:title=""/>
          </v:shape>
          <o:OLEObject Type="Embed" ProgID="Equation.DSMT4" ShapeID="_x0000_i1067" DrawAspect="Content" ObjectID="_1524309781" r:id="rId93"/>
        </w:object>
      </w:r>
      <w:r w:rsidR="004D0791" w:rsidRPr="008A539B">
        <w:rPr>
          <w:sz w:val="24"/>
        </w:rPr>
        <w:t>以及目标频率范围</w:t>
      </w:r>
      <w:r w:rsidR="004D0791" w:rsidRPr="00935BAD">
        <w:rPr>
          <w:position w:val="-14"/>
        </w:rPr>
        <w:object w:dxaOrig="1359" w:dyaOrig="380">
          <v:shape id="_x0000_i1068" type="#_x0000_t75" style="width:68pt;height:19pt" o:ole="">
            <v:imagedata r:id="rId94" o:title=""/>
          </v:shape>
          <o:OLEObject Type="Embed" ProgID="Equation.DSMT4" ShapeID="_x0000_i1068" DrawAspect="Content" ObjectID="_1524309782" r:id="rId95"/>
        </w:object>
      </w:r>
      <w:r w:rsidR="008A539B">
        <w:rPr>
          <w:rFonts w:hint="eastAsia"/>
        </w:rPr>
        <w:t>。</w:t>
      </w:r>
      <w:r w:rsidR="008A539B" w:rsidRPr="008A539B">
        <w:rPr>
          <w:rFonts w:hint="eastAsia"/>
          <w:sz w:val="24"/>
        </w:rPr>
        <w:t>用</w:t>
      </w:r>
      <w:r w:rsidR="008A539B" w:rsidRPr="008A539B">
        <w:rPr>
          <w:position w:val="-10"/>
          <w:sz w:val="24"/>
        </w:rPr>
        <w:object w:dxaOrig="600" w:dyaOrig="320">
          <v:shape id="_x0000_i1069" type="#_x0000_t75" style="width:30pt;height:16pt" o:ole="">
            <v:imagedata r:id="rId96" o:title=""/>
          </v:shape>
          <o:OLEObject Type="Embed" ProgID="Equation.DSMT4" ShapeID="_x0000_i1069" DrawAspect="Content" ObjectID="_1524309783" r:id="rId97"/>
        </w:object>
      </w:r>
      <w:r w:rsidR="008A539B" w:rsidRPr="008A539B">
        <w:rPr>
          <w:sz w:val="24"/>
        </w:rPr>
        <w:t>和</w:t>
      </w:r>
      <w:r w:rsidR="008A539B" w:rsidRPr="008A539B">
        <w:rPr>
          <w:position w:val="-10"/>
          <w:sz w:val="24"/>
        </w:rPr>
        <w:object w:dxaOrig="639" w:dyaOrig="360">
          <v:shape id="_x0000_i1070" type="#_x0000_t75" style="width:32pt;height:18pt" o:ole="">
            <v:imagedata r:id="rId98" o:title=""/>
          </v:shape>
          <o:OLEObject Type="Embed" ProgID="Equation.DSMT4" ShapeID="_x0000_i1070" DrawAspect="Content" ObjectID="_1524309784" r:id="rId99"/>
        </w:object>
      </w:r>
      <w:r w:rsidR="008A539B" w:rsidRPr="008A539B">
        <w:rPr>
          <w:sz w:val="24"/>
        </w:rPr>
        <w:t>分别表示</w:t>
      </w:r>
      <w:r w:rsidR="008A539B">
        <w:rPr>
          <w:sz w:val="24"/>
        </w:rPr>
        <w:t>被搬移部分移频前后的频谱</w:t>
      </w:r>
      <w:r w:rsidR="008A539B">
        <w:rPr>
          <w:rFonts w:hint="eastAsia"/>
          <w:sz w:val="24"/>
        </w:rPr>
        <w:t>，</w:t>
      </w:r>
      <w:r w:rsidR="008A539B">
        <w:rPr>
          <w:sz w:val="24"/>
        </w:rPr>
        <w:t>则移频关系可如下表达</w:t>
      </w:r>
      <w:r w:rsidR="008A539B">
        <w:rPr>
          <w:rFonts w:hint="eastAsia"/>
          <w:sz w:val="24"/>
        </w:rPr>
        <w:t>：</w:t>
      </w:r>
    </w:p>
    <w:p w:rsidR="008A539B" w:rsidRDefault="00CB2909" w:rsidP="00DB7339">
      <w:pPr>
        <w:spacing w:line="360" w:lineRule="auto"/>
        <w:jc w:val="center"/>
        <w:outlineLvl w:val="0"/>
        <w:rPr>
          <w:sz w:val="24"/>
        </w:rPr>
      </w:pPr>
      <w:r w:rsidRPr="00DB7339">
        <w:rPr>
          <w:position w:val="-74"/>
          <w:sz w:val="24"/>
        </w:rPr>
        <w:object w:dxaOrig="6380" w:dyaOrig="1600">
          <v:shape id="_x0000_i1071" type="#_x0000_t75" style="width:319pt;height:80pt" o:ole="">
            <v:imagedata r:id="rId100" o:title=""/>
          </v:shape>
          <o:OLEObject Type="Embed" ProgID="Equation.DSMT4" ShapeID="_x0000_i1071" DrawAspect="Content" ObjectID="_1524309785" r:id="rId101"/>
        </w:object>
      </w:r>
    </w:p>
    <w:p w:rsidR="00CB2909" w:rsidRDefault="000E3124" w:rsidP="00CB2909">
      <w:pPr>
        <w:spacing w:line="360" w:lineRule="auto"/>
        <w:outlineLvl w:val="0"/>
        <w:rPr>
          <w:sz w:val="24"/>
        </w:rPr>
      </w:pPr>
      <w:r>
        <w:rPr>
          <w:sz w:val="24"/>
        </w:rPr>
        <w:t>令</w:t>
      </w:r>
      <w:r w:rsidRPr="00935BAD">
        <w:rPr>
          <w:position w:val="-32"/>
        </w:rPr>
        <w:object w:dxaOrig="1820" w:dyaOrig="740">
          <v:shape id="_x0000_i1072" type="#_x0000_t75" style="width:91pt;height:37pt" o:ole="">
            <v:imagedata r:id="rId102" o:title=""/>
          </v:shape>
          <o:OLEObject Type="Embed" ProgID="Equation.DSMT4" ShapeID="_x0000_i1072" DrawAspect="Content" ObjectID="_1524309786" r:id="rId103"/>
        </w:object>
      </w:r>
      <w:r>
        <w:rPr>
          <w:rFonts w:hint="eastAsia"/>
        </w:rPr>
        <w:t>，</w:t>
      </w:r>
      <w:r w:rsidRPr="00935BAD">
        <w:rPr>
          <w:position w:val="-10"/>
        </w:rPr>
        <w:object w:dxaOrig="200" w:dyaOrig="260">
          <v:shape id="_x0000_i1073" type="#_x0000_t75" style="width:9.5pt;height:13pt" o:ole="">
            <v:imagedata r:id="rId104" o:title=""/>
          </v:shape>
          <o:OLEObject Type="Embed" ProgID="Equation.DSMT4" ShapeID="_x0000_i1073" DrawAspect="Content" ObjectID="_1524309787" r:id="rId105"/>
        </w:object>
      </w:r>
      <w:r w:rsidR="00F71495">
        <w:t>为</w:t>
      </w:r>
      <w:r w:rsidR="007831A8" w:rsidRPr="007831A8">
        <w:rPr>
          <w:sz w:val="24"/>
        </w:rPr>
        <w:t>搬移前后频率范围比值</w:t>
      </w:r>
      <w:r w:rsidR="007831A8" w:rsidRPr="007831A8">
        <w:rPr>
          <w:rFonts w:hint="eastAsia"/>
          <w:sz w:val="24"/>
        </w:rPr>
        <w:t>，</w:t>
      </w:r>
      <w:r w:rsidR="00F71495" w:rsidRPr="007831A8">
        <w:rPr>
          <w:sz w:val="24"/>
        </w:rPr>
        <w:t>表示</w:t>
      </w:r>
      <w:r w:rsidR="00F71495">
        <w:rPr>
          <w:sz w:val="24"/>
        </w:rPr>
        <w:t>频谱搬移前后压缩的程度</w:t>
      </w:r>
      <w:r w:rsidR="00F71495">
        <w:rPr>
          <w:rFonts w:hint="eastAsia"/>
          <w:sz w:val="24"/>
        </w:rPr>
        <w:t>，</w:t>
      </w:r>
      <w:r w:rsidR="007831A8" w:rsidRPr="007831A8">
        <w:rPr>
          <w:sz w:val="24"/>
        </w:rPr>
        <w:t>称为压缩比</w:t>
      </w:r>
      <w:r w:rsidR="003B596E">
        <w:rPr>
          <w:rFonts w:hint="eastAsia"/>
          <w:sz w:val="24"/>
        </w:rPr>
        <w:t>。</w:t>
      </w:r>
      <w:r w:rsidR="00763A23">
        <w:rPr>
          <w:rFonts w:hint="eastAsia"/>
          <w:sz w:val="24"/>
        </w:rPr>
        <w:t>移频压缩处理算法一般流程如下：</w:t>
      </w:r>
    </w:p>
    <w:p w:rsidR="00763A23" w:rsidRDefault="00F67BBA" w:rsidP="00F67BBA">
      <w:pPr>
        <w:spacing w:line="360" w:lineRule="auto"/>
        <w:jc w:val="center"/>
        <w:outlineLvl w:val="0"/>
      </w:pPr>
      <w:r>
        <w:object w:dxaOrig="3571" w:dyaOrig="7110">
          <v:shape id="_x0000_i1074" type="#_x0000_t75" style="width:178.5pt;height:355pt" o:ole="">
            <v:imagedata r:id="rId106" o:title=""/>
          </v:shape>
          <o:OLEObject Type="Embed" ProgID="Visio.Drawing.15" ShapeID="_x0000_i1074" DrawAspect="Content" ObjectID="_1524309788" r:id="rId107"/>
        </w:object>
      </w:r>
    </w:p>
    <w:p w:rsidR="004E5F35" w:rsidRDefault="004E5F35" w:rsidP="004E5F35">
      <w:pPr>
        <w:spacing w:line="360" w:lineRule="auto"/>
        <w:outlineLvl w:val="0"/>
        <w:rPr>
          <w:sz w:val="24"/>
        </w:rPr>
      </w:pPr>
      <w:r>
        <w:rPr>
          <w:sz w:val="24"/>
        </w:rPr>
        <w:tab/>
      </w:r>
      <w:r>
        <w:rPr>
          <w:sz w:val="24"/>
        </w:rPr>
        <w:t>图中频谱搬移处理部分即是使用上述搬移算法</w:t>
      </w:r>
      <w:r w:rsidR="005A6BF6">
        <w:rPr>
          <w:sz w:val="24"/>
        </w:rPr>
        <w:t>对信号频谱</w:t>
      </w:r>
      <w:r w:rsidR="005A6BF6">
        <w:rPr>
          <w:rFonts w:hint="eastAsia"/>
          <w:sz w:val="24"/>
        </w:rPr>
        <w:t>精细</w:t>
      </w:r>
      <w:r w:rsidR="005A6BF6">
        <w:rPr>
          <w:sz w:val="24"/>
        </w:rPr>
        <w:t>调整</w:t>
      </w:r>
      <w:r w:rsidR="005A6BF6">
        <w:rPr>
          <w:rFonts w:hint="eastAsia"/>
          <w:sz w:val="24"/>
        </w:rPr>
        <w:t>，</w:t>
      </w:r>
      <w:r w:rsidR="005A6BF6">
        <w:rPr>
          <w:sz w:val="24"/>
        </w:rPr>
        <w:t>完成搬移压缩工作</w:t>
      </w:r>
      <w:r w:rsidR="000C636C">
        <w:rPr>
          <w:rFonts w:hint="eastAsia"/>
          <w:sz w:val="24"/>
        </w:rPr>
        <w:t>，经过逆变换至时域与未搬移部分合并输出。</w:t>
      </w:r>
    </w:p>
    <w:p w:rsidR="005E7AAC" w:rsidRPr="004F01E0" w:rsidRDefault="005E7AAC" w:rsidP="005E7AAC">
      <w:pPr>
        <w:pStyle w:val="a3"/>
        <w:numPr>
          <w:ilvl w:val="0"/>
          <w:numId w:val="26"/>
        </w:numPr>
        <w:ind w:firstLineChars="0"/>
        <w:outlineLvl w:val="0"/>
        <w:rPr>
          <w:sz w:val="24"/>
          <w:szCs w:val="32"/>
        </w:rPr>
      </w:pPr>
      <w:r>
        <w:rPr>
          <w:rFonts w:hint="eastAsia"/>
          <w:sz w:val="28"/>
          <w:szCs w:val="32"/>
        </w:rPr>
        <w:t>基于</w:t>
      </w:r>
      <w:r w:rsidR="00932516">
        <w:rPr>
          <w:rFonts w:hint="eastAsia"/>
          <w:sz w:val="28"/>
          <w:szCs w:val="32"/>
        </w:rPr>
        <w:t>共振峰</w:t>
      </w:r>
      <w:r w:rsidR="00156B2E">
        <w:rPr>
          <w:rFonts w:hint="eastAsia"/>
          <w:sz w:val="28"/>
          <w:szCs w:val="32"/>
        </w:rPr>
        <w:t>的谱对比增强</w:t>
      </w:r>
      <w:r w:rsidR="00932516">
        <w:rPr>
          <w:rFonts w:hint="eastAsia"/>
          <w:sz w:val="28"/>
          <w:szCs w:val="32"/>
        </w:rPr>
        <w:t>响度补偿</w:t>
      </w:r>
      <w:r>
        <w:rPr>
          <w:rFonts w:hint="eastAsia"/>
          <w:sz w:val="28"/>
          <w:szCs w:val="32"/>
        </w:rPr>
        <w:t>算法</w:t>
      </w:r>
    </w:p>
    <w:p w:rsidR="00763A23" w:rsidRDefault="00156B2E" w:rsidP="00156B2E">
      <w:pPr>
        <w:spacing w:line="360" w:lineRule="auto"/>
        <w:ind w:firstLine="420"/>
        <w:jc w:val="left"/>
        <w:outlineLvl w:val="0"/>
        <w:rPr>
          <w:sz w:val="24"/>
          <w:szCs w:val="24"/>
        </w:rPr>
      </w:pPr>
      <w:r>
        <w:rPr>
          <w:sz w:val="24"/>
          <w:szCs w:val="24"/>
        </w:rPr>
        <w:t>在语音信号处理当中</w:t>
      </w:r>
      <w:r>
        <w:rPr>
          <w:rFonts w:hint="eastAsia"/>
          <w:sz w:val="24"/>
          <w:szCs w:val="24"/>
        </w:rPr>
        <w:t>，</w:t>
      </w:r>
      <w:r>
        <w:rPr>
          <w:sz w:val="24"/>
          <w:szCs w:val="24"/>
        </w:rPr>
        <w:t>共振峰</w:t>
      </w:r>
      <w:r>
        <w:rPr>
          <w:rFonts w:hint="eastAsia"/>
          <w:sz w:val="24"/>
          <w:szCs w:val="24"/>
        </w:rPr>
        <w:t>特征</w:t>
      </w:r>
      <w:r>
        <w:rPr>
          <w:sz w:val="24"/>
          <w:szCs w:val="24"/>
        </w:rPr>
        <w:t>应用广泛</w:t>
      </w:r>
      <w:r>
        <w:rPr>
          <w:rFonts w:hint="eastAsia"/>
          <w:sz w:val="24"/>
          <w:szCs w:val="24"/>
        </w:rPr>
        <w:t>，</w:t>
      </w:r>
      <w:r>
        <w:rPr>
          <w:sz w:val="24"/>
          <w:szCs w:val="24"/>
        </w:rPr>
        <w:t>其蕴含着原始语音的语义信息</w:t>
      </w:r>
      <w:r w:rsidR="0086598C">
        <w:rPr>
          <w:rFonts w:hint="eastAsia"/>
          <w:sz w:val="24"/>
          <w:szCs w:val="24"/>
        </w:rPr>
        <w:t>。</w:t>
      </w:r>
      <w:r w:rsidR="0086598C">
        <w:rPr>
          <w:sz w:val="24"/>
          <w:szCs w:val="24"/>
        </w:rPr>
        <w:t>从语音信号数字模型角度出发</w:t>
      </w:r>
      <w:r w:rsidR="0086598C">
        <w:rPr>
          <w:rFonts w:hint="eastAsia"/>
          <w:sz w:val="24"/>
          <w:szCs w:val="24"/>
        </w:rPr>
        <w:t>，</w:t>
      </w:r>
      <w:r w:rsidR="0086598C">
        <w:rPr>
          <w:sz w:val="24"/>
          <w:szCs w:val="24"/>
        </w:rPr>
        <w:t>共振峰即是描述声道腔共振特性的基本参数</w:t>
      </w:r>
      <w:r w:rsidR="0086598C">
        <w:rPr>
          <w:rFonts w:hint="eastAsia"/>
          <w:sz w:val="24"/>
          <w:szCs w:val="24"/>
        </w:rPr>
        <w:t>。</w:t>
      </w:r>
      <w:r w:rsidR="005756E2">
        <w:rPr>
          <w:rFonts w:hint="eastAsia"/>
          <w:sz w:val="24"/>
          <w:szCs w:val="24"/>
        </w:rPr>
        <w:t>说话人语义信息对提高耳聋患者的言语识别率有关键作用，因此语音信号中共振峰特性对提高语音补偿效果具有重要意义。</w:t>
      </w:r>
      <w:r w:rsidR="00F8222B">
        <w:rPr>
          <w:rFonts w:hint="eastAsia"/>
          <w:sz w:val="24"/>
          <w:szCs w:val="24"/>
        </w:rPr>
        <w:t>传统多通道响度补偿、宽动态范围压缩等均未考虑语音共振峰特性，容易产生劈峰</w:t>
      </w:r>
      <w:r w:rsidR="00F87B35">
        <w:rPr>
          <w:rFonts w:hint="eastAsia"/>
          <w:sz w:val="24"/>
          <w:szCs w:val="24"/>
        </w:rPr>
        <w:t>，虚假共振峰</w:t>
      </w:r>
      <w:r w:rsidR="00F8222B">
        <w:rPr>
          <w:rFonts w:hint="eastAsia"/>
          <w:sz w:val="24"/>
          <w:szCs w:val="24"/>
        </w:rPr>
        <w:t>等情况，对共振峰造成破坏，导致语音可懂度、清晰度严重下降</w:t>
      </w:r>
      <w:r w:rsidR="001972E6">
        <w:rPr>
          <w:rFonts w:hint="eastAsia"/>
          <w:sz w:val="24"/>
          <w:szCs w:val="24"/>
        </w:rPr>
        <w:t>。</w:t>
      </w:r>
      <w:r w:rsidR="00F8222B">
        <w:rPr>
          <w:rFonts w:hint="eastAsia"/>
          <w:sz w:val="24"/>
          <w:szCs w:val="24"/>
        </w:rPr>
        <w:t>通过共振峰检测等方式对共振峰频率处信号进行保护，避免破坏语音信号的清晰度和可懂度</w:t>
      </w:r>
      <w:r w:rsidR="00F8222B">
        <w:rPr>
          <w:rFonts w:hint="eastAsia"/>
          <w:sz w:val="24"/>
          <w:szCs w:val="24"/>
        </w:rPr>
        <w:t>[][]</w:t>
      </w:r>
      <w:r w:rsidR="001972E6">
        <w:rPr>
          <w:rFonts w:hint="eastAsia"/>
          <w:sz w:val="24"/>
          <w:szCs w:val="24"/>
        </w:rPr>
        <w:t>，使得补偿后语音可懂度等有所提升</w:t>
      </w:r>
      <w:r w:rsidR="00F8222B">
        <w:rPr>
          <w:rFonts w:hint="eastAsia"/>
          <w:sz w:val="24"/>
          <w:szCs w:val="24"/>
        </w:rPr>
        <w:t>。</w:t>
      </w:r>
      <w:r w:rsidR="00F947B2">
        <w:rPr>
          <w:rFonts w:hint="eastAsia"/>
          <w:sz w:val="24"/>
          <w:szCs w:val="24"/>
        </w:rPr>
        <w:t>但是在噪声情况下，仅仅保留共振峰信号的完整性不足以提高整体含躁语音的清晰度或可懂程度。</w:t>
      </w:r>
    </w:p>
    <w:p w:rsidR="00AE3AD5" w:rsidRDefault="007406F3" w:rsidP="00156B2E">
      <w:pPr>
        <w:spacing w:line="360" w:lineRule="auto"/>
        <w:ind w:firstLine="420"/>
        <w:jc w:val="left"/>
        <w:outlineLvl w:val="0"/>
        <w:rPr>
          <w:sz w:val="24"/>
          <w:szCs w:val="24"/>
        </w:rPr>
      </w:pPr>
      <w:r>
        <w:rPr>
          <w:sz w:val="24"/>
          <w:szCs w:val="24"/>
        </w:rPr>
        <w:t>本文</w:t>
      </w:r>
      <w:r w:rsidR="00AE3AD5">
        <w:rPr>
          <w:sz w:val="24"/>
          <w:szCs w:val="24"/>
        </w:rPr>
        <w:t>基于共振峰优化思想以及其重要意义</w:t>
      </w:r>
      <w:r w:rsidR="00AE3AD5">
        <w:rPr>
          <w:rFonts w:hint="eastAsia"/>
          <w:sz w:val="24"/>
          <w:szCs w:val="24"/>
        </w:rPr>
        <w:t>，</w:t>
      </w:r>
      <w:r w:rsidR="00A814E3">
        <w:rPr>
          <w:rFonts w:hint="eastAsia"/>
          <w:sz w:val="24"/>
          <w:szCs w:val="24"/>
        </w:rPr>
        <w:t>以及以上算法对含躁情况表现的不足，将谱对比增强引入响度补偿之中，</w:t>
      </w:r>
      <w:r w:rsidR="00AE3AD5">
        <w:rPr>
          <w:sz w:val="24"/>
          <w:szCs w:val="24"/>
        </w:rPr>
        <w:t>提出一种基于共振峰谱增强方式的</w:t>
      </w:r>
      <w:r w:rsidR="00AE3AD5">
        <w:rPr>
          <w:sz w:val="24"/>
          <w:szCs w:val="24"/>
        </w:rPr>
        <w:lastRenderedPageBreak/>
        <w:t>响度补偿处理算法</w:t>
      </w:r>
      <w:r w:rsidR="00AE3AD5">
        <w:rPr>
          <w:rFonts w:hint="eastAsia"/>
          <w:sz w:val="24"/>
          <w:szCs w:val="24"/>
        </w:rPr>
        <w:t>。</w:t>
      </w:r>
      <w:r w:rsidR="00B15BA8">
        <w:rPr>
          <w:rFonts w:hint="eastAsia"/>
          <w:sz w:val="24"/>
          <w:szCs w:val="24"/>
        </w:rPr>
        <w:t>谱对比增强可以提高</w:t>
      </w:r>
      <w:r w:rsidR="00C56039">
        <w:rPr>
          <w:rFonts w:hint="eastAsia"/>
          <w:sz w:val="24"/>
          <w:szCs w:val="24"/>
        </w:rPr>
        <w:t>含躁</w:t>
      </w:r>
      <w:r w:rsidR="00B15BA8">
        <w:rPr>
          <w:rFonts w:hint="eastAsia"/>
          <w:sz w:val="24"/>
          <w:szCs w:val="24"/>
        </w:rPr>
        <w:t>语音信号的清晰度</w:t>
      </w:r>
      <w:r w:rsidR="00B15BA8">
        <w:rPr>
          <w:rFonts w:hint="eastAsia"/>
          <w:sz w:val="24"/>
          <w:szCs w:val="24"/>
        </w:rPr>
        <w:t>[]</w:t>
      </w:r>
      <w:r w:rsidR="00B15BA8">
        <w:rPr>
          <w:rFonts w:hint="eastAsia"/>
          <w:sz w:val="24"/>
          <w:szCs w:val="24"/>
        </w:rPr>
        <w:t>。</w:t>
      </w:r>
      <w:r w:rsidR="00FA5A3F">
        <w:rPr>
          <w:rFonts w:hint="eastAsia"/>
          <w:sz w:val="24"/>
          <w:szCs w:val="24"/>
        </w:rPr>
        <w:t>一般的谱增强处理可能会产生虚假共振峰。通过在谱增强处理中以共振峰所在频率为中心增强其频带内信号，同时适当抑制共振峰带外信号，提高语谱对比度</w:t>
      </w:r>
      <w:r w:rsidR="00C50701">
        <w:rPr>
          <w:rFonts w:hint="eastAsia"/>
          <w:sz w:val="24"/>
          <w:szCs w:val="24"/>
        </w:rPr>
        <w:t>，使得语音信号清晰度得到提升</w:t>
      </w:r>
      <w:r w:rsidR="00FA5A3F">
        <w:rPr>
          <w:rFonts w:hint="eastAsia"/>
          <w:sz w:val="24"/>
          <w:szCs w:val="24"/>
        </w:rPr>
        <w:t>。</w:t>
      </w:r>
      <w:r w:rsidR="00C50701">
        <w:rPr>
          <w:rFonts w:hint="eastAsia"/>
          <w:sz w:val="24"/>
          <w:szCs w:val="24"/>
        </w:rPr>
        <w:t>同时，处理也完整的保护并加强共振峰信息，</w:t>
      </w:r>
      <w:r w:rsidR="007966E4">
        <w:rPr>
          <w:rFonts w:hint="eastAsia"/>
          <w:sz w:val="24"/>
          <w:szCs w:val="24"/>
        </w:rPr>
        <w:t>使得处理后语音可懂度有所提升。</w:t>
      </w:r>
    </w:p>
    <w:p w:rsidR="00104666" w:rsidRDefault="00DF2A03"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共振峰</w:t>
      </w:r>
    </w:p>
    <w:p w:rsidR="00C77EE9" w:rsidRDefault="00E0361A" w:rsidP="004771F3">
      <w:pPr>
        <w:spacing w:line="360" w:lineRule="auto"/>
        <w:ind w:firstLine="420"/>
        <w:jc w:val="left"/>
        <w:outlineLvl w:val="0"/>
        <w:rPr>
          <w:sz w:val="24"/>
          <w:szCs w:val="24"/>
        </w:rPr>
      </w:pPr>
      <w:r>
        <w:rPr>
          <w:sz w:val="24"/>
          <w:szCs w:val="24"/>
        </w:rPr>
        <w:t>语音信号产生数字模型</w:t>
      </w:r>
      <w:r>
        <w:rPr>
          <w:rFonts w:hint="eastAsia"/>
          <w:sz w:val="24"/>
          <w:szCs w:val="24"/>
        </w:rPr>
        <w:t>的</w:t>
      </w:r>
      <w:r>
        <w:rPr>
          <w:sz w:val="24"/>
          <w:szCs w:val="24"/>
        </w:rPr>
        <w:t>第二部分</w:t>
      </w:r>
      <w:r>
        <w:rPr>
          <w:rFonts w:hint="eastAsia"/>
          <w:sz w:val="24"/>
          <w:szCs w:val="24"/>
        </w:rPr>
        <w:t>——声道模型描述语音发声腔体特性。</w:t>
      </w:r>
      <w:r w:rsidR="004771F3">
        <w:rPr>
          <w:rFonts w:hint="eastAsia"/>
          <w:sz w:val="24"/>
          <w:szCs w:val="24"/>
        </w:rPr>
        <w:t>由喉、鼻、口腔等构成的声腔对从声带等激励</w:t>
      </w:r>
      <w:r w:rsidR="008E3F9D">
        <w:rPr>
          <w:rFonts w:hint="eastAsia"/>
          <w:sz w:val="24"/>
          <w:szCs w:val="24"/>
        </w:rPr>
        <w:t>部分发出的声音会在特定频率处产生共鸣效果，即发生共振。共振发生的频率因人而异，同时同一人的声腔会在多个频率处产生共振效应</w:t>
      </w:r>
      <w:r w:rsidR="00D746E9">
        <w:rPr>
          <w:rFonts w:hint="eastAsia"/>
          <w:sz w:val="24"/>
          <w:szCs w:val="24"/>
        </w:rPr>
        <w:t>，而人主动改变声腔形状也会使得共振的频率产生变化</w:t>
      </w:r>
      <w:r w:rsidR="008E3F9D">
        <w:rPr>
          <w:rFonts w:hint="eastAsia"/>
          <w:sz w:val="24"/>
          <w:szCs w:val="24"/>
        </w:rPr>
        <w:t>。</w:t>
      </w:r>
      <w:r w:rsidR="00995BFB">
        <w:rPr>
          <w:rFonts w:hint="eastAsia"/>
          <w:sz w:val="24"/>
          <w:szCs w:val="24"/>
        </w:rPr>
        <w:t>将共振频率从小到大排列分别称为第一共振峰、第二共振峰</w:t>
      </w:r>
      <w:r w:rsidR="00995BFB">
        <w:rPr>
          <w:sz w:val="24"/>
          <w:szCs w:val="24"/>
        </w:rPr>
        <w:t>…</w:t>
      </w:r>
      <w:r w:rsidR="00995BFB">
        <w:rPr>
          <w:sz w:val="24"/>
          <w:szCs w:val="24"/>
        </w:rPr>
        <w:t>一般取前</w:t>
      </w:r>
      <w:r w:rsidR="00995BFB">
        <w:rPr>
          <w:rFonts w:hint="eastAsia"/>
          <w:sz w:val="24"/>
          <w:szCs w:val="24"/>
        </w:rPr>
        <w:t>3</w:t>
      </w:r>
      <w:r w:rsidR="00995BFB">
        <w:rPr>
          <w:rFonts w:hint="eastAsia"/>
          <w:sz w:val="24"/>
          <w:szCs w:val="24"/>
        </w:rPr>
        <w:t>至</w:t>
      </w:r>
      <w:r w:rsidR="00995BFB">
        <w:rPr>
          <w:rFonts w:hint="eastAsia"/>
          <w:sz w:val="24"/>
          <w:szCs w:val="24"/>
        </w:rPr>
        <w:t>5</w:t>
      </w:r>
      <w:r w:rsidR="00995BFB">
        <w:rPr>
          <w:rFonts w:hint="eastAsia"/>
          <w:sz w:val="24"/>
          <w:szCs w:val="24"/>
        </w:rPr>
        <w:t>个共振峰作为特征参数。</w:t>
      </w:r>
      <w:r w:rsidR="00FD4452">
        <w:rPr>
          <w:rFonts w:hint="eastAsia"/>
          <w:sz w:val="24"/>
          <w:szCs w:val="24"/>
        </w:rPr>
        <w:t>从共振峰产生过程可以看出，一帧语音信号共振峰频率与该帧语音信号产生时共振腔（声道腔）特性密不可分</w:t>
      </w:r>
      <w:r w:rsidR="009F32A3">
        <w:rPr>
          <w:rFonts w:hint="eastAsia"/>
          <w:sz w:val="24"/>
          <w:szCs w:val="24"/>
        </w:rPr>
        <w:t>，对语音产生和语义生成有重要意义。</w:t>
      </w:r>
      <w:r w:rsidR="00A1673F">
        <w:rPr>
          <w:rFonts w:hint="eastAsia"/>
          <w:sz w:val="24"/>
          <w:szCs w:val="24"/>
        </w:rPr>
        <w:t>因此</w:t>
      </w:r>
      <w:r w:rsidR="00656BCA">
        <w:rPr>
          <w:rFonts w:hint="eastAsia"/>
          <w:sz w:val="24"/>
          <w:szCs w:val="24"/>
        </w:rPr>
        <w:t>，</w:t>
      </w:r>
      <w:r w:rsidR="00A1673F">
        <w:rPr>
          <w:rFonts w:hint="eastAsia"/>
          <w:sz w:val="24"/>
          <w:szCs w:val="24"/>
        </w:rPr>
        <w:t>共振峰合成技术常用于语音合成。</w:t>
      </w:r>
    </w:p>
    <w:p w:rsidR="00A2315F" w:rsidRDefault="00A2315F" w:rsidP="004771F3">
      <w:pPr>
        <w:spacing w:line="360" w:lineRule="auto"/>
        <w:ind w:firstLine="420"/>
        <w:jc w:val="left"/>
        <w:outlineLvl w:val="0"/>
        <w:rPr>
          <w:sz w:val="24"/>
          <w:szCs w:val="24"/>
        </w:rPr>
      </w:pPr>
      <w:r>
        <w:rPr>
          <w:sz w:val="24"/>
          <w:szCs w:val="24"/>
        </w:rPr>
        <w:t>共振峰提取主要有谱包络检测法</w:t>
      </w:r>
      <w:r>
        <w:rPr>
          <w:rFonts w:hint="eastAsia"/>
          <w:sz w:val="24"/>
          <w:szCs w:val="24"/>
        </w:rPr>
        <w:t>、</w:t>
      </w:r>
      <w:r>
        <w:rPr>
          <w:sz w:val="24"/>
          <w:szCs w:val="24"/>
        </w:rPr>
        <w:t>倒谱法和线性预测</w:t>
      </w:r>
      <w:r>
        <w:rPr>
          <w:rFonts w:hint="eastAsia"/>
          <w:sz w:val="24"/>
          <w:szCs w:val="24"/>
        </w:rPr>
        <w:t>（</w:t>
      </w:r>
      <w:r>
        <w:rPr>
          <w:rFonts w:hint="eastAsia"/>
          <w:sz w:val="24"/>
          <w:szCs w:val="24"/>
        </w:rPr>
        <w:t>LPC</w:t>
      </w:r>
      <w:r>
        <w:rPr>
          <w:rFonts w:hint="eastAsia"/>
          <w:sz w:val="24"/>
          <w:szCs w:val="24"/>
        </w:rPr>
        <w:t>）法等，其中谱包络法运算量最小，效果最差；而倒谱法运算量较大，故本文采用</w:t>
      </w:r>
      <w:r>
        <w:rPr>
          <w:rFonts w:hint="eastAsia"/>
          <w:sz w:val="24"/>
          <w:szCs w:val="24"/>
        </w:rPr>
        <w:t>LPC</w:t>
      </w:r>
      <w:r>
        <w:rPr>
          <w:rFonts w:hint="eastAsia"/>
          <w:sz w:val="24"/>
          <w:szCs w:val="24"/>
        </w:rPr>
        <w:t>法提取共振峰参数。</w:t>
      </w:r>
    </w:p>
    <w:p w:rsidR="00560001" w:rsidRDefault="00560001" w:rsidP="004771F3">
      <w:pPr>
        <w:spacing w:line="360" w:lineRule="auto"/>
        <w:ind w:firstLine="420"/>
        <w:jc w:val="left"/>
        <w:outlineLvl w:val="0"/>
      </w:pPr>
      <w:r>
        <w:rPr>
          <w:sz w:val="24"/>
          <w:szCs w:val="24"/>
        </w:rPr>
        <w:t>线性预测基本思路是利用当前样点的前</w:t>
      </w:r>
      <w:r w:rsidRPr="00D13E4D">
        <w:rPr>
          <w:position w:val="-10"/>
        </w:rPr>
        <w:object w:dxaOrig="240" w:dyaOrig="260">
          <v:shape id="_x0000_i1075" type="#_x0000_t75" style="width:12.5pt;height:13pt" o:ole="">
            <v:imagedata r:id="rId108" o:title=""/>
          </v:shape>
          <o:OLEObject Type="Embed" ProgID="Equation.DSMT4" ShapeID="_x0000_i1075" DrawAspect="Content" ObjectID="_1524309789" r:id="rId109"/>
        </w:object>
      </w:r>
      <w:r>
        <w:t>个样点预测当前样点</w:t>
      </w:r>
      <w:r w:rsidR="0082405E">
        <w:rPr>
          <w:rFonts w:hint="eastAsia"/>
        </w:rPr>
        <w:t>，即：</w:t>
      </w:r>
    </w:p>
    <w:p w:rsidR="0082405E" w:rsidRDefault="006515BB" w:rsidP="006515BB">
      <w:pPr>
        <w:spacing w:line="360" w:lineRule="auto"/>
        <w:jc w:val="center"/>
        <w:outlineLvl w:val="0"/>
      </w:pPr>
      <w:r w:rsidRPr="00D13E4D">
        <w:rPr>
          <w:position w:val="-28"/>
        </w:rPr>
        <w:object w:dxaOrig="2020" w:dyaOrig="680">
          <v:shape id="_x0000_i1076" type="#_x0000_t75" style="width:101pt;height:34pt" o:ole="">
            <v:imagedata r:id="rId110" o:title=""/>
          </v:shape>
          <o:OLEObject Type="Embed" ProgID="Equation.DSMT4" ShapeID="_x0000_i1076" DrawAspect="Content" ObjectID="_1524309790" r:id="rId111"/>
        </w:object>
      </w:r>
    </w:p>
    <w:p w:rsidR="007278D4" w:rsidRDefault="006515BB" w:rsidP="006515BB">
      <w:pPr>
        <w:spacing w:line="360" w:lineRule="auto"/>
        <w:jc w:val="left"/>
        <w:outlineLvl w:val="0"/>
        <w:rPr>
          <w:sz w:val="24"/>
        </w:rPr>
      </w:pPr>
      <w:r w:rsidRPr="00444EA5">
        <w:rPr>
          <w:sz w:val="24"/>
        </w:rPr>
        <w:t>式中</w:t>
      </w:r>
      <w:r w:rsidRPr="00444EA5">
        <w:rPr>
          <w:position w:val="-10"/>
          <w:sz w:val="24"/>
        </w:rPr>
        <w:object w:dxaOrig="499" w:dyaOrig="320">
          <v:shape id="_x0000_i1077" type="#_x0000_t75" style="width:25pt;height:16pt" o:ole="">
            <v:imagedata r:id="rId112" o:title=""/>
          </v:shape>
          <o:OLEObject Type="Embed" ProgID="Equation.DSMT4" ShapeID="_x0000_i1077" DrawAspect="Content" ObjectID="_1524309791" r:id="rId113"/>
        </w:object>
      </w:r>
      <w:r w:rsidRPr="00444EA5">
        <w:rPr>
          <w:sz w:val="24"/>
        </w:rPr>
        <w:t>表示信号样点</w:t>
      </w:r>
      <w:r w:rsidRPr="00444EA5">
        <w:rPr>
          <w:rFonts w:hint="eastAsia"/>
          <w:sz w:val="24"/>
        </w:rPr>
        <w:t>，</w:t>
      </w:r>
      <w:r w:rsidRPr="00444EA5">
        <w:rPr>
          <w:position w:val="-12"/>
          <w:sz w:val="24"/>
        </w:rPr>
        <w:object w:dxaOrig="1120" w:dyaOrig="360">
          <v:shape id="_x0000_i1078" type="#_x0000_t75" style="width:56pt;height:18pt" o:ole="">
            <v:imagedata r:id="rId114" o:title=""/>
          </v:shape>
          <o:OLEObject Type="Embed" ProgID="Equation.DSMT4" ShapeID="_x0000_i1078" DrawAspect="Content" ObjectID="_1524309792" r:id="rId115"/>
        </w:object>
      </w:r>
      <w:r w:rsidRPr="00444EA5">
        <w:rPr>
          <w:sz w:val="24"/>
        </w:rPr>
        <w:t>为线性预测系数</w:t>
      </w:r>
      <w:r w:rsidR="007278D4">
        <w:rPr>
          <w:rFonts w:hint="eastAsia"/>
          <w:sz w:val="24"/>
        </w:rPr>
        <w:t>。则预测误差可如下表示：</w:t>
      </w:r>
    </w:p>
    <w:p w:rsidR="007278D4" w:rsidRDefault="00517050" w:rsidP="00517050">
      <w:pPr>
        <w:spacing w:line="360" w:lineRule="auto"/>
        <w:jc w:val="center"/>
        <w:outlineLvl w:val="0"/>
        <w:rPr>
          <w:sz w:val="24"/>
        </w:rPr>
      </w:pPr>
      <w:r w:rsidRPr="00D13E4D">
        <w:rPr>
          <w:position w:val="-28"/>
        </w:rPr>
        <w:object w:dxaOrig="3940" w:dyaOrig="680">
          <v:shape id="_x0000_i1079" type="#_x0000_t75" style="width:197pt;height:34pt" o:ole="">
            <v:imagedata r:id="rId116" o:title=""/>
          </v:shape>
          <o:OLEObject Type="Embed" ProgID="Equation.DSMT4" ShapeID="_x0000_i1079" DrawAspect="Content" ObjectID="_1524309793" r:id="rId117"/>
        </w:object>
      </w:r>
    </w:p>
    <w:p w:rsidR="006515BB" w:rsidRDefault="006515BB" w:rsidP="00E824CD">
      <w:pPr>
        <w:spacing w:line="360" w:lineRule="auto"/>
        <w:jc w:val="left"/>
        <w:outlineLvl w:val="0"/>
      </w:pPr>
      <w:r w:rsidRPr="00444EA5">
        <w:rPr>
          <w:sz w:val="24"/>
        </w:rPr>
        <w:t>求解</w:t>
      </w:r>
      <w:r w:rsidR="00E824CD" w:rsidRPr="00D13E4D">
        <w:rPr>
          <w:position w:val="-28"/>
        </w:rPr>
        <w:object w:dxaOrig="1400" w:dyaOrig="520">
          <v:shape id="_x0000_i1080" type="#_x0000_t75" style="width:70pt;height:26pt" o:ole="">
            <v:imagedata r:id="rId118" o:title=""/>
          </v:shape>
          <o:OLEObject Type="Embed" ProgID="Equation.DSMT4" ShapeID="_x0000_i1080" DrawAspect="Content" ObjectID="_1524309794" r:id="rId119"/>
        </w:object>
      </w:r>
      <w:r w:rsidR="00E824CD">
        <w:rPr>
          <w:rFonts w:hint="eastAsia"/>
          <w:sz w:val="24"/>
        </w:rPr>
        <w:t>，即求解使得</w:t>
      </w:r>
      <w:r w:rsidR="00E824CD" w:rsidRPr="00D13E4D">
        <w:rPr>
          <w:position w:val="-10"/>
        </w:rPr>
        <w:object w:dxaOrig="499" w:dyaOrig="320">
          <v:shape id="_x0000_i1081" type="#_x0000_t75" style="width:25pt;height:16pt" o:ole="">
            <v:imagedata r:id="rId120" o:title=""/>
          </v:shape>
          <o:OLEObject Type="Embed" ProgID="Equation.DSMT4" ShapeID="_x0000_i1081" DrawAspect="Content" ObjectID="_1524309795" r:id="rId121"/>
        </w:object>
      </w:r>
      <w:r w:rsidR="00E824CD">
        <w:rPr>
          <w:rFonts w:hint="eastAsia"/>
          <w:sz w:val="24"/>
        </w:rPr>
        <w:t>最小的一组线性预测系数</w:t>
      </w:r>
      <w:r w:rsidR="00E824CD" w:rsidRPr="00444EA5">
        <w:rPr>
          <w:position w:val="-12"/>
          <w:sz w:val="24"/>
        </w:rPr>
        <w:object w:dxaOrig="1120" w:dyaOrig="360">
          <v:shape id="_x0000_i1082" type="#_x0000_t75" style="width:56pt;height:18pt" o:ole="">
            <v:imagedata r:id="rId114" o:title=""/>
          </v:shape>
          <o:OLEObject Type="Embed" ProgID="Equation.DSMT4" ShapeID="_x0000_i1082" DrawAspect="Content" ObjectID="_1524309796" r:id="rId122"/>
        </w:object>
      </w:r>
      <w:r w:rsidRPr="00444EA5">
        <w:rPr>
          <w:sz w:val="24"/>
        </w:rPr>
        <w:t>即可得到</w:t>
      </w:r>
      <w:r w:rsidR="00444EA5" w:rsidRPr="00444EA5">
        <w:rPr>
          <w:sz w:val="24"/>
        </w:rPr>
        <w:t>相应</w:t>
      </w:r>
      <w:r w:rsidR="00444EA5" w:rsidRPr="00444EA5">
        <w:rPr>
          <w:sz w:val="24"/>
        </w:rPr>
        <w:t>AR</w:t>
      </w:r>
      <w:r w:rsidRPr="00444EA5">
        <w:rPr>
          <w:sz w:val="24"/>
        </w:rPr>
        <w:t>模型</w:t>
      </w:r>
      <w:r w:rsidR="00444EA5" w:rsidRPr="00444EA5">
        <w:rPr>
          <w:rFonts w:hint="eastAsia"/>
          <w:sz w:val="24"/>
        </w:rPr>
        <w:t>。</w:t>
      </w:r>
      <w:r w:rsidR="005C7DBF">
        <w:rPr>
          <w:rFonts w:hint="eastAsia"/>
          <w:sz w:val="24"/>
        </w:rPr>
        <w:t>根据模型系数可得其传递函数</w:t>
      </w:r>
      <w:r w:rsidR="005C7DBF" w:rsidRPr="00D13E4D">
        <w:rPr>
          <w:position w:val="-10"/>
        </w:rPr>
        <w:object w:dxaOrig="580" w:dyaOrig="320">
          <v:shape id="_x0000_i1083" type="#_x0000_t75" style="width:29pt;height:16pt" o:ole="">
            <v:imagedata r:id="rId123" o:title=""/>
          </v:shape>
          <o:OLEObject Type="Embed" ProgID="Equation.DSMT4" ShapeID="_x0000_i1083" DrawAspect="Content" ObjectID="_1524309797" r:id="rId124"/>
        </w:object>
      </w:r>
      <w:r w:rsidR="005C7DBF">
        <w:rPr>
          <w:rFonts w:hint="eastAsia"/>
        </w:rPr>
        <w:t>：</w:t>
      </w:r>
    </w:p>
    <w:p w:rsidR="005C7DBF" w:rsidRDefault="00D343CA" w:rsidP="002E37EE">
      <w:pPr>
        <w:spacing w:line="360" w:lineRule="auto"/>
        <w:jc w:val="center"/>
        <w:outlineLvl w:val="0"/>
      </w:pPr>
      <w:r w:rsidRPr="00D13E4D">
        <w:rPr>
          <w:position w:val="-60"/>
        </w:rPr>
        <w:object w:dxaOrig="1939" w:dyaOrig="980">
          <v:shape id="_x0000_i1084" type="#_x0000_t75" style="width:97pt;height:49pt" o:ole="">
            <v:imagedata r:id="rId125" o:title=""/>
          </v:shape>
          <o:OLEObject Type="Embed" ProgID="Equation.DSMT4" ShapeID="_x0000_i1084" DrawAspect="Content" ObjectID="_1524309798" r:id="rId126"/>
        </w:object>
      </w:r>
    </w:p>
    <w:p w:rsidR="00A97AB2" w:rsidRDefault="00D343CA" w:rsidP="00A97AB2">
      <w:pPr>
        <w:spacing w:line="360" w:lineRule="auto"/>
        <w:outlineLvl w:val="0"/>
        <w:rPr>
          <w:sz w:val="24"/>
        </w:rPr>
      </w:pPr>
      <w:r w:rsidRPr="00D343CA">
        <w:rPr>
          <w:sz w:val="24"/>
        </w:rPr>
        <w:lastRenderedPageBreak/>
        <w:t>其中</w:t>
      </w:r>
      <w:r w:rsidRPr="00DE1A9D">
        <w:rPr>
          <w:position w:val="-10"/>
        </w:rPr>
        <w:object w:dxaOrig="240" w:dyaOrig="260">
          <v:shape id="_x0000_i1085" type="#_x0000_t75" style="width:12pt;height:13pt" o:ole="">
            <v:imagedata r:id="rId127" o:title=""/>
          </v:shape>
          <o:OLEObject Type="Embed" ProgID="Equation.DSMT4" ShapeID="_x0000_i1085" DrawAspect="Content" ObjectID="_1524309799" r:id="rId128"/>
        </w:object>
      </w:r>
      <w:r w:rsidRPr="00D343CA">
        <w:rPr>
          <w:sz w:val="24"/>
        </w:rPr>
        <w:t>是预测模型阶数</w:t>
      </w:r>
      <w:r w:rsidRPr="00D343CA">
        <w:rPr>
          <w:rFonts w:hint="eastAsia"/>
          <w:sz w:val="24"/>
        </w:rPr>
        <w:t>，</w:t>
      </w:r>
      <w:r w:rsidRPr="00D343CA">
        <w:rPr>
          <w:position w:val="-6"/>
          <w:sz w:val="24"/>
        </w:rPr>
        <w:object w:dxaOrig="260" w:dyaOrig="279">
          <v:shape id="_x0000_i1086" type="#_x0000_t75" style="width:13pt;height:14pt" o:ole="">
            <v:imagedata r:id="rId129" o:title=""/>
          </v:shape>
          <o:OLEObject Type="Embed" ProgID="Equation.DSMT4" ShapeID="_x0000_i1086" DrawAspect="Content" ObjectID="_1524309800" r:id="rId130"/>
        </w:object>
      </w:r>
      <w:r w:rsidRPr="00D343CA">
        <w:rPr>
          <w:sz w:val="24"/>
        </w:rPr>
        <w:t>是增益常数</w:t>
      </w:r>
      <w:r w:rsidRPr="00D343CA">
        <w:rPr>
          <w:rFonts w:hint="eastAsia"/>
          <w:sz w:val="24"/>
        </w:rPr>
        <w:t>。</w:t>
      </w:r>
      <w:r w:rsidR="00A97AB2" w:rsidRPr="00D13E4D">
        <w:rPr>
          <w:position w:val="-10"/>
        </w:rPr>
        <w:object w:dxaOrig="580" w:dyaOrig="320">
          <v:shape id="_x0000_i1087" type="#_x0000_t75" style="width:29pt;height:16pt" o:ole="">
            <v:imagedata r:id="rId123" o:title=""/>
          </v:shape>
          <o:OLEObject Type="Embed" ProgID="Equation.DSMT4" ShapeID="_x0000_i1087" DrawAspect="Content" ObjectID="_1524309801" r:id="rId131"/>
        </w:object>
      </w:r>
      <w:r w:rsidR="00A97AB2">
        <w:rPr>
          <w:rFonts w:hint="eastAsia"/>
          <w:sz w:val="24"/>
        </w:rPr>
        <w:t>又可以表示为</w:t>
      </w:r>
      <w:r w:rsidR="00A97AB2" w:rsidRPr="00D13E4D">
        <w:rPr>
          <w:position w:val="-10"/>
        </w:rPr>
        <w:object w:dxaOrig="240" w:dyaOrig="260">
          <v:shape id="_x0000_i1088" type="#_x0000_t75" style="width:12pt;height:13pt" o:ole="">
            <v:imagedata r:id="rId108" o:title=""/>
          </v:shape>
          <o:OLEObject Type="Embed" ProgID="Equation.DSMT4" ShapeID="_x0000_i1088" DrawAspect="Content" ObjectID="_1524309802" r:id="rId132"/>
        </w:object>
      </w:r>
      <w:r w:rsidR="00A97AB2">
        <w:rPr>
          <w:rFonts w:hint="eastAsia"/>
          <w:sz w:val="24"/>
        </w:rPr>
        <w:t>个极点级联的形式：</w:t>
      </w:r>
    </w:p>
    <w:p w:rsidR="00A97AB2" w:rsidRDefault="00D343CA" w:rsidP="00A97AB2">
      <w:pPr>
        <w:spacing w:line="360" w:lineRule="auto"/>
        <w:jc w:val="center"/>
        <w:outlineLvl w:val="0"/>
      </w:pPr>
      <w:r w:rsidRPr="00D13E4D">
        <w:rPr>
          <w:position w:val="-62"/>
        </w:rPr>
        <w:object w:dxaOrig="2120" w:dyaOrig="999">
          <v:shape id="_x0000_i1089" type="#_x0000_t75" style="width:106pt;height:50pt" o:ole="">
            <v:imagedata r:id="rId133" o:title=""/>
          </v:shape>
          <o:OLEObject Type="Embed" ProgID="Equation.DSMT4" ShapeID="_x0000_i1089" DrawAspect="Content" ObjectID="_1524309803" r:id="rId134"/>
        </w:object>
      </w:r>
    </w:p>
    <w:p w:rsidR="00B45248" w:rsidRDefault="009D1628" w:rsidP="00B45248">
      <w:pPr>
        <w:spacing w:line="360" w:lineRule="auto"/>
        <w:jc w:val="left"/>
        <w:outlineLvl w:val="0"/>
        <w:rPr>
          <w:sz w:val="24"/>
        </w:rPr>
      </w:pPr>
      <w:r w:rsidRPr="009D1628">
        <w:rPr>
          <w:rFonts w:hint="eastAsia"/>
          <w:sz w:val="24"/>
          <w:szCs w:val="24"/>
        </w:rPr>
        <w:t>式中</w:t>
      </w:r>
      <w:r w:rsidRPr="00D13E4D">
        <w:rPr>
          <w:position w:val="-14"/>
        </w:rPr>
        <w:object w:dxaOrig="2580" w:dyaOrig="400">
          <v:shape id="_x0000_i1090" type="#_x0000_t75" style="width:129pt;height:20pt" o:ole="">
            <v:imagedata r:id="rId135" o:title=""/>
          </v:shape>
          <o:OLEObject Type="Embed" ProgID="Equation.DSMT4" ShapeID="_x0000_i1090" DrawAspect="Content" ObjectID="_1524309804" r:id="rId136"/>
        </w:object>
      </w:r>
      <w:r w:rsidRPr="009D1628">
        <w:rPr>
          <w:sz w:val="24"/>
        </w:rPr>
        <w:t>，</w:t>
      </w:r>
      <w:r w:rsidRPr="009D1628">
        <w:rPr>
          <w:position w:val="-12"/>
          <w:sz w:val="24"/>
        </w:rPr>
        <w:object w:dxaOrig="260" w:dyaOrig="360">
          <v:shape id="_x0000_i1091" type="#_x0000_t75" style="width:13pt;height:18pt" o:ole="">
            <v:imagedata r:id="rId137" o:title=""/>
          </v:shape>
          <o:OLEObject Type="Embed" ProgID="Equation.DSMT4" ShapeID="_x0000_i1091" DrawAspect="Content" ObjectID="_1524309805" r:id="rId138"/>
        </w:object>
      </w:r>
      <w:r>
        <w:rPr>
          <w:rFonts w:hint="eastAsia"/>
          <w:sz w:val="24"/>
        </w:rPr>
        <w:t>极点对应的</w:t>
      </w:r>
      <w:r w:rsidRPr="009D1628">
        <w:rPr>
          <w:rFonts w:hint="eastAsia"/>
          <w:sz w:val="24"/>
        </w:rPr>
        <w:t>共振峰</w:t>
      </w:r>
      <w:r>
        <w:rPr>
          <w:rFonts w:hint="eastAsia"/>
          <w:sz w:val="24"/>
        </w:rPr>
        <w:t>频率即为</w:t>
      </w:r>
      <w:r w:rsidRPr="00D13E4D">
        <w:rPr>
          <w:position w:val="-24"/>
        </w:rPr>
        <w:object w:dxaOrig="540" w:dyaOrig="620">
          <v:shape id="_x0000_i1092" type="#_x0000_t75" style="width:27pt;height:31pt" o:ole="">
            <v:imagedata r:id="rId139" o:title=""/>
          </v:shape>
          <o:OLEObject Type="Embed" ProgID="Equation.DSMT4" ShapeID="_x0000_i1092" DrawAspect="Content" ObjectID="_1524309806" r:id="rId140"/>
        </w:object>
      </w:r>
      <w:r w:rsidRPr="009D1628">
        <w:rPr>
          <w:sz w:val="24"/>
        </w:rPr>
        <w:t>，</w:t>
      </w:r>
      <w:r>
        <w:rPr>
          <w:rFonts w:hint="eastAsia"/>
          <w:sz w:val="24"/>
        </w:rPr>
        <w:t>其中</w:t>
      </w:r>
      <w:r w:rsidRPr="00D13E4D">
        <w:rPr>
          <w:position w:val="-4"/>
        </w:rPr>
        <w:object w:dxaOrig="220" w:dyaOrig="260">
          <v:shape id="_x0000_i1093" type="#_x0000_t75" style="width:11pt;height:13pt" o:ole="">
            <v:imagedata r:id="rId141" o:title=""/>
          </v:shape>
          <o:OLEObject Type="Embed" ProgID="Equation.DSMT4" ShapeID="_x0000_i1093" DrawAspect="Content" ObjectID="_1524309807" r:id="rId142"/>
        </w:object>
      </w:r>
      <w:r>
        <w:rPr>
          <w:rFonts w:hint="eastAsia"/>
          <w:sz w:val="24"/>
        </w:rPr>
        <w:t>为采样周期。</w:t>
      </w:r>
      <w:r w:rsidR="00FB1C49">
        <w:rPr>
          <w:rFonts w:hint="eastAsia"/>
          <w:sz w:val="24"/>
        </w:rPr>
        <w:t>实际提取中常使用峰值检测的方法获取共振峰频率</w:t>
      </w:r>
      <w:r w:rsidR="001F2C8E">
        <w:rPr>
          <w:rFonts w:hint="eastAsia"/>
          <w:sz w:val="24"/>
        </w:rPr>
        <w:t>，</w:t>
      </w:r>
      <w:r w:rsidR="001F2C8E">
        <w:rPr>
          <w:rFonts w:hint="eastAsia"/>
          <w:sz w:val="24"/>
        </w:rPr>
        <w:t>LPC</w:t>
      </w:r>
      <w:r w:rsidR="001F2C8E">
        <w:rPr>
          <w:rFonts w:hint="eastAsia"/>
          <w:sz w:val="24"/>
        </w:rPr>
        <w:t>共振峰检测处理框图如下所示</w:t>
      </w:r>
      <w:r w:rsidR="003E1843">
        <w:rPr>
          <w:rFonts w:hint="eastAsia"/>
          <w:sz w:val="24"/>
        </w:rPr>
        <w:t>:</w:t>
      </w:r>
    </w:p>
    <w:p w:rsidR="001F2C8E" w:rsidRDefault="001F2C8E" w:rsidP="001F2C8E">
      <w:pPr>
        <w:spacing w:line="360" w:lineRule="auto"/>
        <w:jc w:val="center"/>
        <w:outlineLvl w:val="0"/>
      </w:pPr>
      <w:r>
        <w:object w:dxaOrig="4216" w:dyaOrig="1306">
          <v:shape id="_x0000_i1094" type="#_x0000_t75" style="width:211pt;height:65.5pt" o:ole="">
            <v:imagedata r:id="rId143" o:title=""/>
          </v:shape>
          <o:OLEObject Type="Embed" ProgID="Visio.Drawing.15" ShapeID="_x0000_i1094" DrawAspect="Content" ObjectID="_1524309808" r:id="rId144"/>
        </w:object>
      </w:r>
    </w:p>
    <w:p w:rsidR="00683A7A" w:rsidRDefault="00132D1E" w:rsidP="00132D1E">
      <w:pPr>
        <w:spacing w:line="360" w:lineRule="auto"/>
        <w:jc w:val="left"/>
        <w:outlineLvl w:val="0"/>
        <w:rPr>
          <w:sz w:val="24"/>
          <w:szCs w:val="24"/>
        </w:rPr>
      </w:pPr>
      <w:r>
        <w:rPr>
          <w:sz w:val="24"/>
          <w:szCs w:val="24"/>
        </w:rPr>
        <w:tab/>
      </w:r>
      <w:r w:rsidR="00683A7A">
        <w:rPr>
          <w:sz w:val="24"/>
          <w:szCs w:val="24"/>
        </w:rPr>
        <w:t>下图为</w:t>
      </w:r>
      <w:r w:rsidR="0014093F">
        <w:rPr>
          <w:rFonts w:hint="eastAsia"/>
          <w:sz w:val="24"/>
          <w:szCs w:val="24"/>
        </w:rPr>
        <w:t>两例</w:t>
      </w:r>
      <w:r w:rsidR="00683A7A">
        <w:rPr>
          <w:sz w:val="24"/>
          <w:szCs w:val="24"/>
        </w:rPr>
        <w:t>语音帧</w:t>
      </w:r>
      <w:r w:rsidR="00683A7A">
        <w:rPr>
          <w:sz w:val="24"/>
          <w:szCs w:val="24"/>
        </w:rPr>
        <w:t>LPC</w:t>
      </w:r>
      <w:r w:rsidR="00683A7A">
        <w:rPr>
          <w:sz w:val="24"/>
          <w:szCs w:val="24"/>
        </w:rPr>
        <w:t>预测分析结果对比</w:t>
      </w:r>
      <w:r w:rsidR="00683A7A">
        <w:rPr>
          <w:rFonts w:hint="eastAsia"/>
          <w:sz w:val="24"/>
          <w:szCs w:val="24"/>
        </w:rPr>
        <w:t>：</w:t>
      </w:r>
    </w:p>
    <w:p w:rsidR="00683A7A" w:rsidRDefault="00683A7A" w:rsidP="00683A7A">
      <w:pPr>
        <w:spacing w:line="360" w:lineRule="auto"/>
        <w:jc w:val="center"/>
        <w:outlineLvl w:val="0"/>
        <w:rPr>
          <w:sz w:val="24"/>
          <w:szCs w:val="24"/>
        </w:rPr>
      </w:pPr>
      <w:r w:rsidRPr="00683A7A">
        <w:rPr>
          <w:rFonts w:hint="eastAsia"/>
          <w:noProof/>
          <w:sz w:val="24"/>
          <w:szCs w:val="24"/>
        </w:rPr>
        <w:drawing>
          <wp:inline distT="0" distB="0" distL="0" distR="0">
            <wp:extent cx="2592000" cy="1944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592000" cy="1944000"/>
                    </a:xfrm>
                    <a:prstGeom prst="rect">
                      <a:avLst/>
                    </a:prstGeom>
                    <a:noFill/>
                    <a:ln>
                      <a:noFill/>
                    </a:ln>
                  </pic:spPr>
                </pic:pic>
              </a:graphicData>
            </a:graphic>
          </wp:inline>
        </w:drawing>
      </w:r>
      <w:r w:rsidR="0014093F" w:rsidRPr="0014093F">
        <w:rPr>
          <w:noProof/>
          <w:sz w:val="24"/>
          <w:szCs w:val="24"/>
        </w:rPr>
        <w:drawing>
          <wp:inline distT="0" distB="0" distL="0" distR="0">
            <wp:extent cx="2592000" cy="194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592000" cy="1944000"/>
                    </a:xfrm>
                    <a:prstGeom prst="rect">
                      <a:avLst/>
                    </a:prstGeom>
                    <a:noFill/>
                    <a:ln>
                      <a:noFill/>
                    </a:ln>
                  </pic:spPr>
                </pic:pic>
              </a:graphicData>
            </a:graphic>
          </wp:inline>
        </w:drawing>
      </w:r>
    </w:p>
    <w:p w:rsidR="00BB495F" w:rsidRDefault="00BB495F" w:rsidP="00BB495F">
      <w:pPr>
        <w:spacing w:line="360" w:lineRule="auto"/>
        <w:outlineLvl w:val="0"/>
        <w:rPr>
          <w:sz w:val="24"/>
          <w:szCs w:val="24"/>
        </w:rPr>
      </w:pPr>
      <w:r>
        <w:rPr>
          <w:sz w:val="24"/>
          <w:szCs w:val="24"/>
        </w:rPr>
        <w:tab/>
      </w:r>
      <w:r w:rsidR="006D174E">
        <w:rPr>
          <w:sz w:val="24"/>
          <w:szCs w:val="24"/>
        </w:rPr>
        <w:t>LPC</w:t>
      </w:r>
      <w:r w:rsidR="006D174E">
        <w:rPr>
          <w:sz w:val="24"/>
          <w:szCs w:val="24"/>
        </w:rPr>
        <w:t>谱包络中可以明显地看出共振峰信息</w:t>
      </w:r>
      <w:r w:rsidR="006D174E">
        <w:rPr>
          <w:rFonts w:hint="eastAsia"/>
          <w:sz w:val="24"/>
          <w:szCs w:val="24"/>
        </w:rPr>
        <w:t>，</w:t>
      </w:r>
      <w:r w:rsidR="006D174E">
        <w:rPr>
          <w:sz w:val="24"/>
          <w:szCs w:val="24"/>
        </w:rPr>
        <w:t>同时可以发现</w:t>
      </w:r>
      <w:r w:rsidR="006D174E">
        <w:rPr>
          <w:rFonts w:hint="eastAsia"/>
          <w:sz w:val="24"/>
          <w:szCs w:val="24"/>
        </w:rPr>
        <w:t>，</w:t>
      </w:r>
      <w:r w:rsidR="006D174E">
        <w:rPr>
          <w:sz w:val="24"/>
          <w:szCs w:val="24"/>
        </w:rPr>
        <w:t>由于增益</w:t>
      </w:r>
      <w:r w:rsidR="006D174E">
        <w:rPr>
          <w:sz w:val="24"/>
          <w:szCs w:val="24"/>
        </w:rPr>
        <w:t>G</w:t>
      </w:r>
      <w:r w:rsidR="006D174E">
        <w:rPr>
          <w:sz w:val="24"/>
          <w:szCs w:val="24"/>
        </w:rPr>
        <w:t>的存在</w:t>
      </w:r>
      <w:r w:rsidR="006D174E">
        <w:rPr>
          <w:rFonts w:hint="eastAsia"/>
          <w:sz w:val="24"/>
          <w:szCs w:val="24"/>
        </w:rPr>
        <w:t>，</w:t>
      </w:r>
      <w:r w:rsidR="006D174E">
        <w:rPr>
          <w:sz w:val="24"/>
          <w:szCs w:val="24"/>
        </w:rPr>
        <w:t>LPC</w:t>
      </w:r>
      <w:r w:rsidR="006D174E">
        <w:rPr>
          <w:sz w:val="24"/>
          <w:szCs w:val="24"/>
        </w:rPr>
        <w:t>谱和信号频谱间</w:t>
      </w:r>
      <w:r w:rsidR="004C2E23">
        <w:rPr>
          <w:sz w:val="24"/>
          <w:szCs w:val="24"/>
        </w:rPr>
        <w:t>在元音和辅音间</w:t>
      </w:r>
      <w:r w:rsidR="006D174E">
        <w:rPr>
          <w:sz w:val="24"/>
          <w:szCs w:val="24"/>
        </w:rPr>
        <w:t>相差</w:t>
      </w:r>
      <w:r w:rsidR="004C2E23">
        <w:rPr>
          <w:rFonts w:hint="eastAsia"/>
          <w:sz w:val="24"/>
          <w:szCs w:val="24"/>
        </w:rPr>
        <w:t>不同，</w:t>
      </w:r>
      <w:r w:rsidR="004C2E23">
        <w:rPr>
          <w:sz w:val="24"/>
          <w:szCs w:val="24"/>
        </w:rPr>
        <w:t>但可以证明该差值均为常数</w:t>
      </w:r>
      <w:r w:rsidR="006D174E">
        <w:rPr>
          <w:rFonts w:hint="eastAsia"/>
          <w:sz w:val="24"/>
          <w:szCs w:val="24"/>
        </w:rPr>
        <w:t>。</w:t>
      </w:r>
    </w:p>
    <w:p w:rsidR="009D11BC" w:rsidRPr="009D1628" w:rsidRDefault="00C8475A" w:rsidP="00132D1E">
      <w:pPr>
        <w:spacing w:line="360" w:lineRule="auto"/>
        <w:jc w:val="left"/>
        <w:outlineLvl w:val="0"/>
        <w:rPr>
          <w:sz w:val="24"/>
          <w:szCs w:val="24"/>
        </w:rPr>
      </w:pPr>
      <w:r>
        <w:rPr>
          <w:rFonts w:hint="eastAsia"/>
          <w:sz w:val="24"/>
          <w:szCs w:val="24"/>
        </w:rPr>
        <w:t>通过获取对应帧语音信号共振峰信息，可指导该帧后续处理中针对共振峰频率处进行特别处理，降低处理带来的语音失真同时探寻提升语音清晰度可懂度的处理方式。</w:t>
      </w:r>
    </w:p>
    <w:p w:rsidR="00F21622" w:rsidRDefault="00F21622" w:rsidP="00F21622">
      <w:pPr>
        <w:pStyle w:val="a3"/>
        <w:numPr>
          <w:ilvl w:val="0"/>
          <w:numId w:val="37"/>
        </w:numPr>
        <w:spacing w:line="360" w:lineRule="auto"/>
        <w:ind w:left="426" w:firstLineChars="0" w:hanging="426"/>
        <w:jc w:val="left"/>
        <w:outlineLvl w:val="0"/>
        <w:rPr>
          <w:sz w:val="24"/>
          <w:szCs w:val="24"/>
        </w:rPr>
      </w:pPr>
      <w:r>
        <w:rPr>
          <w:sz w:val="24"/>
          <w:szCs w:val="24"/>
        </w:rPr>
        <w:t>谱对比增强</w:t>
      </w:r>
    </w:p>
    <w:p w:rsidR="00AA2476" w:rsidRDefault="00AA2476" w:rsidP="00AA2476">
      <w:pPr>
        <w:pStyle w:val="a3"/>
        <w:spacing w:line="360" w:lineRule="auto"/>
        <w:ind w:firstLineChars="0"/>
        <w:jc w:val="left"/>
        <w:outlineLvl w:val="0"/>
        <w:rPr>
          <w:sz w:val="24"/>
          <w:szCs w:val="24"/>
        </w:rPr>
      </w:pPr>
      <w:r>
        <w:rPr>
          <w:rFonts w:hint="eastAsia"/>
          <w:sz w:val="24"/>
          <w:szCs w:val="24"/>
        </w:rPr>
        <w:t>在日常生活中，语音聆听过程常伴随许多背景噪声，使得听清目标的难度</w:t>
      </w:r>
      <w:r w:rsidR="00EF1F23">
        <w:rPr>
          <w:rFonts w:hint="eastAsia"/>
          <w:sz w:val="24"/>
          <w:szCs w:val="24"/>
        </w:rPr>
        <w:t>增大，对听障患者而言，对背景复杂的聆听环境显得更加力不从心。</w:t>
      </w:r>
      <w:r w:rsidR="00DB1149">
        <w:rPr>
          <w:rFonts w:hint="eastAsia"/>
          <w:sz w:val="24"/>
          <w:szCs w:val="24"/>
        </w:rPr>
        <w:t>助听器普遍</w:t>
      </w:r>
      <w:r w:rsidR="00D4002F">
        <w:rPr>
          <w:rFonts w:hint="eastAsia"/>
          <w:sz w:val="24"/>
          <w:szCs w:val="24"/>
        </w:rPr>
        <w:t>采用</w:t>
      </w:r>
      <w:r w:rsidR="00DB1149">
        <w:rPr>
          <w:rFonts w:hint="eastAsia"/>
          <w:sz w:val="24"/>
          <w:szCs w:val="24"/>
        </w:rPr>
        <w:t>的处理方式是，</w:t>
      </w:r>
      <w:r w:rsidR="00D4002F">
        <w:rPr>
          <w:rFonts w:hint="eastAsia"/>
          <w:sz w:val="24"/>
          <w:szCs w:val="24"/>
        </w:rPr>
        <w:t>选取</w:t>
      </w:r>
      <w:r w:rsidR="00DB1149">
        <w:rPr>
          <w:rFonts w:hint="eastAsia"/>
          <w:sz w:val="24"/>
          <w:szCs w:val="24"/>
        </w:rPr>
        <w:t>合适的降噪算法降低背景噪声的能量，提高信噪比。</w:t>
      </w:r>
      <w:r w:rsidR="00D63209">
        <w:rPr>
          <w:rFonts w:hint="eastAsia"/>
          <w:sz w:val="24"/>
          <w:szCs w:val="24"/>
        </w:rPr>
        <w:t>通过降噪处理之后，语音的清晰度有较好的提升</w:t>
      </w:r>
      <w:r w:rsidR="00415837">
        <w:rPr>
          <w:rFonts w:hint="eastAsia"/>
          <w:sz w:val="24"/>
          <w:szCs w:val="24"/>
        </w:rPr>
        <w:t>。</w:t>
      </w:r>
      <w:r w:rsidR="00B132AD">
        <w:rPr>
          <w:rFonts w:hint="eastAsia"/>
          <w:sz w:val="24"/>
          <w:szCs w:val="24"/>
        </w:rPr>
        <w:t>但是，降噪一般只针对</w:t>
      </w:r>
      <w:r w:rsidR="00B132AD">
        <w:rPr>
          <w:rFonts w:hint="eastAsia"/>
          <w:sz w:val="24"/>
          <w:szCs w:val="24"/>
        </w:rPr>
        <w:lastRenderedPageBreak/>
        <w:t>如何将信号中的噪声部分剔除</w:t>
      </w:r>
      <w:r w:rsidR="00B675E1">
        <w:rPr>
          <w:rFonts w:hint="eastAsia"/>
          <w:sz w:val="24"/>
          <w:szCs w:val="24"/>
        </w:rPr>
        <w:t>以</w:t>
      </w:r>
      <w:r w:rsidR="00B132AD">
        <w:rPr>
          <w:rFonts w:hint="eastAsia"/>
          <w:sz w:val="24"/>
          <w:szCs w:val="24"/>
        </w:rPr>
        <w:t>提高信噪比，并未直接针对如何提高语音信号清晰度进行处理。</w:t>
      </w:r>
      <w:r w:rsidR="00966FCB">
        <w:rPr>
          <w:rFonts w:hint="eastAsia"/>
          <w:sz w:val="24"/>
          <w:szCs w:val="24"/>
        </w:rPr>
        <w:t>谱对比增强的思想是在基本降噪处理的基础上，对信号</w:t>
      </w:r>
      <w:r w:rsidR="00630CC1">
        <w:rPr>
          <w:rFonts w:hint="eastAsia"/>
          <w:sz w:val="24"/>
          <w:szCs w:val="24"/>
        </w:rPr>
        <w:t>频谱进行处理，提高频谱对比度。</w:t>
      </w:r>
      <w:r w:rsidR="00253C83">
        <w:rPr>
          <w:rFonts w:hint="eastAsia"/>
          <w:sz w:val="24"/>
          <w:szCs w:val="24"/>
        </w:rPr>
        <w:t>研究表明</w:t>
      </w:r>
      <w:r w:rsidR="00253C83">
        <w:rPr>
          <w:rFonts w:hint="eastAsia"/>
          <w:sz w:val="24"/>
          <w:szCs w:val="24"/>
        </w:rPr>
        <w:t>[]</w:t>
      </w:r>
      <w:r w:rsidR="00253C83">
        <w:rPr>
          <w:rFonts w:hint="eastAsia"/>
          <w:sz w:val="24"/>
          <w:szCs w:val="24"/>
        </w:rPr>
        <w:t>，谱对比增强可以提高</w:t>
      </w:r>
      <w:r w:rsidR="00B52C46">
        <w:rPr>
          <w:rFonts w:hint="eastAsia"/>
          <w:sz w:val="24"/>
          <w:szCs w:val="24"/>
        </w:rPr>
        <w:t>耳蜗植入患者</w:t>
      </w:r>
      <w:r w:rsidR="00966FCB">
        <w:rPr>
          <w:rFonts w:hint="eastAsia"/>
          <w:sz w:val="24"/>
          <w:szCs w:val="24"/>
        </w:rPr>
        <w:t>噪声环境下语音</w:t>
      </w:r>
      <w:r w:rsidR="00253C83">
        <w:rPr>
          <w:rFonts w:hint="eastAsia"/>
          <w:sz w:val="24"/>
          <w:szCs w:val="24"/>
        </w:rPr>
        <w:t>的可懂度</w:t>
      </w:r>
      <w:r w:rsidR="008B4202">
        <w:rPr>
          <w:rFonts w:hint="eastAsia"/>
          <w:sz w:val="24"/>
          <w:szCs w:val="24"/>
        </w:rPr>
        <w:t>。</w:t>
      </w:r>
      <w:r w:rsidR="003B591B">
        <w:rPr>
          <w:rFonts w:hint="eastAsia"/>
          <w:sz w:val="24"/>
          <w:szCs w:val="24"/>
        </w:rPr>
        <w:t>一般而言，听损患者需要更强的谱对比度以提高噪声环境下的言语识别率。</w:t>
      </w:r>
    </w:p>
    <w:p w:rsidR="005949FF" w:rsidRDefault="005949FF" w:rsidP="00AA2476">
      <w:pPr>
        <w:pStyle w:val="a3"/>
        <w:spacing w:line="360" w:lineRule="auto"/>
        <w:ind w:firstLineChars="0"/>
        <w:jc w:val="left"/>
        <w:outlineLvl w:val="0"/>
        <w:rPr>
          <w:sz w:val="24"/>
          <w:szCs w:val="24"/>
        </w:rPr>
      </w:pPr>
      <w:r>
        <w:rPr>
          <w:rFonts w:hint="eastAsia"/>
          <w:sz w:val="24"/>
          <w:szCs w:val="24"/>
        </w:rPr>
        <w:t>谱对比增强处理保持频谱波形的峰值并拉低频谱波形的谷值，使波峰与波谷对比更加明显，算法具体处理步骤如下：</w:t>
      </w:r>
    </w:p>
    <w:p w:rsidR="005949FF" w:rsidRDefault="00B35384" w:rsidP="005949FF">
      <w:pPr>
        <w:pStyle w:val="a3"/>
        <w:numPr>
          <w:ilvl w:val="0"/>
          <w:numId w:val="38"/>
        </w:numPr>
        <w:spacing w:line="360" w:lineRule="auto"/>
        <w:ind w:firstLineChars="0"/>
        <w:jc w:val="left"/>
        <w:outlineLvl w:val="0"/>
        <w:rPr>
          <w:sz w:val="24"/>
          <w:szCs w:val="24"/>
        </w:rPr>
      </w:pPr>
      <w:r>
        <w:rPr>
          <w:rFonts w:hint="eastAsia"/>
          <w:sz w:val="24"/>
          <w:szCs w:val="24"/>
        </w:rPr>
        <w:t>对待处理帧进行</w:t>
      </w:r>
      <w:r>
        <w:rPr>
          <w:rFonts w:hint="eastAsia"/>
          <w:sz w:val="24"/>
          <w:szCs w:val="24"/>
        </w:rPr>
        <w:t>FFT</w:t>
      </w:r>
      <w:r>
        <w:rPr>
          <w:rFonts w:hint="eastAsia"/>
          <w:sz w:val="24"/>
          <w:szCs w:val="24"/>
        </w:rPr>
        <w:t>，并将其转换成对数谱</w:t>
      </w:r>
      <w:r w:rsidRPr="0017537F">
        <w:rPr>
          <w:position w:val="-6"/>
        </w:rPr>
        <w:object w:dxaOrig="220" w:dyaOrig="279">
          <v:shape id="_x0000_i1095" type="#_x0000_t75" style="width:11pt;height:14pt" o:ole="">
            <v:imagedata r:id="rId147" o:title=""/>
          </v:shape>
          <o:OLEObject Type="Embed" ProgID="Equation.DSMT4" ShapeID="_x0000_i1095" DrawAspect="Content" ObjectID="_1524309809" r:id="rId148"/>
        </w:object>
      </w:r>
      <w:r>
        <w:rPr>
          <w:rFonts w:hint="eastAsia"/>
          <w:sz w:val="24"/>
          <w:szCs w:val="24"/>
        </w:rPr>
        <w:t>；</w:t>
      </w:r>
    </w:p>
    <w:p w:rsidR="00B35384" w:rsidRPr="00B35384" w:rsidRDefault="00B35384" w:rsidP="005949FF">
      <w:pPr>
        <w:pStyle w:val="a3"/>
        <w:numPr>
          <w:ilvl w:val="0"/>
          <w:numId w:val="38"/>
        </w:numPr>
        <w:spacing w:line="360" w:lineRule="auto"/>
        <w:ind w:firstLineChars="0"/>
        <w:jc w:val="left"/>
        <w:outlineLvl w:val="0"/>
        <w:rPr>
          <w:sz w:val="24"/>
          <w:szCs w:val="24"/>
        </w:rPr>
      </w:pPr>
      <w:r>
        <w:rPr>
          <w:rFonts w:hint="eastAsia"/>
          <w:sz w:val="24"/>
          <w:szCs w:val="24"/>
        </w:rPr>
        <w:t>寻找对数谱</w:t>
      </w:r>
      <w:r w:rsidRPr="0017537F">
        <w:rPr>
          <w:position w:val="-6"/>
        </w:rPr>
        <w:object w:dxaOrig="220" w:dyaOrig="279">
          <v:shape id="_x0000_i1096" type="#_x0000_t75" style="width:11pt;height:14pt" o:ole="">
            <v:imagedata r:id="rId149" o:title=""/>
          </v:shape>
          <o:OLEObject Type="Embed" ProgID="Equation.DSMT4" ShapeID="_x0000_i1096" DrawAspect="Content" ObjectID="_1524309810" r:id="rId150"/>
        </w:object>
      </w:r>
      <w:r>
        <w:rPr>
          <w:rFonts w:hint="eastAsia"/>
        </w:rPr>
        <w:t>的峰值序列</w:t>
      </w:r>
      <w:r w:rsidRPr="0017537F">
        <w:rPr>
          <w:position w:val="-14"/>
        </w:rPr>
        <w:object w:dxaOrig="1820" w:dyaOrig="380">
          <v:shape id="_x0000_i1097" type="#_x0000_t75" style="width:91pt;height:19pt" o:ole="">
            <v:imagedata r:id="rId151" o:title=""/>
          </v:shape>
          <o:OLEObject Type="Embed" ProgID="Equation.DSMT4" ShapeID="_x0000_i1097" DrawAspect="Content" ObjectID="_1524309811" r:id="rId152"/>
        </w:object>
      </w:r>
      <w:r>
        <w:rPr>
          <w:rFonts w:hint="eastAsia"/>
        </w:rPr>
        <w:t>和谷值序列</w:t>
      </w:r>
      <w:r w:rsidRPr="00B35384">
        <w:rPr>
          <w:position w:val="-12"/>
        </w:rPr>
        <w:object w:dxaOrig="1820" w:dyaOrig="360">
          <v:shape id="_x0000_i1098" type="#_x0000_t75" style="width:91pt;height:18pt" o:ole="">
            <v:imagedata r:id="rId153" o:title=""/>
          </v:shape>
          <o:OLEObject Type="Embed" ProgID="Equation.DSMT4" ShapeID="_x0000_i1098" DrawAspect="Content" ObjectID="_1524309812" r:id="rId154"/>
        </w:object>
      </w:r>
      <w:r>
        <w:t>；</w:t>
      </w:r>
    </w:p>
    <w:p w:rsidR="00B35384" w:rsidRPr="004D26FB" w:rsidRDefault="00DF1D80" w:rsidP="005949FF">
      <w:pPr>
        <w:pStyle w:val="a3"/>
        <w:numPr>
          <w:ilvl w:val="0"/>
          <w:numId w:val="38"/>
        </w:numPr>
        <w:spacing w:line="360" w:lineRule="auto"/>
        <w:ind w:firstLineChars="0"/>
        <w:jc w:val="left"/>
        <w:outlineLvl w:val="0"/>
        <w:rPr>
          <w:sz w:val="24"/>
          <w:szCs w:val="24"/>
        </w:rPr>
      </w:pPr>
      <w:r>
        <w:rPr>
          <w:rFonts w:hint="eastAsia"/>
          <w:sz w:val="24"/>
          <w:szCs w:val="24"/>
        </w:rPr>
        <w:t>对于频谱上任意一点</w:t>
      </w:r>
      <w:r w:rsidRPr="00DF1D80">
        <w:rPr>
          <w:position w:val="-12"/>
        </w:rPr>
        <w:object w:dxaOrig="240" w:dyaOrig="360">
          <v:shape id="_x0000_i1099" type="#_x0000_t75" style="width:12.5pt;height:18pt" o:ole="">
            <v:imagedata r:id="rId155" o:title=""/>
          </v:shape>
          <o:OLEObject Type="Embed" ProgID="Equation.DSMT4" ShapeID="_x0000_i1099" DrawAspect="Content" ObjectID="_1524309813" r:id="rId156"/>
        </w:object>
      </w:r>
      <w:r>
        <w:t>，</w:t>
      </w:r>
      <w:r w:rsidR="004D26FB">
        <w:rPr>
          <w:rFonts w:hint="eastAsia"/>
        </w:rPr>
        <w:t>确定其所在线段的峰值</w:t>
      </w:r>
      <w:r w:rsidR="004D26FB" w:rsidRPr="004D26FB">
        <w:rPr>
          <w:position w:val="-14"/>
        </w:rPr>
        <w:object w:dxaOrig="340" w:dyaOrig="380">
          <v:shape id="_x0000_i1100" type="#_x0000_t75" style="width:17pt;height:19pt" o:ole="">
            <v:imagedata r:id="rId157" o:title=""/>
          </v:shape>
          <o:OLEObject Type="Embed" ProgID="Equation.DSMT4" ShapeID="_x0000_i1100" DrawAspect="Content" ObjectID="_1524309814" r:id="rId158"/>
        </w:object>
      </w:r>
      <w:r w:rsidR="004D26FB">
        <w:rPr>
          <w:rFonts w:hint="eastAsia"/>
        </w:rPr>
        <w:t>和谷值</w:t>
      </w:r>
      <w:r w:rsidR="004D26FB" w:rsidRPr="004D26FB">
        <w:rPr>
          <w:position w:val="-12"/>
        </w:rPr>
        <w:object w:dxaOrig="320" w:dyaOrig="360">
          <v:shape id="_x0000_i1101" type="#_x0000_t75" style="width:16pt;height:18pt" o:ole="">
            <v:imagedata r:id="rId159" o:title=""/>
          </v:shape>
          <o:OLEObject Type="Embed" ProgID="Equation.DSMT4" ShapeID="_x0000_i1101" DrawAspect="Content" ObjectID="_1524309815" r:id="rId160"/>
        </w:object>
      </w:r>
      <w:r w:rsidR="004D26FB">
        <w:t>，</w:t>
      </w:r>
      <w:r w:rsidR="004D26FB">
        <w:rPr>
          <w:rFonts w:hint="eastAsia"/>
        </w:rPr>
        <w:t>计算峰谷值差</w:t>
      </w:r>
      <w:r w:rsidR="004D26FB" w:rsidRPr="0017537F">
        <w:rPr>
          <w:position w:val="-14"/>
        </w:rPr>
        <w:object w:dxaOrig="1420" w:dyaOrig="380">
          <v:shape id="_x0000_i1102" type="#_x0000_t75" style="width:71pt;height:19pt" o:ole="">
            <v:imagedata r:id="rId161" o:title=""/>
          </v:shape>
          <o:OLEObject Type="Embed" ProgID="Equation.DSMT4" ShapeID="_x0000_i1102" DrawAspect="Content" ObjectID="_1524309816" r:id="rId162"/>
        </w:object>
      </w:r>
      <w:r w:rsidR="004D26FB">
        <w:t>；</w:t>
      </w:r>
    </w:p>
    <w:p w:rsidR="004D26FB" w:rsidRPr="004D26FB" w:rsidRDefault="004D26FB" w:rsidP="005949FF">
      <w:pPr>
        <w:pStyle w:val="a3"/>
        <w:numPr>
          <w:ilvl w:val="0"/>
          <w:numId w:val="38"/>
        </w:numPr>
        <w:spacing w:line="360" w:lineRule="auto"/>
        <w:ind w:firstLineChars="0"/>
        <w:jc w:val="left"/>
        <w:outlineLvl w:val="0"/>
        <w:rPr>
          <w:sz w:val="24"/>
          <w:szCs w:val="24"/>
        </w:rPr>
      </w:pPr>
      <w:r>
        <w:rPr>
          <w:rFonts w:hint="eastAsia"/>
        </w:rPr>
        <w:t>确立增强处理后新的峰谷值差</w:t>
      </w:r>
      <w:r w:rsidRPr="0017537F">
        <w:rPr>
          <w:position w:val="-14"/>
        </w:rPr>
        <w:object w:dxaOrig="3680" w:dyaOrig="400">
          <v:shape id="_x0000_i1103" type="#_x0000_t75" style="width:184pt;height:20.5pt" o:ole="">
            <v:imagedata r:id="rId163" o:title=""/>
          </v:shape>
          <o:OLEObject Type="Embed" ProgID="Equation.DSMT4" ShapeID="_x0000_i1103" DrawAspect="Content" ObjectID="_1524309817" r:id="rId164"/>
        </w:object>
      </w:r>
      <w:r>
        <w:t>，</w:t>
      </w:r>
      <w:r>
        <w:rPr>
          <w:rFonts w:hint="eastAsia"/>
        </w:rPr>
        <w:t>其中</w:t>
      </w:r>
      <w:r w:rsidRPr="0017537F">
        <w:rPr>
          <w:position w:val="-10"/>
        </w:rPr>
        <w:object w:dxaOrig="700" w:dyaOrig="320">
          <v:shape id="_x0000_i1104" type="#_x0000_t75" style="width:35pt;height:16pt" o:ole="">
            <v:imagedata r:id="rId165" o:title=""/>
          </v:shape>
          <o:OLEObject Type="Embed" ProgID="Equation.DSMT4" ShapeID="_x0000_i1104" DrawAspect="Content" ObjectID="_1524309818" r:id="rId166"/>
        </w:object>
      </w:r>
      <w:r>
        <w:rPr>
          <w:rFonts w:hint="eastAsia"/>
        </w:rPr>
        <w:t>是增强算法程度控制因子，取值一般为</w:t>
      </w:r>
      <w:r>
        <w:rPr>
          <w:rFonts w:hint="eastAsia"/>
        </w:rPr>
        <w:t>0</w:t>
      </w:r>
      <w:r>
        <w:rPr>
          <w:rFonts w:hint="eastAsia"/>
        </w:rPr>
        <w:t>到</w:t>
      </w:r>
      <w:r>
        <w:rPr>
          <w:rFonts w:hint="eastAsia"/>
        </w:rPr>
        <w:t>1</w:t>
      </w:r>
      <w:r>
        <w:rPr>
          <w:rFonts w:hint="eastAsia"/>
        </w:rPr>
        <w:t>之间，取</w:t>
      </w:r>
      <w:r>
        <w:rPr>
          <w:rFonts w:hint="eastAsia"/>
        </w:rPr>
        <w:t>0</w:t>
      </w:r>
      <w:r>
        <w:rPr>
          <w:rFonts w:hint="eastAsia"/>
        </w:rPr>
        <w:t>即代表无增强效应；</w:t>
      </w:r>
    </w:p>
    <w:p w:rsidR="004D26FB" w:rsidRPr="00FD5FB3" w:rsidRDefault="00FD5FB3" w:rsidP="005949FF">
      <w:pPr>
        <w:pStyle w:val="a3"/>
        <w:numPr>
          <w:ilvl w:val="0"/>
          <w:numId w:val="38"/>
        </w:numPr>
        <w:spacing w:line="360" w:lineRule="auto"/>
        <w:ind w:firstLineChars="0"/>
        <w:jc w:val="left"/>
        <w:outlineLvl w:val="0"/>
        <w:rPr>
          <w:sz w:val="24"/>
          <w:szCs w:val="24"/>
        </w:rPr>
      </w:pPr>
      <w:r>
        <w:rPr>
          <w:rFonts w:hint="eastAsia"/>
        </w:rPr>
        <w:t>增强后谱序列各点值由如下公式算得：</w:t>
      </w:r>
    </w:p>
    <w:p w:rsidR="00FD5FB3" w:rsidRDefault="00F067AE" w:rsidP="00FD5FB3">
      <w:pPr>
        <w:pStyle w:val="a3"/>
        <w:spacing w:line="360" w:lineRule="auto"/>
        <w:ind w:left="840" w:firstLineChars="0" w:firstLine="0"/>
        <w:jc w:val="center"/>
        <w:outlineLvl w:val="0"/>
      </w:pPr>
      <w:r w:rsidRPr="0017537F">
        <w:rPr>
          <w:position w:val="-32"/>
        </w:rPr>
        <w:object w:dxaOrig="4720" w:dyaOrig="740">
          <v:shape id="_x0000_i1105" type="#_x0000_t75" style="width:236pt;height:37pt" o:ole="">
            <v:imagedata r:id="rId167" o:title=""/>
          </v:shape>
          <o:OLEObject Type="Embed" ProgID="Equation.DSMT4" ShapeID="_x0000_i1105" DrawAspect="Content" ObjectID="_1524309819" r:id="rId168"/>
        </w:object>
      </w:r>
    </w:p>
    <w:p w:rsidR="00F15E64" w:rsidRDefault="00F15E64" w:rsidP="00F067AE">
      <w:pPr>
        <w:spacing w:line="360" w:lineRule="auto"/>
        <w:outlineLvl w:val="0"/>
        <w:rPr>
          <w:sz w:val="24"/>
          <w:szCs w:val="24"/>
        </w:rPr>
      </w:pPr>
      <w:r>
        <w:rPr>
          <w:rFonts w:hint="eastAsia"/>
          <w:sz w:val="24"/>
          <w:szCs w:val="24"/>
        </w:rPr>
        <w:t>谱对比增强算法流程图如下：</w:t>
      </w:r>
    </w:p>
    <w:p w:rsidR="00F15E64" w:rsidRDefault="006F0343" w:rsidP="006F0343">
      <w:pPr>
        <w:spacing w:line="360" w:lineRule="auto"/>
        <w:jc w:val="center"/>
        <w:outlineLvl w:val="0"/>
        <w:rPr>
          <w:sz w:val="24"/>
          <w:szCs w:val="24"/>
        </w:rPr>
      </w:pPr>
      <w:r>
        <w:object w:dxaOrig="5505" w:dyaOrig="5805">
          <v:shape id="_x0000_i1106" type="#_x0000_t75" style="width:275.5pt;height:290.5pt" o:ole="">
            <v:imagedata r:id="rId169" o:title=""/>
          </v:shape>
          <o:OLEObject Type="Embed" ProgID="Visio.Drawing.15" ShapeID="_x0000_i1106" DrawAspect="Content" ObjectID="_1524309820" r:id="rId170"/>
        </w:object>
      </w:r>
    </w:p>
    <w:p w:rsidR="00F067AE" w:rsidRDefault="005D2EBC" w:rsidP="00F067AE">
      <w:pPr>
        <w:spacing w:line="360" w:lineRule="auto"/>
        <w:outlineLvl w:val="0"/>
        <w:rPr>
          <w:sz w:val="24"/>
          <w:szCs w:val="24"/>
        </w:rPr>
      </w:pPr>
      <w:r>
        <w:rPr>
          <w:sz w:val="24"/>
          <w:szCs w:val="24"/>
        </w:rPr>
        <w:tab/>
      </w:r>
      <w:r>
        <w:rPr>
          <w:rFonts w:hint="eastAsia"/>
          <w:sz w:val="24"/>
          <w:szCs w:val="24"/>
        </w:rPr>
        <w:t>处理算法中关键部分是利用峰谷值和调节参数对原频谱进行变换，处理细节如上步骤所述。下</w:t>
      </w:r>
      <w:r w:rsidR="00740C83">
        <w:rPr>
          <w:rFonts w:hint="eastAsia"/>
          <w:sz w:val="24"/>
          <w:szCs w:val="24"/>
        </w:rPr>
        <w:t>图</w:t>
      </w:r>
      <w:r>
        <w:rPr>
          <w:rFonts w:hint="eastAsia"/>
          <w:sz w:val="24"/>
          <w:szCs w:val="24"/>
        </w:rPr>
        <w:t>为</w:t>
      </w:r>
      <w:r w:rsidR="00740C83">
        <w:rPr>
          <w:rFonts w:hint="eastAsia"/>
          <w:sz w:val="24"/>
          <w:szCs w:val="24"/>
        </w:rPr>
        <w:t>一帧语音增强前后频谱对比</w:t>
      </w:r>
      <w:r w:rsidR="00740C83">
        <w:rPr>
          <w:rFonts w:hint="eastAsia"/>
          <w:sz w:val="24"/>
          <w:szCs w:val="24"/>
        </w:rPr>
        <w:t>:</w:t>
      </w:r>
    </w:p>
    <w:p w:rsidR="00740C83" w:rsidRDefault="00047EA8" w:rsidP="00740C83">
      <w:pPr>
        <w:spacing w:line="360" w:lineRule="auto"/>
        <w:jc w:val="center"/>
        <w:outlineLvl w:val="0"/>
        <w:rPr>
          <w:sz w:val="24"/>
          <w:szCs w:val="24"/>
        </w:rPr>
      </w:pPr>
      <w:r w:rsidRPr="00047EA8">
        <w:rPr>
          <w:rFonts w:hint="eastAsia"/>
          <w:noProof/>
          <w:sz w:val="24"/>
          <w:szCs w:val="24"/>
        </w:rPr>
        <w:drawing>
          <wp:inline distT="0" distB="0" distL="0" distR="0">
            <wp:extent cx="4283188" cy="32088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4291974" cy="3215397"/>
                    </a:xfrm>
                    <a:prstGeom prst="rect">
                      <a:avLst/>
                    </a:prstGeom>
                    <a:noFill/>
                    <a:ln>
                      <a:noFill/>
                    </a:ln>
                  </pic:spPr>
                </pic:pic>
              </a:graphicData>
            </a:graphic>
          </wp:inline>
        </w:drawing>
      </w:r>
    </w:p>
    <w:p w:rsidR="005D2EBC" w:rsidRPr="00F067AE" w:rsidRDefault="003360C5" w:rsidP="005D2EBC">
      <w:pPr>
        <w:spacing w:line="360" w:lineRule="auto"/>
        <w:outlineLvl w:val="0"/>
        <w:rPr>
          <w:sz w:val="24"/>
          <w:szCs w:val="24"/>
        </w:rPr>
      </w:pPr>
      <w:r>
        <w:rPr>
          <w:sz w:val="24"/>
          <w:szCs w:val="24"/>
        </w:rPr>
        <w:tab/>
      </w:r>
      <w:r>
        <w:rPr>
          <w:rFonts w:hint="eastAsia"/>
          <w:sz w:val="24"/>
          <w:szCs w:val="24"/>
        </w:rPr>
        <w:t>经过对比增强处理后频谱波谷更加深，频谱峰值保持不变，相邻峰谷值之间的值按比例对应于新的峰谷值间。处理后，频谱动态范围扩大，对微弱噪声有一定的抑制效果，而尽可能的</w:t>
      </w:r>
      <w:r w:rsidR="00003279">
        <w:rPr>
          <w:rFonts w:hint="eastAsia"/>
          <w:sz w:val="24"/>
          <w:szCs w:val="24"/>
        </w:rPr>
        <w:t>原始语音的增大动态范围对听力动态范围所剩不多的</w:t>
      </w:r>
      <w:r w:rsidR="00003279">
        <w:rPr>
          <w:rFonts w:hint="eastAsia"/>
          <w:sz w:val="24"/>
          <w:szCs w:val="24"/>
        </w:rPr>
        <w:lastRenderedPageBreak/>
        <w:t>听障患者而言是有好处的。因为，动态范围广的信号在经过</w:t>
      </w:r>
      <w:r w:rsidR="00003279">
        <w:rPr>
          <w:rFonts w:hint="eastAsia"/>
          <w:sz w:val="24"/>
          <w:szCs w:val="24"/>
        </w:rPr>
        <w:t>WDRC</w:t>
      </w:r>
      <w:r w:rsidR="00003279">
        <w:rPr>
          <w:rFonts w:hint="eastAsia"/>
          <w:sz w:val="24"/>
          <w:szCs w:val="24"/>
        </w:rPr>
        <w:t>处理后的剩余动态范围相对更宽泛，表现为语音在响度上更加容易分辨，因此，谱对比增强处理</w:t>
      </w:r>
      <w:r w:rsidR="00F067E8">
        <w:rPr>
          <w:rFonts w:hint="eastAsia"/>
          <w:sz w:val="24"/>
          <w:szCs w:val="24"/>
        </w:rPr>
        <w:t>对提高语音清晰度和可懂度</w:t>
      </w:r>
      <w:r w:rsidR="00003279">
        <w:rPr>
          <w:rFonts w:hint="eastAsia"/>
          <w:sz w:val="24"/>
          <w:szCs w:val="24"/>
        </w:rPr>
        <w:t>有一定的</w:t>
      </w:r>
      <w:r w:rsidR="00F067E8">
        <w:rPr>
          <w:rFonts w:hint="eastAsia"/>
          <w:sz w:val="24"/>
          <w:szCs w:val="24"/>
        </w:rPr>
        <w:t>帮助。</w:t>
      </w:r>
    </w:p>
    <w:p w:rsidR="00F21622" w:rsidRDefault="00C175C0"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处方公式</w:t>
      </w:r>
    </w:p>
    <w:p w:rsidR="00C175C0" w:rsidRDefault="002958A7" w:rsidP="005A6F57">
      <w:pPr>
        <w:pStyle w:val="a3"/>
        <w:spacing w:line="360" w:lineRule="auto"/>
        <w:ind w:firstLineChars="0"/>
        <w:jc w:val="left"/>
        <w:outlineLvl w:val="0"/>
        <w:rPr>
          <w:sz w:val="24"/>
          <w:szCs w:val="24"/>
        </w:rPr>
      </w:pPr>
      <w:r>
        <w:rPr>
          <w:rFonts w:hint="eastAsia"/>
          <w:sz w:val="24"/>
          <w:szCs w:val="24"/>
        </w:rPr>
        <w:t>处方公式帮助听力师选配助听器，常</w:t>
      </w:r>
      <w:r w:rsidR="005A6F57">
        <w:rPr>
          <w:rFonts w:hint="eastAsia"/>
          <w:sz w:val="24"/>
          <w:szCs w:val="24"/>
        </w:rPr>
        <w:t>被用于计算补偿增益。它依据患者各特征频点处听阈</w:t>
      </w:r>
      <w:r>
        <w:rPr>
          <w:rFonts w:hint="eastAsia"/>
          <w:sz w:val="24"/>
          <w:szCs w:val="24"/>
        </w:rPr>
        <w:t>参数，计算所需增益（被称为目标放大量）。这些增益参数常用于指导助听器对输出语音进行相应补偿得到输出语音，因此，处方公式对助听器计算患者对应</w:t>
      </w:r>
      <w:r>
        <w:rPr>
          <w:rFonts w:hint="eastAsia"/>
          <w:sz w:val="24"/>
          <w:szCs w:val="24"/>
        </w:rPr>
        <w:t>I/O</w:t>
      </w:r>
      <w:r>
        <w:rPr>
          <w:rFonts w:hint="eastAsia"/>
          <w:sz w:val="24"/>
          <w:szCs w:val="24"/>
        </w:rPr>
        <w:t>曲线有直接影响，是助听器补偿功能的核心单元。</w:t>
      </w:r>
    </w:p>
    <w:p w:rsidR="006B42FA" w:rsidRDefault="00356319" w:rsidP="0087595B">
      <w:pPr>
        <w:pStyle w:val="a3"/>
        <w:spacing w:line="360" w:lineRule="auto"/>
        <w:ind w:firstLineChars="0"/>
        <w:jc w:val="left"/>
        <w:outlineLvl w:val="0"/>
        <w:rPr>
          <w:sz w:val="24"/>
          <w:szCs w:val="24"/>
        </w:rPr>
      </w:pPr>
      <w:r>
        <w:rPr>
          <w:rFonts w:hint="eastAsia"/>
          <w:sz w:val="24"/>
          <w:szCs w:val="24"/>
        </w:rPr>
        <w:t>早在</w:t>
      </w:r>
      <w:r>
        <w:rPr>
          <w:rFonts w:hint="eastAsia"/>
          <w:sz w:val="24"/>
          <w:szCs w:val="24"/>
        </w:rPr>
        <w:t>1935</w:t>
      </w:r>
      <w:r>
        <w:rPr>
          <w:rFonts w:hint="eastAsia"/>
          <w:sz w:val="24"/>
          <w:szCs w:val="24"/>
        </w:rPr>
        <w:t>年，</w:t>
      </w:r>
      <w:r>
        <w:rPr>
          <w:rFonts w:hint="eastAsia"/>
          <w:sz w:val="24"/>
          <w:szCs w:val="24"/>
        </w:rPr>
        <w:t>Knudsen</w:t>
      </w:r>
      <w:r>
        <w:rPr>
          <w:rFonts w:hint="eastAsia"/>
          <w:sz w:val="24"/>
          <w:szCs w:val="24"/>
        </w:rPr>
        <w:t>和</w:t>
      </w:r>
      <w:r>
        <w:rPr>
          <w:rFonts w:hint="eastAsia"/>
          <w:sz w:val="24"/>
          <w:szCs w:val="24"/>
        </w:rPr>
        <w:t>Jones</w:t>
      </w:r>
      <w:r>
        <w:rPr>
          <w:rFonts w:hint="eastAsia"/>
          <w:sz w:val="24"/>
          <w:szCs w:val="24"/>
        </w:rPr>
        <w:t>所使用的镜像听力图法处理听损和增益间关系便是一种处方公式的应用，他们简单的将</w:t>
      </w:r>
      <w:r>
        <w:rPr>
          <w:rFonts w:hint="eastAsia"/>
          <w:sz w:val="24"/>
          <w:szCs w:val="24"/>
        </w:rPr>
        <w:t>1dB</w:t>
      </w:r>
      <w:r>
        <w:rPr>
          <w:rFonts w:hint="eastAsia"/>
          <w:sz w:val="24"/>
          <w:szCs w:val="24"/>
        </w:rPr>
        <w:t>听损对应需要</w:t>
      </w:r>
      <w:r>
        <w:rPr>
          <w:rFonts w:hint="eastAsia"/>
          <w:sz w:val="24"/>
          <w:szCs w:val="24"/>
        </w:rPr>
        <w:t>1dB</w:t>
      </w:r>
      <w:r>
        <w:rPr>
          <w:rFonts w:hint="eastAsia"/>
          <w:sz w:val="24"/>
          <w:szCs w:val="24"/>
        </w:rPr>
        <w:t>的增益以达到补偿效果；</w:t>
      </w:r>
      <w:r>
        <w:rPr>
          <w:rFonts w:hint="eastAsia"/>
          <w:sz w:val="24"/>
          <w:szCs w:val="24"/>
        </w:rPr>
        <w:t>1940</w:t>
      </w:r>
      <w:r>
        <w:rPr>
          <w:rFonts w:hint="eastAsia"/>
          <w:sz w:val="24"/>
          <w:szCs w:val="24"/>
        </w:rPr>
        <w:t>年</w:t>
      </w:r>
      <w:r>
        <w:rPr>
          <w:rFonts w:hint="eastAsia"/>
          <w:sz w:val="24"/>
          <w:szCs w:val="24"/>
        </w:rPr>
        <w:t>Watson</w:t>
      </w:r>
      <w:r>
        <w:rPr>
          <w:rFonts w:hint="eastAsia"/>
          <w:sz w:val="24"/>
          <w:szCs w:val="24"/>
        </w:rPr>
        <w:t>和</w:t>
      </w:r>
      <w:r>
        <w:rPr>
          <w:rFonts w:hint="eastAsia"/>
          <w:sz w:val="24"/>
          <w:szCs w:val="24"/>
        </w:rPr>
        <w:t>Knudsen</w:t>
      </w:r>
      <w:r>
        <w:rPr>
          <w:rFonts w:hint="eastAsia"/>
          <w:sz w:val="24"/>
          <w:szCs w:val="24"/>
        </w:rPr>
        <w:t>开始基于患者舒适阈值</w:t>
      </w:r>
      <w:r>
        <w:rPr>
          <w:rFonts w:hint="eastAsia"/>
          <w:sz w:val="24"/>
          <w:szCs w:val="24"/>
        </w:rPr>
        <w:t>(</w:t>
      </w:r>
      <w:r>
        <w:rPr>
          <w:sz w:val="24"/>
          <w:szCs w:val="24"/>
        </w:rPr>
        <w:t>MCL</w:t>
      </w:r>
      <w:r>
        <w:rPr>
          <w:rFonts w:hint="eastAsia"/>
          <w:sz w:val="24"/>
          <w:szCs w:val="24"/>
        </w:rPr>
        <w:t>)</w:t>
      </w:r>
      <w:r>
        <w:rPr>
          <w:rFonts w:hint="eastAsia"/>
          <w:sz w:val="24"/>
          <w:szCs w:val="24"/>
        </w:rPr>
        <w:t>寻求补偿增益计算方法；</w:t>
      </w:r>
      <w:r>
        <w:rPr>
          <w:rFonts w:hint="eastAsia"/>
          <w:sz w:val="24"/>
          <w:szCs w:val="24"/>
        </w:rPr>
        <w:t>1944</w:t>
      </w:r>
      <w:r>
        <w:rPr>
          <w:rFonts w:hint="eastAsia"/>
          <w:sz w:val="24"/>
          <w:szCs w:val="24"/>
        </w:rPr>
        <w:t>年</w:t>
      </w:r>
      <w:r>
        <w:rPr>
          <w:rFonts w:hint="eastAsia"/>
          <w:sz w:val="24"/>
          <w:szCs w:val="24"/>
        </w:rPr>
        <w:t>Lybarger</w:t>
      </w:r>
      <w:r>
        <w:rPr>
          <w:rFonts w:hint="eastAsia"/>
          <w:sz w:val="24"/>
          <w:szCs w:val="24"/>
        </w:rPr>
        <w:t>提出了基于</w:t>
      </w:r>
      <w:r>
        <w:rPr>
          <w:rFonts w:hint="eastAsia"/>
          <w:sz w:val="24"/>
          <w:szCs w:val="24"/>
        </w:rPr>
        <w:t>MCL</w:t>
      </w:r>
      <w:r>
        <w:rPr>
          <w:rFonts w:hint="eastAsia"/>
          <w:sz w:val="24"/>
          <w:szCs w:val="24"/>
        </w:rPr>
        <w:t>的“</w:t>
      </w:r>
      <w:r>
        <w:rPr>
          <w:rFonts w:hint="eastAsia"/>
          <w:sz w:val="24"/>
          <w:szCs w:val="24"/>
        </w:rPr>
        <w:t>1/2</w:t>
      </w:r>
      <w:r>
        <w:rPr>
          <w:rFonts w:hint="eastAsia"/>
          <w:sz w:val="24"/>
          <w:szCs w:val="24"/>
        </w:rPr>
        <w:t>增益原则”；此后</w:t>
      </w:r>
      <w:r w:rsidR="007A4FB9">
        <w:rPr>
          <w:rFonts w:hint="eastAsia"/>
          <w:sz w:val="24"/>
          <w:szCs w:val="24"/>
        </w:rPr>
        <w:t>，大量针对不同特性需求的处方公式被提出，大部分处方公式也均已写入各商用助听器软件中。</w:t>
      </w:r>
      <w:r w:rsidR="006B42FA">
        <w:rPr>
          <w:rFonts w:hint="eastAsia"/>
          <w:sz w:val="24"/>
          <w:szCs w:val="24"/>
        </w:rPr>
        <w:t>根据处方公式增益计算方法不同，可分为线性处方公式和非线性处方公式。</w:t>
      </w:r>
    </w:p>
    <w:p w:rsidR="006B42FA" w:rsidRDefault="006B42FA" w:rsidP="0087595B">
      <w:pPr>
        <w:pStyle w:val="a3"/>
        <w:spacing w:line="360" w:lineRule="auto"/>
        <w:ind w:firstLineChars="0"/>
        <w:jc w:val="left"/>
        <w:outlineLvl w:val="0"/>
        <w:rPr>
          <w:sz w:val="24"/>
          <w:szCs w:val="24"/>
        </w:rPr>
      </w:pPr>
      <w:r>
        <w:rPr>
          <w:rFonts w:hint="eastAsia"/>
          <w:sz w:val="24"/>
          <w:szCs w:val="24"/>
        </w:rPr>
        <w:t>线性处方公式给出增益值基本为固定计算值，并不考虑输入声压级大小影响。</w:t>
      </w:r>
      <w:r w:rsidR="00702F23">
        <w:rPr>
          <w:rFonts w:hint="eastAsia"/>
          <w:sz w:val="24"/>
          <w:szCs w:val="24"/>
        </w:rPr>
        <w:t>线性处方公式有：</w:t>
      </w:r>
      <w:r w:rsidR="00702F23">
        <w:rPr>
          <w:rFonts w:hint="eastAsia"/>
          <w:sz w:val="24"/>
          <w:szCs w:val="24"/>
        </w:rPr>
        <w:t>1/2</w:t>
      </w:r>
      <w:r w:rsidR="00702F23">
        <w:rPr>
          <w:rFonts w:hint="eastAsia"/>
          <w:sz w:val="24"/>
          <w:szCs w:val="24"/>
        </w:rPr>
        <w:t>增益</w:t>
      </w:r>
      <w:r w:rsidR="00702F23">
        <w:rPr>
          <w:sz w:val="24"/>
          <w:szCs w:val="24"/>
        </w:rPr>
        <w:t>、</w:t>
      </w:r>
      <w:r w:rsidR="00702F23">
        <w:rPr>
          <w:sz w:val="24"/>
          <w:szCs w:val="24"/>
        </w:rPr>
        <w:t>Libby</w:t>
      </w:r>
      <w:r w:rsidR="00702F23">
        <w:rPr>
          <w:sz w:val="24"/>
          <w:szCs w:val="24"/>
        </w:rPr>
        <w:t>、</w:t>
      </w:r>
      <w:r w:rsidR="00702F23">
        <w:rPr>
          <w:sz w:val="24"/>
          <w:szCs w:val="24"/>
        </w:rPr>
        <w:t>Lybarger</w:t>
      </w:r>
      <w:r w:rsidR="00702F23">
        <w:rPr>
          <w:rFonts w:hint="eastAsia"/>
          <w:sz w:val="24"/>
          <w:szCs w:val="24"/>
        </w:rPr>
        <w:t>、</w:t>
      </w:r>
      <w:r w:rsidR="00702F23">
        <w:rPr>
          <w:sz w:val="24"/>
          <w:szCs w:val="24"/>
        </w:rPr>
        <w:t>Skinner</w:t>
      </w:r>
      <w:r w:rsidR="00702F23">
        <w:rPr>
          <w:rFonts w:hint="eastAsia"/>
          <w:sz w:val="24"/>
          <w:szCs w:val="24"/>
        </w:rPr>
        <w:t>、</w:t>
      </w:r>
      <w:r w:rsidR="00702F23">
        <w:rPr>
          <w:sz w:val="24"/>
          <w:szCs w:val="24"/>
        </w:rPr>
        <w:t>Pogo II</w:t>
      </w:r>
      <w:r w:rsidR="00702F23">
        <w:rPr>
          <w:rFonts w:hint="eastAsia"/>
          <w:sz w:val="24"/>
          <w:szCs w:val="24"/>
        </w:rPr>
        <w:t>、</w:t>
      </w:r>
      <w:r w:rsidR="00702F23">
        <w:rPr>
          <w:sz w:val="24"/>
          <w:szCs w:val="24"/>
        </w:rPr>
        <w:t>Berger</w:t>
      </w:r>
      <w:r w:rsidR="00702F23">
        <w:rPr>
          <w:rFonts w:hint="eastAsia"/>
          <w:sz w:val="24"/>
          <w:szCs w:val="24"/>
        </w:rPr>
        <w:t>、</w:t>
      </w:r>
      <w:r w:rsidR="00702F23">
        <w:rPr>
          <w:sz w:val="24"/>
          <w:szCs w:val="24"/>
        </w:rPr>
        <w:t>NAL-R</w:t>
      </w:r>
      <w:r w:rsidR="00702F23">
        <w:rPr>
          <w:sz w:val="24"/>
          <w:szCs w:val="24"/>
        </w:rPr>
        <w:t>和理想感觉级</w:t>
      </w:r>
      <w:r w:rsidR="00702F23">
        <w:rPr>
          <w:rFonts w:hint="eastAsia"/>
          <w:sz w:val="24"/>
          <w:szCs w:val="24"/>
        </w:rPr>
        <w:t>(</w:t>
      </w:r>
      <w:r w:rsidR="00702F23">
        <w:rPr>
          <w:sz w:val="24"/>
          <w:szCs w:val="24"/>
        </w:rPr>
        <w:t>DSL</w:t>
      </w:r>
      <w:r w:rsidR="00702F23">
        <w:rPr>
          <w:rFonts w:hint="eastAsia"/>
          <w:sz w:val="24"/>
          <w:szCs w:val="24"/>
        </w:rPr>
        <w:t>)</w:t>
      </w:r>
      <w:r w:rsidR="00702F23">
        <w:rPr>
          <w:rFonts w:hint="eastAsia"/>
          <w:sz w:val="24"/>
          <w:szCs w:val="24"/>
        </w:rPr>
        <w:t>等</w:t>
      </w:r>
      <w:r w:rsidR="00214880">
        <w:rPr>
          <w:rFonts w:hint="eastAsia"/>
          <w:sz w:val="24"/>
          <w:szCs w:val="24"/>
        </w:rPr>
        <w:t>，常用的线性处方公式简单说明如下：</w:t>
      </w:r>
    </w:p>
    <w:p w:rsidR="00214880" w:rsidRDefault="00214880" w:rsidP="00214880">
      <w:pPr>
        <w:pStyle w:val="a3"/>
        <w:numPr>
          <w:ilvl w:val="0"/>
          <w:numId w:val="39"/>
        </w:numPr>
        <w:spacing w:line="360" w:lineRule="auto"/>
        <w:ind w:left="0" w:firstLineChars="177" w:firstLine="425"/>
        <w:jc w:val="left"/>
        <w:outlineLvl w:val="0"/>
        <w:rPr>
          <w:sz w:val="24"/>
          <w:szCs w:val="24"/>
        </w:rPr>
      </w:pPr>
      <w:r>
        <w:rPr>
          <w:rFonts w:hint="eastAsia"/>
          <w:sz w:val="24"/>
          <w:szCs w:val="24"/>
        </w:rPr>
        <w:t>1/2</w:t>
      </w:r>
      <w:r>
        <w:rPr>
          <w:rFonts w:hint="eastAsia"/>
          <w:sz w:val="24"/>
          <w:szCs w:val="24"/>
        </w:rPr>
        <w:t>增益公式：核心思想是助听器输出语音达到最适阈所需增益等于纯音听阈值的</w:t>
      </w:r>
      <w:r>
        <w:rPr>
          <w:rFonts w:hint="eastAsia"/>
          <w:sz w:val="24"/>
          <w:szCs w:val="24"/>
        </w:rPr>
        <w:t>1/2</w:t>
      </w:r>
      <w:r>
        <w:rPr>
          <w:rFonts w:hint="eastAsia"/>
          <w:sz w:val="24"/>
          <w:szCs w:val="24"/>
        </w:rPr>
        <w:t>，同时增加有</w:t>
      </w:r>
      <w:r>
        <w:rPr>
          <w:rFonts w:hint="eastAsia"/>
          <w:sz w:val="24"/>
          <w:szCs w:val="24"/>
        </w:rPr>
        <w:t>10~</w:t>
      </w:r>
      <w:r>
        <w:rPr>
          <w:sz w:val="24"/>
          <w:szCs w:val="24"/>
        </w:rPr>
        <w:t>15dB</w:t>
      </w:r>
      <w:r>
        <w:rPr>
          <w:sz w:val="24"/>
          <w:szCs w:val="24"/>
        </w:rPr>
        <w:t>的保留增益</w:t>
      </w:r>
      <w:r>
        <w:rPr>
          <w:rFonts w:hint="eastAsia"/>
          <w:sz w:val="24"/>
          <w:szCs w:val="24"/>
        </w:rPr>
        <w:t>，</w:t>
      </w:r>
      <w:r>
        <w:rPr>
          <w:sz w:val="24"/>
          <w:szCs w:val="24"/>
        </w:rPr>
        <w:t>适于佩戴过助听器患者使用</w:t>
      </w:r>
      <w:r>
        <w:rPr>
          <w:rFonts w:hint="eastAsia"/>
          <w:sz w:val="24"/>
          <w:szCs w:val="24"/>
        </w:rPr>
        <w:t>；</w:t>
      </w:r>
    </w:p>
    <w:p w:rsidR="00214880" w:rsidRDefault="00214880" w:rsidP="00214880">
      <w:pPr>
        <w:pStyle w:val="a3"/>
        <w:numPr>
          <w:ilvl w:val="0"/>
          <w:numId w:val="39"/>
        </w:numPr>
        <w:spacing w:line="360" w:lineRule="auto"/>
        <w:ind w:left="0" w:firstLineChars="177" w:firstLine="425"/>
        <w:jc w:val="left"/>
        <w:outlineLvl w:val="0"/>
        <w:rPr>
          <w:sz w:val="24"/>
          <w:szCs w:val="24"/>
        </w:rPr>
      </w:pPr>
      <w:r>
        <w:rPr>
          <w:rFonts w:hint="eastAsia"/>
          <w:sz w:val="24"/>
          <w:szCs w:val="24"/>
        </w:rPr>
        <w:t>Libby</w:t>
      </w:r>
      <w:r>
        <w:rPr>
          <w:rFonts w:hint="eastAsia"/>
          <w:sz w:val="24"/>
          <w:szCs w:val="24"/>
        </w:rPr>
        <w:t>公式：</w:t>
      </w:r>
      <w:r w:rsidR="00350B27">
        <w:rPr>
          <w:rFonts w:hint="eastAsia"/>
          <w:sz w:val="24"/>
          <w:szCs w:val="24"/>
        </w:rPr>
        <w:t>将</w:t>
      </w:r>
      <w:r w:rsidR="00350B27">
        <w:rPr>
          <w:rFonts w:hint="eastAsia"/>
          <w:sz w:val="24"/>
          <w:szCs w:val="24"/>
        </w:rPr>
        <w:t>1/2</w:t>
      </w:r>
      <w:r w:rsidR="00350B27">
        <w:rPr>
          <w:rFonts w:hint="eastAsia"/>
          <w:sz w:val="24"/>
          <w:szCs w:val="24"/>
        </w:rPr>
        <w:t>增益改为</w:t>
      </w:r>
      <w:r w:rsidR="00350B27">
        <w:rPr>
          <w:rFonts w:hint="eastAsia"/>
          <w:sz w:val="24"/>
          <w:szCs w:val="24"/>
        </w:rPr>
        <w:t>1/3</w:t>
      </w:r>
      <w:r w:rsidR="00350B27">
        <w:rPr>
          <w:rFonts w:hint="eastAsia"/>
          <w:sz w:val="24"/>
          <w:szCs w:val="24"/>
        </w:rPr>
        <w:t>，即取听阈值</w:t>
      </w:r>
      <w:r w:rsidR="00350B27">
        <w:rPr>
          <w:rFonts w:hint="eastAsia"/>
          <w:sz w:val="24"/>
          <w:szCs w:val="24"/>
        </w:rPr>
        <w:t>1/3</w:t>
      </w:r>
      <w:r w:rsidR="00350B27">
        <w:rPr>
          <w:rFonts w:hint="eastAsia"/>
          <w:sz w:val="24"/>
          <w:szCs w:val="24"/>
        </w:rPr>
        <w:t>作为增益，并将</w:t>
      </w:r>
      <w:r w:rsidR="00350B27">
        <w:rPr>
          <w:rFonts w:hint="eastAsia"/>
          <w:sz w:val="24"/>
          <w:szCs w:val="24"/>
        </w:rPr>
        <w:t>250Hz</w:t>
      </w:r>
      <w:r w:rsidR="00350B27">
        <w:rPr>
          <w:rFonts w:hint="eastAsia"/>
          <w:sz w:val="24"/>
          <w:szCs w:val="24"/>
        </w:rPr>
        <w:t>和</w:t>
      </w:r>
      <w:r w:rsidR="00350B27">
        <w:rPr>
          <w:rFonts w:hint="eastAsia"/>
          <w:sz w:val="24"/>
          <w:szCs w:val="24"/>
        </w:rPr>
        <w:t>500Hz</w:t>
      </w:r>
      <w:r w:rsidR="00350B27">
        <w:rPr>
          <w:rFonts w:hint="eastAsia"/>
          <w:sz w:val="24"/>
          <w:szCs w:val="24"/>
        </w:rPr>
        <w:t>频率处增益分别减去</w:t>
      </w:r>
      <w:r w:rsidR="00350B27">
        <w:rPr>
          <w:rFonts w:hint="eastAsia"/>
          <w:sz w:val="24"/>
          <w:szCs w:val="24"/>
        </w:rPr>
        <w:t>5dB</w:t>
      </w:r>
      <w:r w:rsidR="00350B27">
        <w:rPr>
          <w:rFonts w:hint="eastAsia"/>
          <w:sz w:val="24"/>
          <w:szCs w:val="24"/>
        </w:rPr>
        <w:t>和</w:t>
      </w:r>
      <w:r w:rsidR="00350B27">
        <w:rPr>
          <w:rFonts w:hint="eastAsia"/>
          <w:sz w:val="24"/>
          <w:szCs w:val="24"/>
        </w:rPr>
        <w:t>3dB</w:t>
      </w:r>
      <w:r w:rsidR="00350B27">
        <w:rPr>
          <w:rFonts w:hint="eastAsia"/>
          <w:sz w:val="24"/>
          <w:szCs w:val="24"/>
        </w:rPr>
        <w:t>，适于首次佩戴者；</w:t>
      </w:r>
    </w:p>
    <w:p w:rsidR="00350B27" w:rsidRDefault="00B20C8D" w:rsidP="00214880">
      <w:pPr>
        <w:pStyle w:val="a3"/>
        <w:numPr>
          <w:ilvl w:val="0"/>
          <w:numId w:val="39"/>
        </w:numPr>
        <w:spacing w:line="360" w:lineRule="auto"/>
        <w:ind w:left="0" w:firstLineChars="177" w:firstLine="425"/>
        <w:jc w:val="left"/>
        <w:outlineLvl w:val="0"/>
        <w:rPr>
          <w:sz w:val="24"/>
          <w:szCs w:val="24"/>
        </w:rPr>
      </w:pPr>
      <w:r>
        <w:rPr>
          <w:rFonts w:hint="eastAsia"/>
          <w:sz w:val="24"/>
          <w:szCs w:val="24"/>
        </w:rPr>
        <w:t>Pogo</w:t>
      </w:r>
      <w:r>
        <w:rPr>
          <w:sz w:val="24"/>
          <w:szCs w:val="24"/>
        </w:rPr>
        <w:t xml:space="preserve"> II</w:t>
      </w:r>
      <w:r>
        <w:rPr>
          <w:sz w:val="24"/>
          <w:szCs w:val="24"/>
        </w:rPr>
        <w:t>公式：原始</w:t>
      </w:r>
      <w:r>
        <w:rPr>
          <w:sz w:val="24"/>
          <w:szCs w:val="24"/>
        </w:rPr>
        <w:t>Pogo</w:t>
      </w:r>
      <w:r>
        <w:rPr>
          <w:sz w:val="24"/>
          <w:szCs w:val="24"/>
        </w:rPr>
        <w:t>公式在</w:t>
      </w:r>
      <w:r>
        <w:rPr>
          <w:rFonts w:hint="eastAsia"/>
          <w:sz w:val="24"/>
          <w:szCs w:val="24"/>
        </w:rPr>
        <w:t>1/</w:t>
      </w:r>
      <w:r>
        <w:rPr>
          <w:sz w:val="24"/>
          <w:szCs w:val="24"/>
        </w:rPr>
        <w:t>2</w:t>
      </w:r>
      <w:r>
        <w:rPr>
          <w:sz w:val="24"/>
          <w:szCs w:val="24"/>
        </w:rPr>
        <w:t>增益公式的基础上对低频分量添加消减因子，以提高言语理解能力；</w:t>
      </w:r>
      <w:r>
        <w:rPr>
          <w:sz w:val="24"/>
          <w:szCs w:val="24"/>
        </w:rPr>
        <w:t>Pogo II</w:t>
      </w:r>
      <w:r>
        <w:rPr>
          <w:sz w:val="24"/>
          <w:szCs w:val="24"/>
        </w:rPr>
        <w:t>公式在其基础上针对严重听损情况（</w:t>
      </w:r>
      <w:r>
        <w:rPr>
          <w:rFonts w:hint="eastAsia"/>
          <w:sz w:val="24"/>
          <w:szCs w:val="24"/>
        </w:rPr>
        <w:t>&gt;</w:t>
      </w:r>
      <w:r>
        <w:rPr>
          <w:sz w:val="24"/>
          <w:szCs w:val="24"/>
        </w:rPr>
        <w:t>65dB</w:t>
      </w:r>
      <w:r>
        <w:rPr>
          <w:rFonts w:hint="eastAsia"/>
          <w:sz w:val="24"/>
          <w:szCs w:val="24"/>
        </w:rPr>
        <w:t>），增益中增加高于</w:t>
      </w:r>
      <w:r>
        <w:rPr>
          <w:rFonts w:hint="eastAsia"/>
          <w:sz w:val="24"/>
          <w:szCs w:val="24"/>
        </w:rPr>
        <w:t>65dB</w:t>
      </w:r>
      <w:r>
        <w:rPr>
          <w:rFonts w:hint="eastAsia"/>
          <w:sz w:val="24"/>
          <w:szCs w:val="24"/>
        </w:rPr>
        <w:t>部分的一半作为附加增益；</w:t>
      </w:r>
    </w:p>
    <w:p w:rsidR="00B20C8D" w:rsidRDefault="00B20C8D" w:rsidP="00214880">
      <w:pPr>
        <w:pStyle w:val="a3"/>
        <w:numPr>
          <w:ilvl w:val="0"/>
          <w:numId w:val="39"/>
        </w:numPr>
        <w:spacing w:line="360" w:lineRule="auto"/>
        <w:ind w:left="0" w:firstLineChars="177" w:firstLine="425"/>
        <w:jc w:val="left"/>
        <w:outlineLvl w:val="0"/>
        <w:rPr>
          <w:sz w:val="24"/>
          <w:szCs w:val="24"/>
        </w:rPr>
      </w:pPr>
      <w:r>
        <w:rPr>
          <w:sz w:val="24"/>
          <w:szCs w:val="24"/>
        </w:rPr>
        <w:t>NAL-R(National Acoustic Laboratories Revised)</w:t>
      </w:r>
      <w:r>
        <w:rPr>
          <w:sz w:val="24"/>
          <w:szCs w:val="24"/>
        </w:rPr>
        <w:t>公式</w:t>
      </w:r>
      <w:r>
        <w:rPr>
          <w:rFonts w:hint="eastAsia"/>
          <w:sz w:val="24"/>
          <w:szCs w:val="24"/>
        </w:rPr>
        <w:t>：</w:t>
      </w:r>
      <w:r w:rsidR="00B20479">
        <w:rPr>
          <w:rFonts w:hint="eastAsia"/>
          <w:sz w:val="24"/>
          <w:szCs w:val="24"/>
        </w:rPr>
        <w:t>NAL-R</w:t>
      </w:r>
      <w:r w:rsidR="00B20479">
        <w:rPr>
          <w:rFonts w:hint="eastAsia"/>
          <w:sz w:val="24"/>
          <w:szCs w:val="24"/>
        </w:rPr>
        <w:t>于</w:t>
      </w:r>
      <w:r w:rsidR="00B20479">
        <w:rPr>
          <w:rFonts w:hint="eastAsia"/>
          <w:sz w:val="24"/>
          <w:szCs w:val="24"/>
        </w:rPr>
        <w:t>1986</w:t>
      </w:r>
      <w:r w:rsidR="00B20479">
        <w:rPr>
          <w:rFonts w:hint="eastAsia"/>
          <w:sz w:val="24"/>
          <w:szCs w:val="24"/>
        </w:rPr>
        <w:t>年由</w:t>
      </w:r>
      <w:r w:rsidR="00B20479">
        <w:rPr>
          <w:rFonts w:hint="eastAsia"/>
          <w:sz w:val="24"/>
          <w:szCs w:val="24"/>
        </w:rPr>
        <w:t>Byrne</w:t>
      </w:r>
      <w:r w:rsidR="005E6128">
        <w:rPr>
          <w:sz w:val="24"/>
          <w:szCs w:val="24"/>
        </w:rPr>
        <w:t xml:space="preserve"> </w:t>
      </w:r>
      <w:r w:rsidR="00B20479">
        <w:rPr>
          <w:sz w:val="24"/>
          <w:szCs w:val="24"/>
        </w:rPr>
        <w:t>&amp;</w:t>
      </w:r>
      <w:r w:rsidR="005E6128">
        <w:rPr>
          <w:sz w:val="24"/>
          <w:szCs w:val="24"/>
        </w:rPr>
        <w:t xml:space="preserve"> </w:t>
      </w:r>
      <w:r w:rsidR="00B20479">
        <w:rPr>
          <w:sz w:val="24"/>
          <w:szCs w:val="24"/>
        </w:rPr>
        <w:t>Dillon</w:t>
      </w:r>
      <w:r w:rsidR="00B20479">
        <w:rPr>
          <w:sz w:val="24"/>
          <w:szCs w:val="24"/>
        </w:rPr>
        <w:t>提出</w:t>
      </w:r>
      <w:r w:rsidR="00B20479">
        <w:rPr>
          <w:rFonts w:hint="eastAsia"/>
          <w:sz w:val="24"/>
          <w:szCs w:val="24"/>
        </w:rPr>
        <w:t>，</w:t>
      </w:r>
      <w:r w:rsidR="00B20479">
        <w:rPr>
          <w:sz w:val="24"/>
          <w:szCs w:val="24"/>
        </w:rPr>
        <w:t>它是基于</w:t>
      </w:r>
      <w:r w:rsidR="00B20479">
        <w:rPr>
          <w:sz w:val="24"/>
          <w:szCs w:val="24"/>
        </w:rPr>
        <w:t>NAL</w:t>
      </w:r>
      <w:r w:rsidR="00B20479">
        <w:rPr>
          <w:sz w:val="24"/>
          <w:szCs w:val="24"/>
        </w:rPr>
        <w:t>公式的修正版本</w:t>
      </w:r>
      <w:r w:rsidR="005E6128">
        <w:rPr>
          <w:rFonts w:hint="eastAsia"/>
          <w:sz w:val="24"/>
          <w:szCs w:val="24"/>
        </w:rPr>
        <w:t>，针对言语频率，尤其是</w:t>
      </w:r>
      <w:r w:rsidR="005E6128">
        <w:rPr>
          <w:rFonts w:hint="eastAsia"/>
          <w:sz w:val="24"/>
          <w:szCs w:val="24"/>
        </w:rPr>
        <w:t>500Hz</w:t>
      </w:r>
      <w:r w:rsidR="005E6128">
        <w:rPr>
          <w:sz w:val="24"/>
          <w:szCs w:val="24"/>
        </w:rPr>
        <w:t xml:space="preserve"> </w:t>
      </w:r>
      <w:r w:rsidR="005E6128">
        <w:rPr>
          <w:rFonts w:hint="eastAsia"/>
          <w:sz w:val="24"/>
          <w:szCs w:val="24"/>
        </w:rPr>
        <w:t>~</w:t>
      </w:r>
      <w:r w:rsidR="005E6128">
        <w:rPr>
          <w:sz w:val="24"/>
          <w:szCs w:val="24"/>
        </w:rPr>
        <w:t xml:space="preserve"> 1000Hz</w:t>
      </w:r>
      <w:r w:rsidR="005E6128">
        <w:rPr>
          <w:sz w:val="24"/>
          <w:szCs w:val="24"/>
        </w:rPr>
        <w:t>频带内的听损</w:t>
      </w:r>
      <w:r w:rsidR="005E6128">
        <w:rPr>
          <w:rFonts w:hint="eastAsia"/>
          <w:sz w:val="24"/>
          <w:szCs w:val="24"/>
        </w:rPr>
        <w:t>，</w:t>
      </w:r>
      <w:r w:rsidR="005E6128">
        <w:rPr>
          <w:sz w:val="24"/>
          <w:szCs w:val="24"/>
        </w:rPr>
        <w:t>其所需提供的能量更加优化精细</w:t>
      </w:r>
      <w:r w:rsidR="005E6128">
        <w:rPr>
          <w:rFonts w:hint="eastAsia"/>
          <w:sz w:val="24"/>
          <w:szCs w:val="24"/>
        </w:rPr>
        <w:t>，并使用</w:t>
      </w:r>
      <w:r w:rsidR="005E6128">
        <w:rPr>
          <w:rFonts w:hint="eastAsia"/>
          <w:sz w:val="24"/>
          <w:szCs w:val="24"/>
        </w:rPr>
        <w:t>1/3</w:t>
      </w:r>
      <w:r w:rsidR="005E6128">
        <w:rPr>
          <w:sz w:val="24"/>
          <w:szCs w:val="24"/>
        </w:rPr>
        <w:lastRenderedPageBreak/>
        <w:t>增益原则</w:t>
      </w:r>
      <w:r w:rsidR="005E6128">
        <w:rPr>
          <w:rFonts w:hint="eastAsia"/>
          <w:sz w:val="24"/>
          <w:szCs w:val="24"/>
        </w:rPr>
        <w:t>，</w:t>
      </w:r>
      <w:r w:rsidR="005C10A6">
        <w:rPr>
          <w:rFonts w:hint="eastAsia"/>
          <w:sz w:val="24"/>
          <w:szCs w:val="24"/>
        </w:rPr>
        <w:t>其具体计算步骤如下：</w:t>
      </w:r>
    </w:p>
    <w:p w:rsidR="00FE62A9" w:rsidRDefault="00FE62A9" w:rsidP="00FE62A9">
      <w:pPr>
        <w:spacing w:line="360" w:lineRule="auto"/>
        <w:jc w:val="center"/>
        <w:outlineLvl w:val="0"/>
      </w:pPr>
      <w:r w:rsidRPr="00111A29">
        <w:rPr>
          <w:position w:val="-48"/>
        </w:rPr>
        <w:object w:dxaOrig="4180" w:dyaOrig="1359">
          <v:shape id="_x0000_i1107" type="#_x0000_t75" style="width:209pt;height:68pt" o:ole="">
            <v:imagedata r:id="rId172" o:title=""/>
          </v:shape>
          <o:OLEObject Type="Embed" ProgID="Equation.DSMT4" ShapeID="_x0000_i1107" DrawAspect="Content" ObjectID="_1524309821" r:id="rId173"/>
        </w:object>
      </w:r>
    </w:p>
    <w:p w:rsidR="00FE62A9" w:rsidRDefault="00FE62A9" w:rsidP="00FE62A9">
      <w:pPr>
        <w:spacing w:line="360" w:lineRule="auto"/>
        <w:outlineLvl w:val="0"/>
      </w:pPr>
      <w:r w:rsidRPr="00FE62A9">
        <w:rPr>
          <w:rFonts w:hint="eastAsia"/>
          <w:sz w:val="24"/>
          <w:szCs w:val="24"/>
        </w:rPr>
        <w:t>其中</w:t>
      </w:r>
      <w:r w:rsidRPr="00111A29">
        <w:rPr>
          <w:position w:val="-12"/>
        </w:rPr>
        <w:object w:dxaOrig="1380" w:dyaOrig="360">
          <v:shape id="_x0000_i1108" type="#_x0000_t75" style="width:69.5pt;height:18pt" o:ole="">
            <v:imagedata r:id="rId174" o:title=""/>
          </v:shape>
          <o:OLEObject Type="Embed" ProgID="Equation.DSMT4" ShapeID="_x0000_i1108" DrawAspect="Content" ObjectID="_1524309822" r:id="rId175"/>
        </w:object>
      </w:r>
      <w:r w:rsidRPr="00FE62A9">
        <w:rPr>
          <w:sz w:val="24"/>
        </w:rPr>
        <w:t>分别为</w:t>
      </w:r>
      <w:r w:rsidRPr="00FE62A9">
        <w:rPr>
          <w:rFonts w:hint="eastAsia"/>
          <w:sz w:val="24"/>
        </w:rPr>
        <w:t>500Hz</w:t>
      </w:r>
      <w:r w:rsidRPr="00FE62A9">
        <w:rPr>
          <w:rFonts w:hint="eastAsia"/>
          <w:sz w:val="24"/>
        </w:rPr>
        <w:t>，</w:t>
      </w:r>
      <w:r w:rsidRPr="00FE62A9">
        <w:rPr>
          <w:rFonts w:hint="eastAsia"/>
          <w:sz w:val="24"/>
        </w:rPr>
        <w:t>1000Hz</w:t>
      </w:r>
      <w:r w:rsidRPr="00FE62A9">
        <w:rPr>
          <w:rFonts w:hint="eastAsia"/>
          <w:sz w:val="24"/>
        </w:rPr>
        <w:t>和</w:t>
      </w:r>
      <w:r w:rsidRPr="00FE62A9">
        <w:rPr>
          <w:rFonts w:hint="eastAsia"/>
          <w:sz w:val="24"/>
        </w:rPr>
        <w:t>2000Hz</w:t>
      </w:r>
      <w:r w:rsidRPr="00FE62A9">
        <w:rPr>
          <w:rFonts w:hint="eastAsia"/>
          <w:sz w:val="24"/>
        </w:rPr>
        <w:t>处的听阈值，</w:t>
      </w:r>
      <w:r w:rsidRPr="00111A29">
        <w:rPr>
          <w:position w:val="-12"/>
        </w:rPr>
        <w:object w:dxaOrig="220" w:dyaOrig="360">
          <v:shape id="_x0000_i1109" type="#_x0000_t75" style="width:11pt;height:18pt" o:ole="">
            <v:imagedata r:id="rId176" o:title=""/>
          </v:shape>
          <o:OLEObject Type="Embed" ProgID="Equation.DSMT4" ShapeID="_x0000_i1109" DrawAspect="Content" ObjectID="_1524309823" r:id="rId177"/>
        </w:object>
      </w:r>
      <w:r w:rsidRPr="00FE62A9">
        <w:rPr>
          <w:sz w:val="24"/>
        </w:rPr>
        <w:t>为修正因子值如下</w:t>
      </w:r>
      <w:r>
        <w:rPr>
          <w:rFonts w:hint="eastAsia"/>
        </w:rPr>
        <w:t>：</w:t>
      </w:r>
    </w:p>
    <w:tbl>
      <w:tblPr>
        <w:tblStyle w:val="a8"/>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288"/>
        <w:gridCol w:w="869"/>
        <w:gridCol w:w="869"/>
        <w:gridCol w:w="880"/>
        <w:gridCol w:w="880"/>
        <w:gridCol w:w="880"/>
        <w:gridCol w:w="880"/>
        <w:gridCol w:w="880"/>
        <w:gridCol w:w="880"/>
      </w:tblGrid>
      <w:tr w:rsidR="00FE62A9" w:rsidRPr="006E5DC0" w:rsidTr="00D343CA">
        <w:trPr>
          <w:trHeight w:val="314"/>
          <w:jc w:val="center"/>
        </w:trPr>
        <w:tc>
          <w:tcPr>
            <w:tcW w:w="1352" w:type="dxa"/>
            <w:vAlign w:val="center"/>
          </w:tcPr>
          <w:p w:rsidR="00FE62A9" w:rsidRPr="006E5DC0" w:rsidRDefault="00FE62A9" w:rsidP="00D343CA">
            <w:pPr>
              <w:spacing w:line="360" w:lineRule="auto"/>
              <w:jc w:val="center"/>
              <w:outlineLvl w:val="0"/>
              <w:rPr>
                <w:sz w:val="18"/>
                <w:szCs w:val="24"/>
              </w:rPr>
            </w:pPr>
            <w:r w:rsidRPr="006E5DC0">
              <w:rPr>
                <w:rFonts w:hint="eastAsia"/>
                <w:sz w:val="20"/>
                <w:szCs w:val="24"/>
              </w:rPr>
              <w:t>频率（</w:t>
            </w:r>
            <w:r w:rsidRPr="006E5DC0">
              <w:rPr>
                <w:rFonts w:hint="eastAsia"/>
                <w:sz w:val="20"/>
                <w:szCs w:val="24"/>
              </w:rPr>
              <w:t>Hz</w:t>
            </w:r>
            <w:r w:rsidRPr="006E5DC0">
              <w:rPr>
                <w:rFonts w:hint="eastAsia"/>
                <w:sz w:val="20"/>
                <w:szCs w:val="24"/>
              </w:rPr>
              <w:t>）</w:t>
            </w:r>
          </w:p>
        </w:tc>
        <w:tc>
          <w:tcPr>
            <w:tcW w:w="921" w:type="dxa"/>
            <w:vAlign w:val="center"/>
          </w:tcPr>
          <w:p w:rsidR="00FE62A9" w:rsidRPr="006E5DC0" w:rsidRDefault="00FE62A9" w:rsidP="00D343CA">
            <w:pPr>
              <w:spacing w:line="360" w:lineRule="auto"/>
              <w:jc w:val="center"/>
              <w:outlineLvl w:val="0"/>
              <w:rPr>
                <w:sz w:val="18"/>
                <w:szCs w:val="24"/>
              </w:rPr>
            </w:pPr>
            <w:r>
              <w:rPr>
                <w:rFonts w:hint="eastAsia"/>
                <w:sz w:val="18"/>
                <w:szCs w:val="24"/>
              </w:rPr>
              <w:t>250</w:t>
            </w:r>
          </w:p>
        </w:tc>
        <w:tc>
          <w:tcPr>
            <w:tcW w:w="922" w:type="dxa"/>
            <w:vAlign w:val="center"/>
          </w:tcPr>
          <w:p w:rsidR="00FE62A9" w:rsidRPr="006E5DC0" w:rsidRDefault="00FE62A9" w:rsidP="00D343CA">
            <w:pPr>
              <w:spacing w:line="360" w:lineRule="auto"/>
              <w:jc w:val="center"/>
              <w:outlineLvl w:val="0"/>
              <w:rPr>
                <w:sz w:val="18"/>
                <w:szCs w:val="24"/>
              </w:rPr>
            </w:pPr>
            <w:r>
              <w:rPr>
                <w:rFonts w:hint="eastAsia"/>
                <w:sz w:val="18"/>
                <w:szCs w:val="24"/>
              </w:rPr>
              <w:t>500</w:t>
            </w:r>
          </w:p>
        </w:tc>
        <w:tc>
          <w:tcPr>
            <w:tcW w:w="922" w:type="dxa"/>
            <w:vAlign w:val="center"/>
          </w:tcPr>
          <w:p w:rsidR="00FE62A9" w:rsidRPr="006E5DC0" w:rsidRDefault="00FE62A9" w:rsidP="00D343CA">
            <w:pPr>
              <w:spacing w:line="360" w:lineRule="auto"/>
              <w:jc w:val="center"/>
              <w:outlineLvl w:val="0"/>
              <w:rPr>
                <w:sz w:val="18"/>
                <w:szCs w:val="24"/>
              </w:rPr>
            </w:pPr>
            <w:r>
              <w:rPr>
                <w:rFonts w:hint="eastAsia"/>
                <w:sz w:val="18"/>
                <w:szCs w:val="24"/>
              </w:rPr>
              <w:t>1000</w:t>
            </w:r>
          </w:p>
        </w:tc>
        <w:tc>
          <w:tcPr>
            <w:tcW w:w="922" w:type="dxa"/>
            <w:vAlign w:val="center"/>
          </w:tcPr>
          <w:p w:rsidR="00FE62A9" w:rsidRPr="006E5DC0" w:rsidRDefault="00FE62A9" w:rsidP="00D343CA">
            <w:pPr>
              <w:spacing w:line="360" w:lineRule="auto"/>
              <w:jc w:val="center"/>
              <w:outlineLvl w:val="0"/>
              <w:rPr>
                <w:sz w:val="18"/>
                <w:szCs w:val="24"/>
              </w:rPr>
            </w:pPr>
            <w:r>
              <w:rPr>
                <w:rFonts w:hint="eastAsia"/>
                <w:sz w:val="18"/>
                <w:szCs w:val="24"/>
              </w:rPr>
              <w:t>1500</w:t>
            </w:r>
          </w:p>
        </w:tc>
        <w:tc>
          <w:tcPr>
            <w:tcW w:w="922" w:type="dxa"/>
            <w:vAlign w:val="center"/>
          </w:tcPr>
          <w:p w:rsidR="00FE62A9" w:rsidRPr="006E5DC0" w:rsidRDefault="00FE62A9" w:rsidP="00D343CA">
            <w:pPr>
              <w:spacing w:line="360" w:lineRule="auto"/>
              <w:jc w:val="center"/>
              <w:outlineLvl w:val="0"/>
              <w:rPr>
                <w:sz w:val="18"/>
                <w:szCs w:val="24"/>
              </w:rPr>
            </w:pPr>
            <w:r>
              <w:rPr>
                <w:rFonts w:hint="eastAsia"/>
                <w:sz w:val="18"/>
                <w:szCs w:val="24"/>
              </w:rPr>
              <w:t>2000</w:t>
            </w:r>
          </w:p>
        </w:tc>
        <w:tc>
          <w:tcPr>
            <w:tcW w:w="922" w:type="dxa"/>
            <w:vAlign w:val="center"/>
          </w:tcPr>
          <w:p w:rsidR="00FE62A9" w:rsidRPr="006E5DC0" w:rsidRDefault="00FE62A9" w:rsidP="00D343CA">
            <w:pPr>
              <w:spacing w:line="360" w:lineRule="auto"/>
              <w:jc w:val="center"/>
              <w:outlineLvl w:val="0"/>
              <w:rPr>
                <w:sz w:val="18"/>
                <w:szCs w:val="24"/>
              </w:rPr>
            </w:pPr>
            <w:r>
              <w:rPr>
                <w:rFonts w:hint="eastAsia"/>
                <w:sz w:val="18"/>
                <w:szCs w:val="24"/>
              </w:rPr>
              <w:t>3000</w:t>
            </w:r>
          </w:p>
        </w:tc>
        <w:tc>
          <w:tcPr>
            <w:tcW w:w="922" w:type="dxa"/>
            <w:vAlign w:val="center"/>
          </w:tcPr>
          <w:p w:rsidR="00FE62A9" w:rsidRPr="006E5DC0" w:rsidRDefault="00FE62A9" w:rsidP="00D343CA">
            <w:pPr>
              <w:spacing w:line="360" w:lineRule="auto"/>
              <w:jc w:val="center"/>
              <w:outlineLvl w:val="0"/>
              <w:rPr>
                <w:sz w:val="18"/>
                <w:szCs w:val="24"/>
              </w:rPr>
            </w:pPr>
            <w:r>
              <w:rPr>
                <w:rFonts w:hint="eastAsia"/>
                <w:sz w:val="18"/>
                <w:szCs w:val="24"/>
              </w:rPr>
              <w:t>4000</w:t>
            </w:r>
          </w:p>
        </w:tc>
        <w:tc>
          <w:tcPr>
            <w:tcW w:w="922" w:type="dxa"/>
            <w:vAlign w:val="center"/>
          </w:tcPr>
          <w:p w:rsidR="00FE62A9" w:rsidRPr="006E5DC0" w:rsidRDefault="00FE62A9" w:rsidP="00D343CA">
            <w:pPr>
              <w:spacing w:line="360" w:lineRule="auto"/>
              <w:jc w:val="center"/>
              <w:outlineLvl w:val="0"/>
              <w:rPr>
                <w:sz w:val="18"/>
                <w:szCs w:val="24"/>
              </w:rPr>
            </w:pPr>
            <w:r>
              <w:rPr>
                <w:rFonts w:hint="eastAsia"/>
                <w:sz w:val="18"/>
                <w:szCs w:val="24"/>
              </w:rPr>
              <w:t>6000</w:t>
            </w:r>
          </w:p>
        </w:tc>
      </w:tr>
      <w:tr w:rsidR="00FE62A9" w:rsidTr="00D343CA">
        <w:trPr>
          <w:trHeight w:val="406"/>
          <w:jc w:val="center"/>
        </w:trPr>
        <w:tc>
          <w:tcPr>
            <w:tcW w:w="1352" w:type="dxa"/>
            <w:vAlign w:val="center"/>
          </w:tcPr>
          <w:p w:rsidR="00FE62A9" w:rsidRDefault="00FE62A9" w:rsidP="00D343CA">
            <w:pPr>
              <w:spacing w:line="360" w:lineRule="auto"/>
              <w:jc w:val="center"/>
              <w:outlineLvl w:val="0"/>
              <w:rPr>
                <w:sz w:val="32"/>
                <w:szCs w:val="24"/>
              </w:rPr>
            </w:pPr>
            <w:r w:rsidRPr="00111A29">
              <w:rPr>
                <w:position w:val="-12"/>
              </w:rPr>
              <w:object w:dxaOrig="220" w:dyaOrig="360">
                <v:shape id="_x0000_i1110" type="#_x0000_t75" style="width:11pt;height:18pt" o:ole="">
                  <v:imagedata r:id="rId178" o:title=""/>
                </v:shape>
                <o:OLEObject Type="Embed" ProgID="Equation.DSMT4" ShapeID="_x0000_i1110" DrawAspect="Content" ObjectID="_1524309824" r:id="rId179"/>
              </w:object>
            </w:r>
            <w:r>
              <w:t>(dB)</w:t>
            </w:r>
          </w:p>
        </w:tc>
        <w:tc>
          <w:tcPr>
            <w:tcW w:w="921" w:type="dxa"/>
            <w:vAlign w:val="center"/>
          </w:tcPr>
          <w:p w:rsidR="00FE62A9" w:rsidRPr="006E5DC0" w:rsidRDefault="00FE62A9" w:rsidP="00D343CA">
            <w:pPr>
              <w:spacing w:line="360" w:lineRule="auto"/>
              <w:jc w:val="center"/>
              <w:outlineLvl w:val="0"/>
              <w:rPr>
                <w:szCs w:val="21"/>
              </w:rPr>
            </w:pPr>
            <w:r w:rsidRPr="006E5DC0">
              <w:rPr>
                <w:rFonts w:hint="eastAsia"/>
                <w:szCs w:val="21"/>
              </w:rPr>
              <w:t>-17</w:t>
            </w:r>
          </w:p>
        </w:tc>
        <w:tc>
          <w:tcPr>
            <w:tcW w:w="922" w:type="dxa"/>
            <w:vAlign w:val="center"/>
          </w:tcPr>
          <w:p w:rsidR="00FE62A9" w:rsidRPr="006E5DC0" w:rsidRDefault="00FE62A9" w:rsidP="00D343CA">
            <w:pPr>
              <w:spacing w:line="360" w:lineRule="auto"/>
              <w:jc w:val="center"/>
              <w:outlineLvl w:val="0"/>
              <w:rPr>
                <w:szCs w:val="21"/>
              </w:rPr>
            </w:pPr>
            <w:r w:rsidRPr="006E5DC0">
              <w:rPr>
                <w:rFonts w:hint="eastAsia"/>
                <w:szCs w:val="21"/>
              </w:rPr>
              <w:t>-8</w:t>
            </w:r>
          </w:p>
        </w:tc>
        <w:tc>
          <w:tcPr>
            <w:tcW w:w="922" w:type="dxa"/>
            <w:vAlign w:val="center"/>
          </w:tcPr>
          <w:p w:rsidR="00FE62A9" w:rsidRPr="006E5DC0" w:rsidRDefault="00FE62A9" w:rsidP="00D343CA">
            <w:pPr>
              <w:spacing w:line="360" w:lineRule="auto"/>
              <w:jc w:val="center"/>
              <w:outlineLvl w:val="0"/>
              <w:rPr>
                <w:szCs w:val="21"/>
              </w:rPr>
            </w:pPr>
            <w:r w:rsidRPr="006E5DC0">
              <w:rPr>
                <w:rFonts w:hint="eastAsia"/>
                <w:szCs w:val="21"/>
              </w:rPr>
              <w:t>1</w:t>
            </w:r>
          </w:p>
        </w:tc>
        <w:tc>
          <w:tcPr>
            <w:tcW w:w="922" w:type="dxa"/>
            <w:vAlign w:val="center"/>
          </w:tcPr>
          <w:p w:rsidR="00FE62A9" w:rsidRPr="006E5DC0" w:rsidRDefault="00FE62A9" w:rsidP="00D343CA">
            <w:pPr>
              <w:spacing w:line="360" w:lineRule="auto"/>
              <w:jc w:val="center"/>
              <w:outlineLvl w:val="0"/>
              <w:rPr>
                <w:szCs w:val="21"/>
              </w:rPr>
            </w:pPr>
            <w:r w:rsidRPr="006E5DC0">
              <w:rPr>
                <w:rFonts w:hint="eastAsia"/>
                <w:szCs w:val="21"/>
              </w:rPr>
              <w:t>1</w:t>
            </w:r>
          </w:p>
        </w:tc>
        <w:tc>
          <w:tcPr>
            <w:tcW w:w="922" w:type="dxa"/>
            <w:vAlign w:val="center"/>
          </w:tcPr>
          <w:p w:rsidR="00FE62A9" w:rsidRPr="006E5DC0" w:rsidRDefault="00FE62A9" w:rsidP="00D343CA">
            <w:pPr>
              <w:spacing w:line="360" w:lineRule="auto"/>
              <w:jc w:val="center"/>
              <w:outlineLvl w:val="0"/>
              <w:rPr>
                <w:szCs w:val="21"/>
              </w:rPr>
            </w:pPr>
            <w:r w:rsidRPr="006E5DC0">
              <w:rPr>
                <w:rFonts w:hint="eastAsia"/>
                <w:szCs w:val="21"/>
              </w:rPr>
              <w:t>-1</w:t>
            </w:r>
          </w:p>
        </w:tc>
        <w:tc>
          <w:tcPr>
            <w:tcW w:w="922" w:type="dxa"/>
            <w:vAlign w:val="center"/>
          </w:tcPr>
          <w:p w:rsidR="00FE62A9" w:rsidRPr="006E5DC0" w:rsidRDefault="00FE62A9" w:rsidP="00D343CA">
            <w:pPr>
              <w:spacing w:line="360" w:lineRule="auto"/>
              <w:jc w:val="center"/>
              <w:outlineLvl w:val="0"/>
              <w:rPr>
                <w:szCs w:val="21"/>
              </w:rPr>
            </w:pPr>
            <w:r w:rsidRPr="006E5DC0">
              <w:rPr>
                <w:rFonts w:hint="eastAsia"/>
                <w:szCs w:val="21"/>
              </w:rPr>
              <w:t>-2</w:t>
            </w:r>
          </w:p>
        </w:tc>
        <w:tc>
          <w:tcPr>
            <w:tcW w:w="922" w:type="dxa"/>
            <w:vAlign w:val="center"/>
          </w:tcPr>
          <w:p w:rsidR="00FE62A9" w:rsidRPr="006E5DC0" w:rsidRDefault="00FE62A9" w:rsidP="00D343CA">
            <w:pPr>
              <w:spacing w:line="360" w:lineRule="auto"/>
              <w:jc w:val="center"/>
              <w:outlineLvl w:val="0"/>
              <w:rPr>
                <w:szCs w:val="21"/>
              </w:rPr>
            </w:pPr>
            <w:r w:rsidRPr="006E5DC0">
              <w:rPr>
                <w:rFonts w:hint="eastAsia"/>
                <w:szCs w:val="21"/>
              </w:rPr>
              <w:t>-2</w:t>
            </w:r>
          </w:p>
        </w:tc>
        <w:tc>
          <w:tcPr>
            <w:tcW w:w="922" w:type="dxa"/>
            <w:vAlign w:val="center"/>
          </w:tcPr>
          <w:p w:rsidR="00FE62A9" w:rsidRPr="006E5DC0" w:rsidRDefault="00FE62A9" w:rsidP="00D343CA">
            <w:pPr>
              <w:spacing w:line="360" w:lineRule="auto"/>
              <w:jc w:val="center"/>
              <w:outlineLvl w:val="0"/>
              <w:rPr>
                <w:szCs w:val="21"/>
              </w:rPr>
            </w:pPr>
            <w:r w:rsidRPr="006E5DC0">
              <w:rPr>
                <w:rFonts w:hint="eastAsia"/>
                <w:szCs w:val="21"/>
              </w:rPr>
              <w:t>-2</w:t>
            </w:r>
          </w:p>
        </w:tc>
      </w:tr>
    </w:tbl>
    <w:p w:rsidR="00FE62A9" w:rsidRPr="00FE62A9" w:rsidRDefault="00FE62A9" w:rsidP="00FE62A9">
      <w:pPr>
        <w:spacing w:line="360" w:lineRule="auto"/>
        <w:ind w:firstLine="420"/>
        <w:jc w:val="left"/>
        <w:outlineLvl w:val="0"/>
        <w:rPr>
          <w:sz w:val="24"/>
          <w:szCs w:val="24"/>
        </w:rPr>
      </w:pPr>
      <w:r w:rsidRPr="00FE62A9">
        <w:rPr>
          <w:sz w:val="24"/>
          <w:szCs w:val="24"/>
        </w:rPr>
        <w:t>从其计算过程可以发现</w:t>
      </w:r>
      <w:r w:rsidRPr="00FE62A9">
        <w:rPr>
          <w:rFonts w:hint="eastAsia"/>
          <w:sz w:val="24"/>
          <w:szCs w:val="24"/>
        </w:rPr>
        <w:t>，</w:t>
      </w:r>
      <w:r w:rsidRPr="00FE62A9">
        <w:rPr>
          <w:sz w:val="24"/>
          <w:szCs w:val="24"/>
        </w:rPr>
        <w:t>针对重度听损患者</w:t>
      </w:r>
      <w:r w:rsidRPr="00FE62A9">
        <w:rPr>
          <w:rFonts w:hint="eastAsia"/>
          <w:sz w:val="24"/>
          <w:szCs w:val="24"/>
        </w:rPr>
        <w:t>，</w:t>
      </w:r>
      <w:r w:rsidRPr="00FE62A9">
        <w:rPr>
          <w:sz w:val="24"/>
          <w:szCs w:val="24"/>
        </w:rPr>
        <w:t>NAL-R</w:t>
      </w:r>
      <w:r w:rsidRPr="00FE62A9">
        <w:rPr>
          <w:sz w:val="24"/>
          <w:szCs w:val="24"/>
        </w:rPr>
        <w:t>并不能</w:t>
      </w:r>
      <w:r w:rsidRPr="00FE62A9">
        <w:rPr>
          <w:rFonts w:hint="eastAsia"/>
          <w:sz w:val="24"/>
          <w:szCs w:val="24"/>
        </w:rPr>
        <w:t>给出</w:t>
      </w:r>
      <w:r w:rsidRPr="00FE62A9">
        <w:rPr>
          <w:sz w:val="24"/>
          <w:szCs w:val="24"/>
        </w:rPr>
        <w:t>较大增益</w:t>
      </w:r>
      <w:r w:rsidRPr="00FE62A9">
        <w:rPr>
          <w:rFonts w:hint="eastAsia"/>
          <w:sz w:val="24"/>
          <w:szCs w:val="24"/>
        </w:rPr>
        <w:t>，</w:t>
      </w:r>
      <w:r w:rsidRPr="00FE62A9">
        <w:rPr>
          <w:sz w:val="24"/>
          <w:szCs w:val="24"/>
        </w:rPr>
        <w:t>因此</w:t>
      </w:r>
      <w:r w:rsidRPr="00FE62A9">
        <w:rPr>
          <w:rFonts w:hint="eastAsia"/>
          <w:sz w:val="24"/>
          <w:szCs w:val="24"/>
        </w:rPr>
        <w:t>，</w:t>
      </w:r>
      <w:r w:rsidRPr="00FE62A9">
        <w:rPr>
          <w:sz w:val="24"/>
          <w:szCs w:val="24"/>
        </w:rPr>
        <w:t>Byrne</w:t>
      </w:r>
      <w:r w:rsidRPr="00FE62A9">
        <w:rPr>
          <w:sz w:val="24"/>
          <w:szCs w:val="24"/>
        </w:rPr>
        <w:t>在其基础上又增加两个修正因子以达到提高低频声音能量并尽量抑制啸叫</w:t>
      </w:r>
      <w:r w:rsidRPr="00FE62A9">
        <w:rPr>
          <w:rFonts w:hint="eastAsia"/>
          <w:sz w:val="24"/>
          <w:szCs w:val="24"/>
        </w:rPr>
        <w:t>，</w:t>
      </w:r>
      <w:r w:rsidRPr="00FE62A9">
        <w:rPr>
          <w:sz w:val="24"/>
          <w:szCs w:val="24"/>
        </w:rPr>
        <w:t>修正后的公式称为</w:t>
      </w:r>
      <w:r w:rsidRPr="00FE62A9">
        <w:rPr>
          <w:sz w:val="24"/>
          <w:szCs w:val="24"/>
        </w:rPr>
        <w:t>NAL-RP</w:t>
      </w:r>
      <w:r w:rsidRPr="00FE62A9">
        <w:rPr>
          <w:rFonts w:hint="eastAsia"/>
          <w:sz w:val="24"/>
          <w:szCs w:val="24"/>
        </w:rPr>
        <w:t>。</w:t>
      </w:r>
    </w:p>
    <w:p w:rsidR="00FE62A9" w:rsidRDefault="00FE62A9" w:rsidP="00214880">
      <w:pPr>
        <w:pStyle w:val="a3"/>
        <w:numPr>
          <w:ilvl w:val="0"/>
          <w:numId w:val="39"/>
        </w:numPr>
        <w:spacing w:line="360" w:lineRule="auto"/>
        <w:ind w:left="0" w:firstLineChars="177" w:firstLine="425"/>
        <w:jc w:val="left"/>
        <w:outlineLvl w:val="0"/>
        <w:rPr>
          <w:sz w:val="24"/>
          <w:szCs w:val="24"/>
        </w:rPr>
      </w:pPr>
      <w:r>
        <w:rPr>
          <w:rFonts w:hint="eastAsia"/>
          <w:sz w:val="24"/>
          <w:szCs w:val="24"/>
        </w:rPr>
        <w:t>理想</w:t>
      </w:r>
      <w:r>
        <w:rPr>
          <w:sz w:val="24"/>
          <w:szCs w:val="24"/>
        </w:rPr>
        <w:t>感觉级</w:t>
      </w:r>
      <w:r>
        <w:rPr>
          <w:rFonts w:hint="eastAsia"/>
          <w:sz w:val="24"/>
          <w:szCs w:val="24"/>
        </w:rPr>
        <w:t>（</w:t>
      </w:r>
      <w:r>
        <w:rPr>
          <w:rFonts w:hint="eastAsia"/>
          <w:sz w:val="24"/>
          <w:szCs w:val="24"/>
        </w:rPr>
        <w:t>the desired sensation level,</w:t>
      </w:r>
      <w:r>
        <w:rPr>
          <w:sz w:val="24"/>
          <w:szCs w:val="24"/>
        </w:rPr>
        <w:t xml:space="preserve"> </w:t>
      </w:r>
      <w:r>
        <w:rPr>
          <w:rFonts w:hint="eastAsia"/>
          <w:sz w:val="24"/>
          <w:szCs w:val="24"/>
        </w:rPr>
        <w:t>DSL</w:t>
      </w:r>
      <w:r>
        <w:rPr>
          <w:rFonts w:hint="eastAsia"/>
          <w:sz w:val="24"/>
          <w:szCs w:val="24"/>
        </w:rPr>
        <w:t>）公式：</w:t>
      </w:r>
      <w:r w:rsidR="00B344AE">
        <w:rPr>
          <w:rFonts w:hint="eastAsia"/>
          <w:sz w:val="24"/>
          <w:szCs w:val="24"/>
        </w:rPr>
        <w:t>该公式针对感音神经性听障患者，发现其感觉最佳舒适阈值的言语声必须放大到一定的感觉级（</w:t>
      </w:r>
      <w:r w:rsidR="00B344AE">
        <w:rPr>
          <w:rFonts w:hint="eastAsia"/>
          <w:sz w:val="24"/>
          <w:szCs w:val="24"/>
        </w:rPr>
        <w:t>sensation</w:t>
      </w:r>
      <w:r w:rsidR="00B344AE">
        <w:rPr>
          <w:sz w:val="24"/>
          <w:szCs w:val="24"/>
        </w:rPr>
        <w:t xml:space="preserve"> level</w:t>
      </w:r>
      <w:r w:rsidR="00B344AE">
        <w:rPr>
          <w:rFonts w:hint="eastAsia"/>
          <w:sz w:val="24"/>
          <w:szCs w:val="24"/>
        </w:rPr>
        <w:t>，</w:t>
      </w:r>
      <w:r w:rsidR="00B344AE">
        <w:rPr>
          <w:sz w:val="24"/>
          <w:szCs w:val="24"/>
        </w:rPr>
        <w:t>SL</w:t>
      </w:r>
      <w:r w:rsidR="00B344AE">
        <w:rPr>
          <w:rFonts w:hint="eastAsia"/>
          <w:sz w:val="24"/>
          <w:szCs w:val="24"/>
        </w:rPr>
        <w:t>）。</w:t>
      </w:r>
      <w:r w:rsidR="00B344AE">
        <w:rPr>
          <w:rFonts w:hint="eastAsia"/>
          <w:sz w:val="24"/>
          <w:szCs w:val="24"/>
        </w:rPr>
        <w:t>DSL</w:t>
      </w:r>
      <w:r w:rsidR="00B344AE">
        <w:rPr>
          <w:rFonts w:hint="eastAsia"/>
          <w:sz w:val="24"/>
          <w:szCs w:val="24"/>
        </w:rPr>
        <w:t>公式目的是将言语声转换至患者动态范围内。</w:t>
      </w:r>
      <w:r w:rsidR="00B344AE">
        <w:rPr>
          <w:rFonts w:hint="eastAsia"/>
          <w:sz w:val="24"/>
          <w:szCs w:val="24"/>
        </w:rPr>
        <w:t>DSL</w:t>
      </w:r>
      <w:r w:rsidR="00B344AE">
        <w:rPr>
          <w:rFonts w:hint="eastAsia"/>
          <w:sz w:val="24"/>
          <w:szCs w:val="24"/>
        </w:rPr>
        <w:t>增益方式对幼儿尤其合适。</w:t>
      </w:r>
    </w:p>
    <w:p w:rsidR="00FE62A9" w:rsidRPr="00956CD3" w:rsidRDefault="00C76689" w:rsidP="00956CD3">
      <w:pPr>
        <w:pStyle w:val="a3"/>
        <w:spacing w:line="360" w:lineRule="auto"/>
        <w:ind w:firstLineChars="0"/>
        <w:jc w:val="left"/>
        <w:outlineLvl w:val="0"/>
        <w:rPr>
          <w:sz w:val="24"/>
          <w:szCs w:val="24"/>
        </w:rPr>
      </w:pPr>
      <w:r>
        <w:rPr>
          <w:rFonts w:hint="eastAsia"/>
          <w:sz w:val="24"/>
          <w:szCs w:val="24"/>
        </w:rPr>
        <w:t>线性处方公式完成对输入语音信号放大的功能，使得患者可以听到未补偿时听不到的声音，但由于其并未考虑输入信号本身声压级大小，容易造成过补偿情况。</w:t>
      </w:r>
      <w:r w:rsidR="00B344AE">
        <w:rPr>
          <w:rFonts w:hint="eastAsia"/>
          <w:sz w:val="24"/>
          <w:szCs w:val="24"/>
        </w:rPr>
        <w:t>非线性处方公式</w:t>
      </w:r>
      <w:r>
        <w:rPr>
          <w:rFonts w:hint="eastAsia"/>
          <w:sz w:val="24"/>
          <w:szCs w:val="24"/>
        </w:rPr>
        <w:t>针对线性处方公式所存在的不足对补偿</w:t>
      </w:r>
      <w:r>
        <w:rPr>
          <w:rFonts w:hint="eastAsia"/>
          <w:sz w:val="24"/>
          <w:szCs w:val="24"/>
        </w:rPr>
        <w:t>I/O</w:t>
      </w:r>
      <w:r>
        <w:rPr>
          <w:rFonts w:hint="eastAsia"/>
          <w:sz w:val="24"/>
          <w:szCs w:val="24"/>
        </w:rPr>
        <w:t>曲线更加细化处理，综合考虑输入信号声压级和患者听力图信息，给出更加合理的增益补偿方案。使用非线性处方公式，选配人员可以更加细致的调节助听器补偿参数，验配效果也更加完美，常用的非线性处方公式有：</w:t>
      </w:r>
      <w:r>
        <w:rPr>
          <w:rFonts w:hint="eastAsia"/>
          <w:sz w:val="24"/>
          <w:szCs w:val="24"/>
        </w:rPr>
        <w:t>FIG</w:t>
      </w:r>
      <w:r>
        <w:rPr>
          <w:sz w:val="24"/>
          <w:szCs w:val="24"/>
        </w:rPr>
        <w:t>6</w:t>
      </w:r>
      <w:r>
        <w:rPr>
          <w:sz w:val="24"/>
          <w:szCs w:val="24"/>
        </w:rPr>
        <w:t>处方公式</w:t>
      </w:r>
      <w:r>
        <w:rPr>
          <w:rFonts w:hint="eastAsia"/>
          <w:sz w:val="24"/>
          <w:szCs w:val="24"/>
        </w:rPr>
        <w:t>、</w:t>
      </w:r>
      <w:r>
        <w:rPr>
          <w:sz w:val="24"/>
          <w:szCs w:val="24"/>
        </w:rPr>
        <w:t>DSL</w:t>
      </w:r>
      <w:r>
        <w:rPr>
          <w:rFonts w:hint="eastAsia"/>
          <w:sz w:val="24"/>
          <w:szCs w:val="24"/>
        </w:rPr>
        <w:t>[</w:t>
      </w:r>
      <w:r>
        <w:rPr>
          <w:sz w:val="24"/>
          <w:szCs w:val="24"/>
        </w:rPr>
        <w:t>i/o</w:t>
      </w:r>
      <w:r>
        <w:rPr>
          <w:rFonts w:hint="eastAsia"/>
          <w:sz w:val="24"/>
          <w:szCs w:val="24"/>
        </w:rPr>
        <w:t>]</w:t>
      </w:r>
      <w:r>
        <w:rPr>
          <w:sz w:val="24"/>
          <w:szCs w:val="24"/>
        </w:rPr>
        <w:t>公式</w:t>
      </w:r>
      <w:r>
        <w:rPr>
          <w:rFonts w:hint="eastAsia"/>
          <w:sz w:val="24"/>
          <w:szCs w:val="24"/>
        </w:rPr>
        <w:t>、</w:t>
      </w:r>
      <w:r>
        <w:rPr>
          <w:sz w:val="24"/>
          <w:szCs w:val="24"/>
        </w:rPr>
        <w:t>NAL-NL 1</w:t>
      </w:r>
      <w:r w:rsidR="00956CD3">
        <w:rPr>
          <w:rFonts w:hint="eastAsia"/>
          <w:sz w:val="24"/>
          <w:szCs w:val="24"/>
        </w:rPr>
        <w:t>、</w:t>
      </w:r>
      <w:r w:rsidR="00956CD3">
        <w:rPr>
          <w:sz w:val="24"/>
          <w:szCs w:val="24"/>
        </w:rPr>
        <w:t>LGOB</w:t>
      </w:r>
      <w:r w:rsidR="00956CD3">
        <w:rPr>
          <w:sz w:val="24"/>
          <w:szCs w:val="24"/>
        </w:rPr>
        <w:t>公式以及</w:t>
      </w:r>
      <w:r w:rsidR="00956CD3">
        <w:rPr>
          <w:sz w:val="24"/>
          <w:szCs w:val="24"/>
        </w:rPr>
        <w:t>IHAFF</w:t>
      </w:r>
      <w:r w:rsidR="00956CD3">
        <w:rPr>
          <w:sz w:val="24"/>
          <w:szCs w:val="24"/>
        </w:rPr>
        <w:t>公式等</w:t>
      </w:r>
      <w:r w:rsidR="00956CD3">
        <w:rPr>
          <w:rFonts w:hint="eastAsia"/>
          <w:sz w:val="24"/>
          <w:szCs w:val="24"/>
        </w:rPr>
        <w:t>。</w:t>
      </w:r>
    </w:p>
    <w:p w:rsidR="00FE62A9" w:rsidRDefault="00956CD3" w:rsidP="00956CD3">
      <w:pPr>
        <w:pStyle w:val="a3"/>
        <w:numPr>
          <w:ilvl w:val="0"/>
          <w:numId w:val="40"/>
        </w:numPr>
        <w:spacing w:line="360" w:lineRule="auto"/>
        <w:ind w:left="0" w:firstLineChars="177" w:firstLine="425"/>
        <w:jc w:val="left"/>
        <w:outlineLvl w:val="0"/>
        <w:rPr>
          <w:sz w:val="24"/>
          <w:szCs w:val="24"/>
        </w:rPr>
      </w:pPr>
      <w:r>
        <w:rPr>
          <w:sz w:val="24"/>
          <w:szCs w:val="24"/>
        </w:rPr>
        <w:t>FIG6</w:t>
      </w:r>
      <w:r>
        <w:rPr>
          <w:sz w:val="24"/>
          <w:szCs w:val="24"/>
        </w:rPr>
        <w:t>处方公式</w:t>
      </w:r>
      <w:r>
        <w:rPr>
          <w:rFonts w:hint="eastAsia"/>
          <w:sz w:val="24"/>
          <w:szCs w:val="24"/>
        </w:rPr>
        <w:t>：</w:t>
      </w:r>
      <w:r>
        <w:rPr>
          <w:rFonts w:hint="eastAsia"/>
          <w:sz w:val="24"/>
          <w:szCs w:val="24"/>
        </w:rPr>
        <w:t>FIG</w:t>
      </w:r>
      <w:r>
        <w:rPr>
          <w:sz w:val="24"/>
          <w:szCs w:val="24"/>
        </w:rPr>
        <w:t>6</w:t>
      </w:r>
      <w:r>
        <w:rPr>
          <w:sz w:val="24"/>
          <w:szCs w:val="24"/>
        </w:rPr>
        <w:t>公式命名源于发表该公式的论文的图表</w:t>
      </w:r>
      <w:r>
        <w:rPr>
          <w:rFonts w:hint="eastAsia"/>
          <w:sz w:val="24"/>
          <w:szCs w:val="24"/>
        </w:rPr>
        <w:t>6</w:t>
      </w:r>
      <w:r>
        <w:rPr>
          <w:rFonts w:hint="eastAsia"/>
          <w:sz w:val="24"/>
          <w:szCs w:val="24"/>
        </w:rPr>
        <w:t>，</w:t>
      </w:r>
      <w:r>
        <w:rPr>
          <w:rFonts w:hint="eastAsia"/>
          <w:sz w:val="24"/>
          <w:szCs w:val="24"/>
        </w:rPr>
        <w:t>FIG6</w:t>
      </w:r>
      <w:r>
        <w:rPr>
          <w:rFonts w:hint="eastAsia"/>
          <w:sz w:val="24"/>
          <w:szCs w:val="24"/>
        </w:rPr>
        <w:t>并不基于个体响度测试，它根据大量同等听力损失级人群的平均响度信息来计算增益，这也表明该公式只需要患者听阈信息即可</w:t>
      </w:r>
      <w:r w:rsidR="00910C25">
        <w:rPr>
          <w:rFonts w:hint="eastAsia"/>
          <w:sz w:val="24"/>
          <w:szCs w:val="24"/>
        </w:rPr>
        <w:t>。其具体计算操作如下表：</w:t>
      </w:r>
    </w:p>
    <w:tbl>
      <w:tblPr>
        <w:tblStyle w:val="a8"/>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835"/>
        <w:gridCol w:w="5461"/>
      </w:tblGrid>
      <w:tr w:rsidR="00910C25" w:rsidTr="002D7D0E">
        <w:tc>
          <w:tcPr>
            <w:tcW w:w="2835" w:type="dxa"/>
          </w:tcPr>
          <w:p w:rsidR="00910C25" w:rsidRDefault="00910C25" w:rsidP="00910C25">
            <w:pPr>
              <w:spacing w:line="360" w:lineRule="auto"/>
              <w:jc w:val="left"/>
              <w:outlineLvl w:val="0"/>
              <w:rPr>
                <w:sz w:val="24"/>
                <w:szCs w:val="24"/>
              </w:rPr>
            </w:pPr>
            <w:r>
              <w:rPr>
                <w:rFonts w:hint="eastAsia"/>
                <w:sz w:val="24"/>
                <w:szCs w:val="24"/>
              </w:rPr>
              <w:t>低强度声音增益：</w:t>
            </w:r>
          </w:p>
        </w:tc>
        <w:tc>
          <w:tcPr>
            <w:tcW w:w="5461" w:type="dxa"/>
          </w:tcPr>
          <w:p w:rsidR="00910C25" w:rsidRDefault="00910C25" w:rsidP="00910C25">
            <w:pPr>
              <w:spacing w:line="360" w:lineRule="auto"/>
              <w:jc w:val="left"/>
              <w:outlineLvl w:val="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0~</w:t>
            </w:r>
            <w:r>
              <w:rPr>
                <w:sz w:val="24"/>
                <w:szCs w:val="24"/>
              </w:rPr>
              <w:t>20dB</w:t>
            </w:r>
            <w:r w:rsidR="00370E11">
              <w:rPr>
                <w:sz w:val="24"/>
                <w:szCs w:val="24"/>
              </w:rPr>
              <w:t xml:space="preserve"> </w:t>
            </w:r>
            <w:r>
              <w:rPr>
                <w:sz w:val="24"/>
                <w:szCs w:val="24"/>
              </w:rPr>
              <w:t xml:space="preserve">HL </w:t>
            </w:r>
            <w:r>
              <w:rPr>
                <w:rFonts w:hint="eastAsia"/>
                <w:sz w:val="24"/>
                <w:szCs w:val="24"/>
              </w:rPr>
              <w:t>：</w:t>
            </w:r>
            <w:r>
              <w:rPr>
                <w:sz w:val="24"/>
                <w:szCs w:val="24"/>
              </w:rPr>
              <w:t>G</w:t>
            </w:r>
            <w:r w:rsidR="00370E11">
              <w:rPr>
                <w:sz w:val="24"/>
                <w:szCs w:val="24"/>
              </w:rPr>
              <w:t xml:space="preserve"> </w:t>
            </w:r>
            <w:r>
              <w:rPr>
                <w:rFonts w:hint="eastAsia"/>
                <w:sz w:val="24"/>
                <w:szCs w:val="24"/>
              </w:rPr>
              <w:t>=</w:t>
            </w:r>
            <w:r>
              <w:rPr>
                <w:sz w:val="24"/>
                <w:szCs w:val="24"/>
              </w:rPr>
              <w:t xml:space="preserve"> 0</w:t>
            </w:r>
          </w:p>
          <w:p w:rsidR="00910C25" w:rsidRDefault="00910C25" w:rsidP="00910C25">
            <w:pPr>
              <w:spacing w:line="360" w:lineRule="auto"/>
              <w:jc w:val="left"/>
              <w:outlineLvl w:val="0"/>
              <w:rPr>
                <w:sz w:val="24"/>
                <w:szCs w:val="24"/>
              </w:rPr>
            </w:pPr>
            <w:r>
              <w:rPr>
                <w:rFonts w:hint="eastAsia"/>
                <w:sz w:val="24"/>
                <w:szCs w:val="24"/>
              </w:rPr>
              <w:t>（</w:t>
            </w:r>
            <w:r>
              <w:rPr>
                <w:sz w:val="24"/>
                <w:szCs w:val="24"/>
              </w:rPr>
              <w:t>2</w:t>
            </w:r>
            <w:r>
              <w:rPr>
                <w:rFonts w:hint="eastAsia"/>
                <w:sz w:val="24"/>
                <w:szCs w:val="24"/>
              </w:rPr>
              <w:t>）</w:t>
            </w:r>
            <w:r>
              <w:rPr>
                <w:sz w:val="24"/>
                <w:szCs w:val="24"/>
              </w:rPr>
              <w:t>20</w:t>
            </w:r>
            <w:r>
              <w:rPr>
                <w:rFonts w:hint="eastAsia"/>
                <w:sz w:val="24"/>
                <w:szCs w:val="24"/>
              </w:rPr>
              <w:t>~</w:t>
            </w:r>
            <w:r>
              <w:rPr>
                <w:sz w:val="24"/>
                <w:szCs w:val="24"/>
              </w:rPr>
              <w:t>60dB</w:t>
            </w:r>
            <w:r w:rsidR="00370E11">
              <w:rPr>
                <w:sz w:val="24"/>
                <w:szCs w:val="24"/>
              </w:rPr>
              <w:t xml:space="preserve"> </w:t>
            </w:r>
            <w:r>
              <w:rPr>
                <w:sz w:val="24"/>
                <w:szCs w:val="24"/>
              </w:rPr>
              <w:t xml:space="preserve">HL </w:t>
            </w:r>
            <w:r>
              <w:rPr>
                <w:rFonts w:hint="eastAsia"/>
                <w:sz w:val="24"/>
                <w:szCs w:val="24"/>
              </w:rPr>
              <w:t>：</w:t>
            </w:r>
            <w:r>
              <w:rPr>
                <w:sz w:val="24"/>
                <w:szCs w:val="24"/>
              </w:rPr>
              <w:t>G</w:t>
            </w:r>
            <w:r w:rsidR="00370E11">
              <w:rPr>
                <w:sz w:val="24"/>
                <w:szCs w:val="24"/>
              </w:rPr>
              <w:t xml:space="preserve"> </w:t>
            </w:r>
            <w:r>
              <w:rPr>
                <w:rFonts w:hint="eastAsia"/>
                <w:sz w:val="24"/>
                <w:szCs w:val="24"/>
              </w:rPr>
              <w:t>=</w:t>
            </w:r>
            <w:r>
              <w:rPr>
                <w:sz w:val="24"/>
                <w:szCs w:val="24"/>
              </w:rPr>
              <w:t xml:space="preserve"> </w:t>
            </w:r>
            <w:r w:rsidR="00370E11">
              <w:rPr>
                <w:rFonts w:hint="eastAsia"/>
                <w:sz w:val="24"/>
                <w:szCs w:val="24"/>
              </w:rPr>
              <w:t>T</w:t>
            </w:r>
            <w:r w:rsidR="00370E11">
              <w:rPr>
                <w:sz w:val="24"/>
                <w:szCs w:val="24"/>
              </w:rPr>
              <w:t>H</w:t>
            </w:r>
            <w:r w:rsidR="00370E11">
              <w:rPr>
                <w:rFonts w:hint="eastAsia"/>
                <w:sz w:val="24"/>
                <w:szCs w:val="24"/>
              </w:rPr>
              <w:t>-</w:t>
            </w:r>
            <w:r w:rsidR="00370E11">
              <w:rPr>
                <w:sz w:val="24"/>
                <w:szCs w:val="24"/>
              </w:rPr>
              <w:t xml:space="preserve"> 2</w:t>
            </w:r>
            <w:r>
              <w:rPr>
                <w:sz w:val="24"/>
                <w:szCs w:val="24"/>
              </w:rPr>
              <w:t>0</w:t>
            </w:r>
          </w:p>
          <w:p w:rsidR="00910C25" w:rsidRPr="00370E11" w:rsidRDefault="00910C25" w:rsidP="00910C25">
            <w:pPr>
              <w:spacing w:line="360" w:lineRule="auto"/>
              <w:jc w:val="left"/>
              <w:outlineLvl w:val="0"/>
              <w:rPr>
                <w:sz w:val="24"/>
                <w:szCs w:val="24"/>
              </w:rPr>
            </w:pPr>
            <w:r>
              <w:rPr>
                <w:rFonts w:hint="eastAsia"/>
                <w:sz w:val="24"/>
                <w:szCs w:val="24"/>
              </w:rPr>
              <w:t>（</w:t>
            </w:r>
            <w:r w:rsidR="00370E11">
              <w:rPr>
                <w:sz w:val="24"/>
                <w:szCs w:val="24"/>
              </w:rPr>
              <w:t>3</w:t>
            </w:r>
            <w:r>
              <w:rPr>
                <w:rFonts w:hint="eastAsia"/>
                <w:sz w:val="24"/>
                <w:szCs w:val="24"/>
              </w:rPr>
              <w:t>）</w:t>
            </w:r>
            <w:r w:rsidR="00370E11">
              <w:rPr>
                <w:rFonts w:hint="eastAsia"/>
                <w:sz w:val="24"/>
                <w:szCs w:val="24"/>
              </w:rPr>
              <w:t>T</w:t>
            </w:r>
            <w:r w:rsidR="00370E11">
              <w:rPr>
                <w:sz w:val="24"/>
                <w:szCs w:val="24"/>
              </w:rPr>
              <w:t>H</w:t>
            </w:r>
            <w:r w:rsidR="00370E11">
              <w:t xml:space="preserve"> </w:t>
            </w:r>
            <w:r w:rsidR="00370E11" w:rsidRPr="00370E11">
              <w:rPr>
                <w:position w:val="-4"/>
                <w:sz w:val="24"/>
              </w:rPr>
              <w:object w:dxaOrig="200" w:dyaOrig="240">
                <v:shape id="_x0000_i1111" type="#_x0000_t75" style="width:10pt;height:12pt" o:ole="">
                  <v:imagedata r:id="rId180" o:title=""/>
                </v:shape>
                <o:OLEObject Type="Embed" ProgID="Equation.DSMT4" ShapeID="_x0000_i1111" DrawAspect="Content" ObjectID="_1524309825" r:id="rId181"/>
              </w:object>
            </w:r>
            <w:r w:rsidR="00370E11" w:rsidRPr="00370E11">
              <w:rPr>
                <w:sz w:val="24"/>
              </w:rPr>
              <w:t>60dB HL</w:t>
            </w:r>
            <w:r>
              <w:rPr>
                <w:sz w:val="24"/>
                <w:szCs w:val="24"/>
              </w:rPr>
              <w:t xml:space="preserve"> </w:t>
            </w:r>
            <w:r>
              <w:rPr>
                <w:rFonts w:hint="eastAsia"/>
                <w:sz w:val="24"/>
                <w:szCs w:val="24"/>
              </w:rPr>
              <w:t>：</w:t>
            </w:r>
            <w:r>
              <w:rPr>
                <w:sz w:val="24"/>
                <w:szCs w:val="24"/>
              </w:rPr>
              <w:t>G</w:t>
            </w:r>
            <w:r w:rsidR="00370E11">
              <w:rPr>
                <w:sz w:val="24"/>
                <w:szCs w:val="24"/>
              </w:rPr>
              <w:t xml:space="preserve"> </w:t>
            </w:r>
            <w:r>
              <w:rPr>
                <w:rFonts w:hint="eastAsia"/>
                <w:sz w:val="24"/>
                <w:szCs w:val="24"/>
              </w:rPr>
              <w:t>=</w:t>
            </w:r>
            <w:r>
              <w:rPr>
                <w:sz w:val="24"/>
                <w:szCs w:val="24"/>
              </w:rPr>
              <w:t xml:space="preserve"> </w:t>
            </w:r>
            <w:r w:rsidR="00370E11">
              <w:rPr>
                <w:rFonts w:hint="eastAsia"/>
                <w:sz w:val="24"/>
                <w:szCs w:val="24"/>
              </w:rPr>
              <w:t>T</w:t>
            </w:r>
            <w:r w:rsidR="00370E11">
              <w:rPr>
                <w:sz w:val="24"/>
                <w:szCs w:val="24"/>
              </w:rPr>
              <w:t>H – 20 – 0.5</w:t>
            </w:r>
            <w:r w:rsidR="00370E11">
              <w:t xml:space="preserve"> </w:t>
            </w:r>
            <w:r w:rsidR="00370E11" w:rsidRPr="00111A29">
              <w:rPr>
                <w:position w:val="-4"/>
              </w:rPr>
              <w:object w:dxaOrig="180" w:dyaOrig="200">
                <v:shape id="_x0000_i1112" type="#_x0000_t75" style="width:9pt;height:9.5pt" o:ole="">
                  <v:imagedata r:id="rId182" o:title=""/>
                </v:shape>
                <o:OLEObject Type="Embed" ProgID="Equation.DSMT4" ShapeID="_x0000_i1112" DrawAspect="Content" ObjectID="_1524309826" r:id="rId183"/>
              </w:object>
            </w:r>
            <w:r w:rsidR="00370E11" w:rsidRPr="00370E11">
              <w:rPr>
                <w:sz w:val="24"/>
              </w:rPr>
              <w:t>(TH - 60)</w:t>
            </w:r>
          </w:p>
        </w:tc>
      </w:tr>
      <w:tr w:rsidR="00910C25" w:rsidTr="002D7D0E">
        <w:tc>
          <w:tcPr>
            <w:tcW w:w="2835" w:type="dxa"/>
          </w:tcPr>
          <w:p w:rsidR="00910C25" w:rsidRDefault="00370E11" w:rsidP="00910C25">
            <w:pPr>
              <w:spacing w:line="360" w:lineRule="auto"/>
              <w:jc w:val="left"/>
              <w:outlineLvl w:val="0"/>
              <w:rPr>
                <w:sz w:val="24"/>
                <w:szCs w:val="24"/>
              </w:rPr>
            </w:pPr>
            <w:r>
              <w:rPr>
                <w:rFonts w:hint="eastAsia"/>
                <w:sz w:val="24"/>
                <w:szCs w:val="24"/>
              </w:rPr>
              <w:lastRenderedPageBreak/>
              <w:t>舒适阈声强增益：</w:t>
            </w:r>
          </w:p>
        </w:tc>
        <w:tc>
          <w:tcPr>
            <w:tcW w:w="5461" w:type="dxa"/>
          </w:tcPr>
          <w:p w:rsidR="00370E11" w:rsidRDefault="00370E11" w:rsidP="00370E11">
            <w:pPr>
              <w:spacing w:line="360" w:lineRule="auto"/>
              <w:jc w:val="left"/>
              <w:outlineLvl w:val="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0~</w:t>
            </w:r>
            <w:r>
              <w:rPr>
                <w:sz w:val="24"/>
                <w:szCs w:val="24"/>
              </w:rPr>
              <w:t xml:space="preserve">20dB HL </w:t>
            </w:r>
            <w:r>
              <w:rPr>
                <w:rFonts w:hint="eastAsia"/>
                <w:sz w:val="24"/>
                <w:szCs w:val="24"/>
              </w:rPr>
              <w:t>：</w:t>
            </w:r>
            <w:r>
              <w:rPr>
                <w:sz w:val="24"/>
                <w:szCs w:val="24"/>
              </w:rPr>
              <w:t xml:space="preserve">G </w:t>
            </w:r>
            <w:r>
              <w:rPr>
                <w:rFonts w:hint="eastAsia"/>
                <w:sz w:val="24"/>
                <w:szCs w:val="24"/>
              </w:rPr>
              <w:t>=</w:t>
            </w:r>
            <w:r>
              <w:rPr>
                <w:sz w:val="24"/>
                <w:szCs w:val="24"/>
              </w:rPr>
              <w:t xml:space="preserve"> 0</w:t>
            </w:r>
          </w:p>
          <w:p w:rsidR="00370E11" w:rsidRDefault="00370E11" w:rsidP="00370E11">
            <w:pPr>
              <w:spacing w:line="360" w:lineRule="auto"/>
              <w:jc w:val="left"/>
              <w:outlineLvl w:val="0"/>
              <w:rPr>
                <w:sz w:val="24"/>
                <w:szCs w:val="24"/>
              </w:rPr>
            </w:pPr>
            <w:r>
              <w:rPr>
                <w:rFonts w:hint="eastAsia"/>
                <w:sz w:val="24"/>
                <w:szCs w:val="24"/>
              </w:rPr>
              <w:t>（</w:t>
            </w:r>
            <w:r>
              <w:rPr>
                <w:sz w:val="24"/>
                <w:szCs w:val="24"/>
              </w:rPr>
              <w:t>2</w:t>
            </w:r>
            <w:r>
              <w:rPr>
                <w:rFonts w:hint="eastAsia"/>
                <w:sz w:val="24"/>
                <w:szCs w:val="24"/>
              </w:rPr>
              <w:t>）</w:t>
            </w:r>
            <w:r>
              <w:rPr>
                <w:sz w:val="24"/>
                <w:szCs w:val="24"/>
              </w:rPr>
              <w:t>20</w:t>
            </w:r>
            <w:r>
              <w:rPr>
                <w:rFonts w:hint="eastAsia"/>
                <w:sz w:val="24"/>
                <w:szCs w:val="24"/>
              </w:rPr>
              <w:t>~</w:t>
            </w:r>
            <w:r>
              <w:rPr>
                <w:sz w:val="24"/>
                <w:szCs w:val="24"/>
              </w:rPr>
              <w:t xml:space="preserve">60dB HL </w:t>
            </w:r>
            <w:r>
              <w:rPr>
                <w:rFonts w:hint="eastAsia"/>
                <w:sz w:val="24"/>
                <w:szCs w:val="24"/>
              </w:rPr>
              <w:t>：</w:t>
            </w:r>
            <w:r>
              <w:rPr>
                <w:sz w:val="24"/>
                <w:szCs w:val="24"/>
              </w:rPr>
              <w:t xml:space="preserve">G </w:t>
            </w:r>
            <w:r>
              <w:rPr>
                <w:rFonts w:hint="eastAsia"/>
                <w:sz w:val="24"/>
                <w:szCs w:val="24"/>
              </w:rPr>
              <w:t>=</w:t>
            </w:r>
            <w:r>
              <w:rPr>
                <w:sz w:val="24"/>
                <w:szCs w:val="24"/>
              </w:rPr>
              <w:t xml:space="preserve"> 0.6</w:t>
            </w:r>
            <w:r w:rsidRPr="00111A29">
              <w:rPr>
                <w:position w:val="-4"/>
              </w:rPr>
              <w:object w:dxaOrig="180" w:dyaOrig="200">
                <v:shape id="_x0000_i1113" type="#_x0000_t75" style="width:9pt;height:9.5pt" o:ole="">
                  <v:imagedata r:id="rId182" o:title=""/>
                </v:shape>
                <o:OLEObject Type="Embed" ProgID="Equation.DSMT4" ShapeID="_x0000_i1113" DrawAspect="Content" ObjectID="_1524309827" r:id="rId184"/>
              </w:object>
            </w:r>
            <w:r>
              <w:rPr>
                <w:rFonts w:hint="eastAsia"/>
              </w:rPr>
              <w:t>(</w:t>
            </w:r>
            <w:r>
              <w:rPr>
                <w:rFonts w:hint="eastAsia"/>
                <w:sz w:val="24"/>
                <w:szCs w:val="24"/>
              </w:rPr>
              <w:t>T</w:t>
            </w:r>
            <w:r>
              <w:rPr>
                <w:sz w:val="24"/>
                <w:szCs w:val="24"/>
              </w:rPr>
              <w:t>H</w:t>
            </w:r>
            <w:r>
              <w:rPr>
                <w:rFonts w:hint="eastAsia"/>
                <w:sz w:val="24"/>
                <w:szCs w:val="24"/>
              </w:rPr>
              <w:t>-</w:t>
            </w:r>
            <w:r>
              <w:rPr>
                <w:sz w:val="24"/>
                <w:szCs w:val="24"/>
              </w:rPr>
              <w:t xml:space="preserve"> 20</w:t>
            </w:r>
            <w:r>
              <w:rPr>
                <w:rFonts w:hint="eastAsia"/>
                <w:sz w:val="24"/>
                <w:szCs w:val="24"/>
              </w:rPr>
              <w:t>)</w:t>
            </w:r>
          </w:p>
          <w:p w:rsidR="00910C25" w:rsidRDefault="00370E11" w:rsidP="00370E11">
            <w:pPr>
              <w:spacing w:line="360" w:lineRule="auto"/>
              <w:jc w:val="left"/>
              <w:outlineLvl w:val="0"/>
              <w:rPr>
                <w:sz w:val="24"/>
                <w:szCs w:val="24"/>
              </w:rPr>
            </w:pPr>
            <w:r>
              <w:rPr>
                <w:rFonts w:hint="eastAsia"/>
                <w:sz w:val="24"/>
                <w:szCs w:val="24"/>
              </w:rPr>
              <w:t>（</w:t>
            </w:r>
            <w:r>
              <w:rPr>
                <w:sz w:val="24"/>
                <w:szCs w:val="24"/>
              </w:rPr>
              <w:t>3</w:t>
            </w:r>
            <w:r>
              <w:rPr>
                <w:rFonts w:hint="eastAsia"/>
                <w:sz w:val="24"/>
                <w:szCs w:val="24"/>
              </w:rPr>
              <w:t>）</w:t>
            </w:r>
            <w:r>
              <w:rPr>
                <w:rFonts w:hint="eastAsia"/>
                <w:sz w:val="24"/>
                <w:szCs w:val="24"/>
              </w:rPr>
              <w:t>T</w:t>
            </w:r>
            <w:r>
              <w:rPr>
                <w:sz w:val="24"/>
                <w:szCs w:val="24"/>
              </w:rPr>
              <w:t>H</w:t>
            </w:r>
            <w:r>
              <w:t xml:space="preserve"> </w:t>
            </w:r>
            <w:r w:rsidRPr="00111A29">
              <w:rPr>
                <w:position w:val="-4"/>
              </w:rPr>
              <w:object w:dxaOrig="200" w:dyaOrig="240">
                <v:shape id="_x0000_i1114" type="#_x0000_t75" style="width:9.5pt;height:12.5pt" o:ole="">
                  <v:imagedata r:id="rId180" o:title=""/>
                </v:shape>
                <o:OLEObject Type="Embed" ProgID="Equation.DSMT4" ShapeID="_x0000_i1114" DrawAspect="Content" ObjectID="_1524309828" r:id="rId185"/>
              </w:object>
            </w:r>
            <w:r w:rsidRPr="00370E11">
              <w:rPr>
                <w:sz w:val="24"/>
              </w:rPr>
              <w:t>60dB HL</w:t>
            </w:r>
            <w:r>
              <w:rPr>
                <w:sz w:val="24"/>
                <w:szCs w:val="24"/>
              </w:rPr>
              <w:t xml:space="preserve"> </w:t>
            </w:r>
            <w:r>
              <w:rPr>
                <w:rFonts w:hint="eastAsia"/>
                <w:sz w:val="24"/>
                <w:szCs w:val="24"/>
              </w:rPr>
              <w:t>：</w:t>
            </w:r>
            <w:r>
              <w:rPr>
                <w:sz w:val="24"/>
                <w:szCs w:val="24"/>
              </w:rPr>
              <w:t xml:space="preserve">G </w:t>
            </w:r>
            <w:r>
              <w:rPr>
                <w:rFonts w:hint="eastAsia"/>
                <w:sz w:val="24"/>
                <w:szCs w:val="24"/>
              </w:rPr>
              <w:t>=</w:t>
            </w:r>
            <w:r>
              <w:rPr>
                <w:sz w:val="24"/>
                <w:szCs w:val="24"/>
              </w:rPr>
              <w:t xml:space="preserve"> 0.8</w:t>
            </w:r>
            <w:r w:rsidRPr="00111A29">
              <w:rPr>
                <w:position w:val="-4"/>
              </w:rPr>
              <w:object w:dxaOrig="180" w:dyaOrig="200">
                <v:shape id="_x0000_i1115" type="#_x0000_t75" style="width:9pt;height:9.5pt" o:ole="">
                  <v:imagedata r:id="rId182" o:title=""/>
                </v:shape>
                <o:OLEObject Type="Embed" ProgID="Equation.DSMT4" ShapeID="_x0000_i1115" DrawAspect="Content" ObjectID="_1524309829" r:id="rId186"/>
              </w:object>
            </w:r>
            <w:r w:rsidRPr="00370E11">
              <w:rPr>
                <w:sz w:val="24"/>
              </w:rPr>
              <w:t>(TH -23)</w:t>
            </w:r>
          </w:p>
        </w:tc>
      </w:tr>
      <w:tr w:rsidR="00910C25" w:rsidTr="002D7D0E">
        <w:tc>
          <w:tcPr>
            <w:tcW w:w="2835" w:type="dxa"/>
          </w:tcPr>
          <w:p w:rsidR="00910C25" w:rsidRDefault="00370E11" w:rsidP="00910C25">
            <w:pPr>
              <w:spacing w:line="360" w:lineRule="auto"/>
              <w:jc w:val="left"/>
              <w:outlineLvl w:val="0"/>
              <w:rPr>
                <w:sz w:val="24"/>
                <w:szCs w:val="24"/>
              </w:rPr>
            </w:pPr>
            <w:r>
              <w:rPr>
                <w:rFonts w:hint="eastAsia"/>
                <w:sz w:val="24"/>
                <w:szCs w:val="24"/>
              </w:rPr>
              <w:t>高强度声音增益：</w:t>
            </w:r>
          </w:p>
        </w:tc>
        <w:tc>
          <w:tcPr>
            <w:tcW w:w="5461" w:type="dxa"/>
          </w:tcPr>
          <w:p w:rsidR="00370E11" w:rsidRDefault="00370E11" w:rsidP="00370E11">
            <w:pPr>
              <w:spacing w:line="360" w:lineRule="auto"/>
              <w:jc w:val="left"/>
              <w:outlineLvl w:val="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0~</w:t>
            </w:r>
            <w:r>
              <w:rPr>
                <w:sz w:val="24"/>
                <w:szCs w:val="24"/>
              </w:rPr>
              <w:t xml:space="preserve">40dB HL </w:t>
            </w:r>
            <w:r>
              <w:rPr>
                <w:rFonts w:hint="eastAsia"/>
                <w:sz w:val="24"/>
                <w:szCs w:val="24"/>
              </w:rPr>
              <w:t>：</w:t>
            </w:r>
            <w:r>
              <w:rPr>
                <w:sz w:val="24"/>
                <w:szCs w:val="24"/>
              </w:rPr>
              <w:t xml:space="preserve">G </w:t>
            </w:r>
            <w:r>
              <w:rPr>
                <w:rFonts w:hint="eastAsia"/>
                <w:sz w:val="24"/>
                <w:szCs w:val="24"/>
              </w:rPr>
              <w:t>=</w:t>
            </w:r>
            <w:r>
              <w:rPr>
                <w:sz w:val="24"/>
                <w:szCs w:val="24"/>
              </w:rPr>
              <w:t xml:space="preserve"> 0</w:t>
            </w:r>
          </w:p>
          <w:p w:rsidR="00910C25" w:rsidRPr="00370E11" w:rsidRDefault="00370E11" w:rsidP="00370E11">
            <w:pPr>
              <w:spacing w:line="360" w:lineRule="auto"/>
              <w:jc w:val="left"/>
              <w:outlineLvl w:val="0"/>
              <w:rPr>
                <w:sz w:val="24"/>
                <w:szCs w:val="24"/>
              </w:rPr>
            </w:pPr>
            <w:r>
              <w:rPr>
                <w:rFonts w:hint="eastAsia"/>
                <w:sz w:val="24"/>
                <w:szCs w:val="24"/>
              </w:rPr>
              <w:t>（</w:t>
            </w:r>
            <w:r>
              <w:rPr>
                <w:sz w:val="24"/>
                <w:szCs w:val="24"/>
              </w:rPr>
              <w:t>2</w:t>
            </w:r>
            <w:r>
              <w:rPr>
                <w:rFonts w:hint="eastAsia"/>
                <w:sz w:val="24"/>
                <w:szCs w:val="24"/>
              </w:rPr>
              <w:t>）</w:t>
            </w:r>
            <w:r>
              <w:rPr>
                <w:rFonts w:hint="eastAsia"/>
                <w:sz w:val="24"/>
                <w:szCs w:val="24"/>
              </w:rPr>
              <w:t>T</w:t>
            </w:r>
            <w:r>
              <w:rPr>
                <w:sz w:val="24"/>
                <w:szCs w:val="24"/>
              </w:rPr>
              <w:t>H</w:t>
            </w:r>
            <w:r>
              <w:t xml:space="preserve"> </w:t>
            </w:r>
            <w:r w:rsidRPr="00111A29">
              <w:rPr>
                <w:position w:val="-4"/>
              </w:rPr>
              <w:object w:dxaOrig="200" w:dyaOrig="240">
                <v:shape id="_x0000_i1116" type="#_x0000_t75" style="width:9.5pt;height:12.5pt" o:ole="">
                  <v:imagedata r:id="rId180" o:title=""/>
                </v:shape>
                <o:OLEObject Type="Embed" ProgID="Equation.DSMT4" ShapeID="_x0000_i1116" DrawAspect="Content" ObjectID="_1524309830" r:id="rId187"/>
              </w:object>
            </w:r>
            <w:r>
              <w:t>60dB HL</w:t>
            </w:r>
            <w:r>
              <w:rPr>
                <w:rFonts w:hint="eastAsia"/>
                <w:sz w:val="24"/>
                <w:szCs w:val="24"/>
              </w:rPr>
              <w:t>：</w:t>
            </w:r>
            <w:r>
              <w:rPr>
                <w:sz w:val="24"/>
                <w:szCs w:val="24"/>
              </w:rPr>
              <w:t xml:space="preserve">G </w:t>
            </w:r>
            <w:r>
              <w:rPr>
                <w:rFonts w:hint="eastAsia"/>
                <w:sz w:val="24"/>
                <w:szCs w:val="24"/>
              </w:rPr>
              <w:t>=</w:t>
            </w:r>
            <w:r>
              <w:rPr>
                <w:sz w:val="24"/>
                <w:szCs w:val="24"/>
              </w:rPr>
              <w:t xml:space="preserve"> </w:t>
            </w:r>
            <w:r w:rsidRPr="00111A29">
              <w:rPr>
                <w:position w:val="-10"/>
              </w:rPr>
              <w:object w:dxaOrig="1719" w:dyaOrig="360">
                <v:shape id="_x0000_i1117" type="#_x0000_t75" style="width:86pt;height:18pt" o:ole="">
                  <v:imagedata r:id="rId188" o:title=""/>
                </v:shape>
                <o:OLEObject Type="Embed" ProgID="Equation.DSMT4" ShapeID="_x0000_i1117" DrawAspect="Content" ObjectID="_1524309831" r:id="rId189"/>
              </w:object>
            </w:r>
          </w:p>
        </w:tc>
      </w:tr>
    </w:tbl>
    <w:p w:rsidR="00910C25" w:rsidRPr="00910C25" w:rsidRDefault="00815CBB" w:rsidP="00910C25">
      <w:pPr>
        <w:spacing w:line="360" w:lineRule="auto"/>
        <w:jc w:val="left"/>
        <w:outlineLvl w:val="0"/>
        <w:rPr>
          <w:sz w:val="24"/>
          <w:szCs w:val="24"/>
        </w:rPr>
      </w:pPr>
      <w:r>
        <w:rPr>
          <w:rFonts w:hint="eastAsia"/>
          <w:sz w:val="24"/>
          <w:szCs w:val="24"/>
        </w:rPr>
        <w:t>其中</w:t>
      </w:r>
      <w:r>
        <w:rPr>
          <w:rFonts w:hint="eastAsia"/>
          <w:sz w:val="24"/>
          <w:szCs w:val="24"/>
        </w:rPr>
        <w:t>TH</w:t>
      </w:r>
      <w:r>
        <w:rPr>
          <w:rFonts w:hint="eastAsia"/>
          <w:sz w:val="24"/>
          <w:szCs w:val="24"/>
        </w:rPr>
        <w:t>表示相应听阈值，</w:t>
      </w:r>
      <w:r>
        <w:rPr>
          <w:rFonts w:hint="eastAsia"/>
          <w:sz w:val="24"/>
          <w:szCs w:val="24"/>
        </w:rPr>
        <w:t>G</w:t>
      </w:r>
      <w:r>
        <w:rPr>
          <w:rFonts w:hint="eastAsia"/>
          <w:sz w:val="24"/>
          <w:szCs w:val="24"/>
        </w:rPr>
        <w:t>为算得的增益。</w:t>
      </w:r>
    </w:p>
    <w:p w:rsidR="00910C25" w:rsidRDefault="00065D8E" w:rsidP="00956CD3">
      <w:pPr>
        <w:pStyle w:val="a3"/>
        <w:numPr>
          <w:ilvl w:val="0"/>
          <w:numId w:val="40"/>
        </w:numPr>
        <w:spacing w:line="360" w:lineRule="auto"/>
        <w:ind w:left="0" w:firstLineChars="177" w:firstLine="425"/>
        <w:jc w:val="left"/>
        <w:outlineLvl w:val="0"/>
        <w:rPr>
          <w:sz w:val="24"/>
          <w:szCs w:val="24"/>
        </w:rPr>
      </w:pPr>
      <w:r>
        <w:rPr>
          <w:rFonts w:hint="eastAsia"/>
          <w:sz w:val="24"/>
          <w:szCs w:val="24"/>
        </w:rPr>
        <w:t>DSL[</w:t>
      </w:r>
      <w:r>
        <w:rPr>
          <w:sz w:val="24"/>
          <w:szCs w:val="24"/>
        </w:rPr>
        <w:t>i/o</w:t>
      </w:r>
      <w:r>
        <w:rPr>
          <w:rFonts w:hint="eastAsia"/>
          <w:sz w:val="24"/>
          <w:szCs w:val="24"/>
        </w:rPr>
        <w:t>]</w:t>
      </w:r>
      <w:r>
        <w:rPr>
          <w:sz w:val="24"/>
          <w:szCs w:val="24"/>
        </w:rPr>
        <w:t>公式</w:t>
      </w:r>
      <w:r>
        <w:rPr>
          <w:rFonts w:hint="eastAsia"/>
          <w:sz w:val="24"/>
          <w:szCs w:val="24"/>
        </w:rPr>
        <w:t>：</w:t>
      </w:r>
      <w:r>
        <w:rPr>
          <w:rFonts w:hint="eastAsia"/>
          <w:sz w:val="24"/>
          <w:szCs w:val="24"/>
        </w:rPr>
        <w:t>DSL</w:t>
      </w:r>
      <w:r>
        <w:rPr>
          <w:rFonts w:hint="eastAsia"/>
          <w:sz w:val="24"/>
          <w:szCs w:val="24"/>
        </w:rPr>
        <w:t>公式</w:t>
      </w:r>
      <w:r w:rsidR="00A220F5">
        <w:rPr>
          <w:rFonts w:hint="eastAsia"/>
          <w:sz w:val="24"/>
          <w:szCs w:val="24"/>
        </w:rPr>
        <w:t>分为</w:t>
      </w:r>
      <w:r w:rsidR="00A220F5">
        <w:rPr>
          <w:rFonts w:hint="eastAsia"/>
          <w:sz w:val="24"/>
          <w:szCs w:val="24"/>
        </w:rPr>
        <w:t>DSL[</w:t>
      </w:r>
      <w:r w:rsidR="00A220F5">
        <w:rPr>
          <w:sz w:val="24"/>
          <w:szCs w:val="24"/>
        </w:rPr>
        <w:t>i/o</w:t>
      </w:r>
      <w:r w:rsidR="00A220F5">
        <w:rPr>
          <w:rFonts w:hint="eastAsia"/>
          <w:sz w:val="24"/>
          <w:szCs w:val="24"/>
        </w:rPr>
        <w:t>]</w:t>
      </w:r>
      <w:r w:rsidR="00A220F5">
        <w:rPr>
          <w:rFonts w:hint="eastAsia"/>
          <w:sz w:val="24"/>
          <w:szCs w:val="24"/>
        </w:rPr>
        <w:t>线性公式和</w:t>
      </w:r>
      <w:r w:rsidR="00A220F5">
        <w:rPr>
          <w:rFonts w:hint="eastAsia"/>
          <w:sz w:val="24"/>
          <w:szCs w:val="24"/>
        </w:rPr>
        <w:t>DSL[</w:t>
      </w:r>
      <w:r w:rsidR="00A220F5">
        <w:rPr>
          <w:sz w:val="24"/>
          <w:szCs w:val="24"/>
        </w:rPr>
        <w:t>i/o</w:t>
      </w:r>
      <w:r w:rsidR="00A220F5">
        <w:rPr>
          <w:rFonts w:hint="eastAsia"/>
          <w:sz w:val="24"/>
          <w:szCs w:val="24"/>
        </w:rPr>
        <w:t>]</w:t>
      </w:r>
      <w:r w:rsidR="00A220F5">
        <w:rPr>
          <w:rFonts w:hint="eastAsia"/>
          <w:sz w:val="24"/>
          <w:szCs w:val="24"/>
        </w:rPr>
        <w:t>曲线公式两种，</w:t>
      </w:r>
      <w:r w:rsidR="00A220F5">
        <w:rPr>
          <w:rFonts w:hint="eastAsia"/>
          <w:sz w:val="24"/>
          <w:szCs w:val="24"/>
        </w:rPr>
        <w:t>DSL[</w:t>
      </w:r>
      <w:r w:rsidR="00A220F5">
        <w:rPr>
          <w:sz w:val="24"/>
          <w:szCs w:val="24"/>
        </w:rPr>
        <w:t>i/o</w:t>
      </w:r>
      <w:r w:rsidR="00A220F5">
        <w:rPr>
          <w:rFonts w:hint="eastAsia"/>
          <w:sz w:val="24"/>
          <w:szCs w:val="24"/>
        </w:rPr>
        <w:t>]</w:t>
      </w:r>
      <w:r w:rsidR="00A220F5">
        <w:rPr>
          <w:rFonts w:hint="eastAsia"/>
          <w:sz w:val="24"/>
          <w:szCs w:val="24"/>
        </w:rPr>
        <w:t>线性公式</w:t>
      </w:r>
      <w:r>
        <w:rPr>
          <w:rFonts w:hint="eastAsia"/>
          <w:sz w:val="24"/>
          <w:szCs w:val="24"/>
        </w:rPr>
        <w:t>将输入声音信号的声强范围划分为三个区域：</w:t>
      </w:r>
    </w:p>
    <w:p w:rsidR="00065D8E" w:rsidRPr="00065D8E" w:rsidRDefault="00065D8E" w:rsidP="00F718C0">
      <w:pPr>
        <w:pStyle w:val="a3"/>
        <w:numPr>
          <w:ilvl w:val="0"/>
          <w:numId w:val="41"/>
        </w:numPr>
        <w:spacing w:line="360" w:lineRule="auto"/>
        <w:ind w:left="426" w:firstLineChars="0" w:hanging="426"/>
        <w:jc w:val="left"/>
        <w:outlineLvl w:val="0"/>
        <w:rPr>
          <w:sz w:val="24"/>
          <w:szCs w:val="24"/>
        </w:rPr>
      </w:pPr>
      <w:r>
        <w:rPr>
          <w:rFonts w:hint="eastAsia"/>
          <w:sz w:val="24"/>
          <w:szCs w:val="24"/>
        </w:rPr>
        <w:t>当输入声强度小于压缩阈值，即</w:t>
      </w:r>
      <w:r w:rsidRPr="00111A29">
        <w:rPr>
          <w:position w:val="-12"/>
        </w:rPr>
        <w:object w:dxaOrig="880" w:dyaOrig="360">
          <v:shape id="_x0000_i1118" type="#_x0000_t75" style="width:44pt;height:18pt" o:ole="">
            <v:imagedata r:id="rId190" o:title=""/>
          </v:shape>
          <o:OLEObject Type="Embed" ProgID="Equation.DSMT4" ShapeID="_x0000_i1118" DrawAspect="Content" ObjectID="_1524309832" r:id="rId191"/>
        </w:object>
      </w:r>
      <w:r>
        <w:rPr>
          <w:rFonts w:hint="eastAsia"/>
        </w:rPr>
        <w:t>，</w:t>
      </w:r>
      <w:r w:rsidRPr="00065D8E">
        <w:rPr>
          <w:sz w:val="24"/>
        </w:rPr>
        <w:t>此时输出声强</w:t>
      </w:r>
      <w:r w:rsidRPr="00065D8E">
        <w:rPr>
          <w:position w:val="-14"/>
        </w:rPr>
        <w:object w:dxaOrig="2160" w:dyaOrig="380">
          <v:shape id="_x0000_i1119" type="#_x0000_t75" style="width:108pt;height:19pt" o:ole="">
            <v:imagedata r:id="rId192" o:title=""/>
          </v:shape>
          <o:OLEObject Type="Embed" ProgID="Equation.DSMT4" ShapeID="_x0000_i1119" DrawAspect="Content" ObjectID="_1524309833" r:id="rId193"/>
        </w:object>
      </w:r>
      <w:r w:rsidRPr="00065D8E">
        <w:rPr>
          <w:rFonts w:hint="eastAsia"/>
          <w:sz w:val="24"/>
        </w:rPr>
        <w:t>；</w:t>
      </w:r>
    </w:p>
    <w:p w:rsidR="00065D8E" w:rsidRPr="00F718C0" w:rsidRDefault="00065D8E" w:rsidP="00F718C0">
      <w:pPr>
        <w:pStyle w:val="a3"/>
        <w:numPr>
          <w:ilvl w:val="0"/>
          <w:numId w:val="41"/>
        </w:numPr>
        <w:spacing w:line="360" w:lineRule="auto"/>
        <w:ind w:left="426" w:firstLineChars="0" w:hanging="426"/>
        <w:jc w:val="left"/>
        <w:outlineLvl w:val="0"/>
        <w:rPr>
          <w:sz w:val="32"/>
          <w:szCs w:val="24"/>
        </w:rPr>
      </w:pPr>
      <w:r>
        <w:rPr>
          <w:sz w:val="24"/>
        </w:rPr>
        <w:t>当输入声强介于压缩上限和下限之间</w:t>
      </w:r>
      <w:r>
        <w:rPr>
          <w:rFonts w:hint="eastAsia"/>
          <w:sz w:val="24"/>
        </w:rPr>
        <w:t>，</w:t>
      </w:r>
      <w:r>
        <w:rPr>
          <w:sz w:val="24"/>
        </w:rPr>
        <w:t>即</w:t>
      </w:r>
      <w:r w:rsidRPr="00111A29">
        <w:rPr>
          <w:position w:val="-12"/>
        </w:rPr>
        <w:object w:dxaOrig="1480" w:dyaOrig="360">
          <v:shape id="_x0000_i1120" type="#_x0000_t75" style="width:74pt;height:18pt" o:ole="">
            <v:imagedata r:id="rId194" o:title=""/>
          </v:shape>
          <o:OLEObject Type="Embed" ProgID="Equation.DSMT4" ShapeID="_x0000_i1120" DrawAspect="Content" ObjectID="_1524309834" r:id="rId195"/>
        </w:object>
      </w:r>
      <w:r w:rsidRPr="00065D8E">
        <w:rPr>
          <w:sz w:val="24"/>
        </w:rPr>
        <w:t>时</w:t>
      </w:r>
      <w:r w:rsidRPr="00065D8E">
        <w:rPr>
          <w:rFonts w:hint="eastAsia"/>
          <w:sz w:val="24"/>
        </w:rPr>
        <w:t>，</w:t>
      </w:r>
      <w:r w:rsidRPr="00065D8E">
        <w:rPr>
          <w:sz w:val="24"/>
        </w:rPr>
        <w:t>输出信号为线性放大效果</w:t>
      </w:r>
      <w:r w:rsidR="00F718C0">
        <w:rPr>
          <w:rFonts w:hint="eastAsia"/>
          <w:sz w:val="24"/>
        </w:rPr>
        <w:t>，</w:t>
      </w:r>
      <w:r w:rsidR="00F718C0">
        <w:rPr>
          <w:sz w:val="24"/>
        </w:rPr>
        <w:t>即</w:t>
      </w:r>
      <w:r w:rsidR="00F718C0" w:rsidRPr="00065D8E">
        <w:rPr>
          <w:position w:val="-14"/>
        </w:rPr>
        <w:object w:dxaOrig="5380" w:dyaOrig="380">
          <v:shape id="_x0000_i1121" type="#_x0000_t75" style="width:268.5pt;height:19pt" o:ole="">
            <v:imagedata r:id="rId196" o:title=""/>
          </v:shape>
          <o:OLEObject Type="Embed" ProgID="Equation.DSMT4" ShapeID="_x0000_i1121" DrawAspect="Content" ObjectID="_1524309835" r:id="rId197"/>
        </w:object>
      </w:r>
      <w:r w:rsidR="00F718C0" w:rsidRPr="00F718C0">
        <w:rPr>
          <w:rFonts w:hint="eastAsia"/>
          <w:sz w:val="24"/>
        </w:rPr>
        <w:t>；</w:t>
      </w:r>
    </w:p>
    <w:p w:rsidR="00F718C0" w:rsidRPr="00A220F5" w:rsidRDefault="00F84E8B" w:rsidP="00F718C0">
      <w:pPr>
        <w:pStyle w:val="a3"/>
        <w:numPr>
          <w:ilvl w:val="0"/>
          <w:numId w:val="41"/>
        </w:numPr>
        <w:spacing w:line="360" w:lineRule="auto"/>
        <w:ind w:left="426" w:firstLineChars="0" w:hanging="426"/>
        <w:jc w:val="left"/>
        <w:outlineLvl w:val="0"/>
        <w:rPr>
          <w:sz w:val="24"/>
          <w:szCs w:val="24"/>
        </w:rPr>
      </w:pPr>
      <w:r w:rsidRPr="00F84E8B">
        <w:rPr>
          <w:rFonts w:hint="eastAsia"/>
          <w:sz w:val="24"/>
          <w:szCs w:val="24"/>
        </w:rPr>
        <w:t>当输入声强</w:t>
      </w:r>
      <w:r>
        <w:rPr>
          <w:rFonts w:hint="eastAsia"/>
          <w:sz w:val="24"/>
          <w:szCs w:val="24"/>
        </w:rPr>
        <w:t>高于</w:t>
      </w:r>
      <w:r>
        <w:rPr>
          <w:sz w:val="24"/>
        </w:rPr>
        <w:t>压缩上限</w:t>
      </w:r>
      <w:r>
        <w:rPr>
          <w:rFonts w:hint="eastAsia"/>
          <w:sz w:val="24"/>
        </w:rPr>
        <w:t>，</w:t>
      </w:r>
      <w:r>
        <w:rPr>
          <w:sz w:val="24"/>
        </w:rPr>
        <w:t>即</w:t>
      </w:r>
      <w:r w:rsidRPr="00111A29">
        <w:rPr>
          <w:position w:val="-12"/>
        </w:rPr>
        <w:object w:dxaOrig="900" w:dyaOrig="360">
          <v:shape id="_x0000_i1122" type="#_x0000_t75" style="width:45pt;height:18pt" o:ole="">
            <v:imagedata r:id="rId198" o:title=""/>
          </v:shape>
          <o:OLEObject Type="Embed" ProgID="Equation.DSMT4" ShapeID="_x0000_i1122" DrawAspect="Content" ObjectID="_1524309836" r:id="rId199"/>
        </w:object>
      </w:r>
      <w:r w:rsidRPr="00F84E8B">
        <w:rPr>
          <w:sz w:val="24"/>
        </w:rPr>
        <w:t>时</w:t>
      </w:r>
      <w:r>
        <w:rPr>
          <w:rFonts w:hint="eastAsia"/>
          <w:sz w:val="24"/>
        </w:rPr>
        <w:t>，</w:t>
      </w:r>
      <w:r w:rsidRPr="00065D8E">
        <w:rPr>
          <w:position w:val="-14"/>
        </w:rPr>
        <w:object w:dxaOrig="1260" w:dyaOrig="380">
          <v:shape id="_x0000_i1123" type="#_x0000_t75" style="width:63pt;height:19pt" o:ole="">
            <v:imagedata r:id="rId200" o:title=""/>
          </v:shape>
          <o:OLEObject Type="Embed" ProgID="Equation.DSMT4" ShapeID="_x0000_i1123" DrawAspect="Content" ObjectID="_1524309837" r:id="rId201"/>
        </w:object>
      </w:r>
      <w:r>
        <w:rPr>
          <w:rFonts w:hint="eastAsia"/>
        </w:rPr>
        <w:t>。</w:t>
      </w:r>
    </w:p>
    <w:p w:rsidR="00A220F5" w:rsidRDefault="00A220F5" w:rsidP="00A220F5">
      <w:pPr>
        <w:spacing w:line="360" w:lineRule="auto"/>
        <w:jc w:val="left"/>
        <w:outlineLvl w:val="0"/>
        <w:rPr>
          <w:sz w:val="24"/>
          <w:szCs w:val="24"/>
        </w:rPr>
      </w:pPr>
      <w:r>
        <w:rPr>
          <w:rFonts w:hint="eastAsia"/>
          <w:sz w:val="24"/>
          <w:szCs w:val="24"/>
        </w:rPr>
        <w:t>可见，</w:t>
      </w:r>
      <w:r>
        <w:rPr>
          <w:rFonts w:hint="eastAsia"/>
          <w:sz w:val="24"/>
          <w:szCs w:val="24"/>
        </w:rPr>
        <w:t>DSL[</w:t>
      </w:r>
      <w:r>
        <w:rPr>
          <w:sz w:val="24"/>
          <w:szCs w:val="24"/>
        </w:rPr>
        <w:t>i/o</w:t>
      </w:r>
      <w:r>
        <w:rPr>
          <w:rFonts w:hint="eastAsia"/>
          <w:sz w:val="24"/>
          <w:szCs w:val="24"/>
        </w:rPr>
        <w:t>]</w:t>
      </w:r>
      <w:r>
        <w:rPr>
          <w:rFonts w:hint="eastAsia"/>
          <w:sz w:val="24"/>
          <w:szCs w:val="24"/>
        </w:rPr>
        <w:t>线性公式理论基础和宽动态范围压缩一致。</w:t>
      </w:r>
    </w:p>
    <w:p w:rsidR="00192BA6" w:rsidRPr="00A220F5" w:rsidRDefault="00192BA6" w:rsidP="00192BA6">
      <w:pPr>
        <w:spacing w:line="360" w:lineRule="auto"/>
        <w:ind w:firstLine="420"/>
        <w:jc w:val="left"/>
        <w:outlineLvl w:val="0"/>
        <w:rPr>
          <w:sz w:val="24"/>
          <w:szCs w:val="24"/>
        </w:rPr>
      </w:pPr>
      <w:r>
        <w:rPr>
          <w:rFonts w:hint="eastAsia"/>
          <w:sz w:val="24"/>
          <w:szCs w:val="24"/>
        </w:rPr>
        <w:t>DSL[</w:t>
      </w:r>
      <w:r>
        <w:rPr>
          <w:sz w:val="24"/>
          <w:szCs w:val="24"/>
        </w:rPr>
        <w:t>i/o</w:t>
      </w:r>
      <w:r>
        <w:rPr>
          <w:rFonts w:hint="eastAsia"/>
          <w:sz w:val="24"/>
          <w:szCs w:val="24"/>
        </w:rPr>
        <w:t>]</w:t>
      </w:r>
      <w:r>
        <w:rPr>
          <w:rFonts w:hint="eastAsia"/>
          <w:sz w:val="24"/>
          <w:szCs w:val="24"/>
        </w:rPr>
        <w:t>曲线公式常用于非线性助听器选配过程，其最终目的是使输出信号的响度更加合理化。</w:t>
      </w:r>
      <w:r w:rsidR="008438CF">
        <w:rPr>
          <w:rFonts w:hint="eastAsia"/>
          <w:sz w:val="24"/>
          <w:szCs w:val="24"/>
        </w:rPr>
        <w:t>相比于线性版</w:t>
      </w:r>
      <w:r w:rsidR="008438CF">
        <w:rPr>
          <w:rFonts w:hint="eastAsia"/>
          <w:sz w:val="24"/>
          <w:szCs w:val="24"/>
        </w:rPr>
        <w:t>DSL</w:t>
      </w:r>
      <w:r w:rsidR="008438CF">
        <w:rPr>
          <w:rFonts w:hint="eastAsia"/>
          <w:sz w:val="24"/>
          <w:szCs w:val="24"/>
        </w:rPr>
        <w:t>公式，其针对压缩范围内的输出增益计算有所不同，该区间</w:t>
      </w:r>
      <w:r w:rsidR="008438CF">
        <w:rPr>
          <w:rFonts w:hint="eastAsia"/>
          <w:sz w:val="24"/>
          <w:szCs w:val="24"/>
        </w:rPr>
        <w:t>I/O</w:t>
      </w:r>
      <w:r w:rsidR="008438CF">
        <w:rPr>
          <w:rFonts w:hint="eastAsia"/>
          <w:sz w:val="24"/>
          <w:szCs w:val="24"/>
        </w:rPr>
        <w:t>线形态取决于正常人响度增长的比率和听障患者响度增长的比率。</w:t>
      </w:r>
    </w:p>
    <w:p w:rsidR="00065D8E" w:rsidRDefault="00262149" w:rsidP="00956CD3">
      <w:pPr>
        <w:pStyle w:val="a3"/>
        <w:numPr>
          <w:ilvl w:val="0"/>
          <w:numId w:val="40"/>
        </w:numPr>
        <w:spacing w:line="360" w:lineRule="auto"/>
        <w:ind w:left="0" w:firstLineChars="177" w:firstLine="425"/>
        <w:jc w:val="left"/>
        <w:outlineLvl w:val="0"/>
        <w:rPr>
          <w:sz w:val="24"/>
          <w:szCs w:val="24"/>
        </w:rPr>
      </w:pPr>
      <w:r>
        <w:rPr>
          <w:rFonts w:hint="eastAsia"/>
          <w:sz w:val="24"/>
          <w:szCs w:val="24"/>
        </w:rPr>
        <w:t>NAL-NL</w:t>
      </w:r>
      <w:r>
        <w:rPr>
          <w:sz w:val="24"/>
          <w:szCs w:val="24"/>
        </w:rPr>
        <w:t xml:space="preserve"> 1</w:t>
      </w:r>
      <w:r>
        <w:rPr>
          <w:sz w:val="24"/>
          <w:szCs w:val="24"/>
        </w:rPr>
        <w:t>公式</w:t>
      </w:r>
      <w:r>
        <w:rPr>
          <w:rFonts w:hint="eastAsia"/>
          <w:sz w:val="24"/>
          <w:szCs w:val="24"/>
        </w:rPr>
        <w:t>：</w:t>
      </w:r>
      <w:r>
        <w:rPr>
          <w:sz w:val="24"/>
          <w:szCs w:val="24"/>
        </w:rPr>
        <w:t>该公式为</w:t>
      </w:r>
      <w:r>
        <w:rPr>
          <w:sz w:val="24"/>
          <w:szCs w:val="24"/>
        </w:rPr>
        <w:t>NAL</w:t>
      </w:r>
      <w:r>
        <w:rPr>
          <w:sz w:val="24"/>
          <w:szCs w:val="24"/>
        </w:rPr>
        <w:t>公式的非线性版</w:t>
      </w:r>
      <w:r>
        <w:rPr>
          <w:rFonts w:hint="eastAsia"/>
          <w:sz w:val="24"/>
          <w:szCs w:val="24"/>
        </w:rPr>
        <w:t>，</w:t>
      </w:r>
      <w:r>
        <w:rPr>
          <w:sz w:val="24"/>
          <w:szCs w:val="24"/>
        </w:rPr>
        <w:t>其基本理论是在言语总体响度不超过正常人感觉到的水平的条件下</w:t>
      </w:r>
      <w:r>
        <w:rPr>
          <w:rFonts w:hint="eastAsia"/>
          <w:sz w:val="24"/>
          <w:szCs w:val="24"/>
        </w:rPr>
        <w:t>，</w:t>
      </w:r>
      <w:r w:rsidR="00E404AA">
        <w:rPr>
          <w:sz w:val="24"/>
          <w:szCs w:val="24"/>
        </w:rPr>
        <w:t>使得</w:t>
      </w:r>
      <w:r>
        <w:rPr>
          <w:sz w:val="24"/>
          <w:szCs w:val="24"/>
        </w:rPr>
        <w:t>输出语音可懂度尽可能高</w:t>
      </w:r>
      <w:r>
        <w:rPr>
          <w:rFonts w:hint="eastAsia"/>
          <w:sz w:val="24"/>
          <w:szCs w:val="24"/>
        </w:rPr>
        <w:t>。</w:t>
      </w:r>
      <w:r w:rsidR="00E404AA">
        <w:rPr>
          <w:rFonts w:hint="eastAsia"/>
          <w:sz w:val="24"/>
          <w:szCs w:val="24"/>
        </w:rPr>
        <w:t>NAL-NL</w:t>
      </w:r>
      <w:r w:rsidR="00E404AA">
        <w:rPr>
          <w:sz w:val="24"/>
          <w:szCs w:val="24"/>
        </w:rPr>
        <w:t xml:space="preserve"> 1</w:t>
      </w:r>
      <w:r w:rsidR="00E404AA">
        <w:rPr>
          <w:sz w:val="24"/>
          <w:szCs w:val="24"/>
        </w:rPr>
        <w:t>公式以言语可懂度最大化为准则</w:t>
      </w:r>
      <w:r w:rsidR="00E404AA">
        <w:rPr>
          <w:rFonts w:hint="eastAsia"/>
          <w:sz w:val="24"/>
          <w:szCs w:val="24"/>
        </w:rPr>
        <w:t>，并提出响度均衡处理方案，同时针对听损严重频率增益相对较小，而听力残余情况较好的区域则提供较大增益。</w:t>
      </w:r>
    </w:p>
    <w:p w:rsidR="008E5B20" w:rsidRDefault="008E5B20" w:rsidP="00956CD3">
      <w:pPr>
        <w:pStyle w:val="a3"/>
        <w:numPr>
          <w:ilvl w:val="0"/>
          <w:numId w:val="40"/>
        </w:numPr>
        <w:spacing w:line="360" w:lineRule="auto"/>
        <w:ind w:left="0" w:firstLineChars="177" w:firstLine="425"/>
        <w:jc w:val="left"/>
        <w:outlineLvl w:val="0"/>
        <w:rPr>
          <w:sz w:val="24"/>
          <w:szCs w:val="24"/>
        </w:rPr>
      </w:pPr>
      <w:r>
        <w:rPr>
          <w:sz w:val="24"/>
          <w:szCs w:val="24"/>
        </w:rPr>
        <w:t>IHAFF</w:t>
      </w:r>
      <w:r>
        <w:rPr>
          <w:sz w:val="24"/>
          <w:szCs w:val="24"/>
        </w:rPr>
        <w:t>公式</w:t>
      </w:r>
      <w:r>
        <w:rPr>
          <w:rFonts w:hint="eastAsia"/>
          <w:sz w:val="24"/>
          <w:szCs w:val="24"/>
        </w:rPr>
        <w:t>：</w:t>
      </w:r>
      <w:r>
        <w:rPr>
          <w:sz w:val="24"/>
          <w:szCs w:val="24"/>
        </w:rPr>
        <w:t>IHAFF</w:t>
      </w:r>
      <w:r>
        <w:rPr>
          <w:sz w:val="24"/>
          <w:szCs w:val="24"/>
        </w:rPr>
        <w:t>是独立助听器选配论坛</w:t>
      </w:r>
      <w:r>
        <w:rPr>
          <w:rFonts w:hint="eastAsia"/>
          <w:sz w:val="24"/>
          <w:szCs w:val="24"/>
        </w:rPr>
        <w:t>（</w:t>
      </w:r>
      <w:r>
        <w:rPr>
          <w:rFonts w:hint="eastAsia"/>
          <w:sz w:val="24"/>
          <w:szCs w:val="24"/>
        </w:rPr>
        <w:t>the independent</w:t>
      </w:r>
      <w:r>
        <w:rPr>
          <w:sz w:val="24"/>
          <w:szCs w:val="24"/>
        </w:rPr>
        <w:t xml:space="preserve"> hearing aid fitting forum</w:t>
      </w:r>
      <w:r>
        <w:rPr>
          <w:rFonts w:hint="eastAsia"/>
          <w:sz w:val="24"/>
          <w:szCs w:val="24"/>
        </w:rPr>
        <w:t>）的简称，</w:t>
      </w:r>
      <w:r w:rsidR="005D43CA">
        <w:rPr>
          <w:rFonts w:hint="eastAsia"/>
          <w:sz w:val="24"/>
          <w:szCs w:val="24"/>
        </w:rPr>
        <w:t>其技术专家组以开发适用于各类可调</w:t>
      </w:r>
      <w:r w:rsidR="005D43CA">
        <w:rPr>
          <w:rFonts w:hint="eastAsia"/>
          <w:sz w:val="24"/>
          <w:szCs w:val="24"/>
        </w:rPr>
        <w:t>WDRC</w:t>
      </w:r>
      <w:r w:rsidR="005D43CA">
        <w:rPr>
          <w:rFonts w:hint="eastAsia"/>
          <w:sz w:val="24"/>
          <w:szCs w:val="24"/>
        </w:rPr>
        <w:t>助听器程序为目的，其指导思路总结为：放大后的声音不改变其原有性质，如柔和声仍旧是柔和声；正常言语声补偿后处于患者舒适阈附近；高强度语音在不超过痛阈</w:t>
      </w:r>
      <w:r w:rsidR="005D43CA">
        <w:rPr>
          <w:rFonts w:hint="eastAsia"/>
          <w:sz w:val="24"/>
          <w:szCs w:val="24"/>
        </w:rPr>
        <w:lastRenderedPageBreak/>
        <w:t>的条件下，补偿后仍为较响语音。</w:t>
      </w:r>
    </w:p>
    <w:p w:rsidR="002958A7" w:rsidRPr="0087595B" w:rsidRDefault="005D43CA" w:rsidP="005D43CA">
      <w:pPr>
        <w:spacing w:line="360" w:lineRule="auto"/>
        <w:ind w:firstLine="420"/>
        <w:jc w:val="left"/>
        <w:outlineLvl w:val="0"/>
        <w:rPr>
          <w:sz w:val="24"/>
          <w:szCs w:val="24"/>
        </w:rPr>
      </w:pPr>
      <w:r>
        <w:rPr>
          <w:rFonts w:hint="eastAsia"/>
          <w:sz w:val="24"/>
          <w:szCs w:val="24"/>
        </w:rPr>
        <w:t>综合</w:t>
      </w:r>
      <w:r>
        <w:rPr>
          <w:sz w:val="24"/>
          <w:szCs w:val="24"/>
        </w:rPr>
        <w:t>以上所述各类处方公式</w:t>
      </w:r>
      <w:r>
        <w:rPr>
          <w:rFonts w:hint="eastAsia"/>
          <w:sz w:val="24"/>
          <w:szCs w:val="24"/>
        </w:rPr>
        <w:t>，</w:t>
      </w:r>
      <w:r>
        <w:rPr>
          <w:rFonts w:hint="eastAsia"/>
          <w:sz w:val="24"/>
          <w:szCs w:val="24"/>
        </w:rPr>
        <w:t>NAL-NL</w:t>
      </w:r>
      <w:r>
        <w:rPr>
          <w:sz w:val="24"/>
          <w:szCs w:val="24"/>
        </w:rPr>
        <w:t xml:space="preserve"> 1</w:t>
      </w:r>
      <w:r>
        <w:rPr>
          <w:sz w:val="24"/>
          <w:szCs w:val="24"/>
        </w:rPr>
        <w:t>和</w:t>
      </w:r>
      <w:r>
        <w:rPr>
          <w:sz w:val="24"/>
          <w:szCs w:val="24"/>
        </w:rPr>
        <w:t>DSL</w:t>
      </w:r>
      <w:r>
        <w:rPr>
          <w:rFonts w:hint="eastAsia"/>
          <w:sz w:val="24"/>
          <w:szCs w:val="24"/>
        </w:rPr>
        <w:t>[</w:t>
      </w:r>
      <w:r>
        <w:rPr>
          <w:sz w:val="24"/>
          <w:szCs w:val="24"/>
        </w:rPr>
        <w:t>i/o</w:t>
      </w:r>
      <w:r>
        <w:rPr>
          <w:rFonts w:hint="eastAsia"/>
          <w:sz w:val="24"/>
          <w:szCs w:val="24"/>
        </w:rPr>
        <w:t>]</w:t>
      </w:r>
      <w:r>
        <w:rPr>
          <w:sz w:val="24"/>
          <w:szCs w:val="24"/>
        </w:rPr>
        <w:t>应用最为广泛</w:t>
      </w:r>
      <w:r>
        <w:rPr>
          <w:rFonts w:hint="eastAsia"/>
          <w:sz w:val="24"/>
          <w:szCs w:val="24"/>
        </w:rPr>
        <w:t>，分别针对于成人助听器和儿童助听器程序。各常使用的处方公式也均已集成与助听器厂家软件中，</w:t>
      </w:r>
      <w:r w:rsidR="007A4FB9">
        <w:rPr>
          <w:rFonts w:hint="eastAsia"/>
          <w:sz w:val="24"/>
          <w:szCs w:val="24"/>
        </w:rPr>
        <w:t>因此，相比于处方公式的研发，更需要研究人员注意的是</w:t>
      </w:r>
      <w:r w:rsidR="0087595B">
        <w:rPr>
          <w:rFonts w:hint="eastAsia"/>
          <w:sz w:val="24"/>
          <w:szCs w:val="24"/>
        </w:rPr>
        <w:t>各处方公式的特性以及</w:t>
      </w:r>
      <w:r w:rsidR="007A4FB9" w:rsidRPr="0087595B">
        <w:rPr>
          <w:rFonts w:hint="eastAsia"/>
          <w:sz w:val="24"/>
          <w:szCs w:val="24"/>
        </w:rPr>
        <w:t>针对</w:t>
      </w:r>
      <w:r w:rsidR="0087595B" w:rsidRPr="0087595B">
        <w:rPr>
          <w:rFonts w:hint="eastAsia"/>
          <w:sz w:val="24"/>
          <w:szCs w:val="24"/>
        </w:rPr>
        <w:t>特定情况下处方公式的选择</w:t>
      </w:r>
      <w:r w:rsidR="0087595B">
        <w:rPr>
          <w:rFonts w:hint="eastAsia"/>
          <w:sz w:val="24"/>
          <w:szCs w:val="24"/>
        </w:rPr>
        <w:t>。</w:t>
      </w:r>
    </w:p>
    <w:p w:rsidR="00C175C0" w:rsidRPr="00C175C0" w:rsidRDefault="00C175C0" w:rsidP="00C175C0">
      <w:pPr>
        <w:pStyle w:val="a3"/>
        <w:numPr>
          <w:ilvl w:val="0"/>
          <w:numId w:val="37"/>
        </w:numPr>
        <w:spacing w:line="360" w:lineRule="auto"/>
        <w:ind w:left="426" w:firstLineChars="0" w:hanging="426"/>
        <w:jc w:val="left"/>
        <w:outlineLvl w:val="0"/>
        <w:rPr>
          <w:sz w:val="24"/>
          <w:szCs w:val="24"/>
        </w:rPr>
      </w:pPr>
      <w:r>
        <w:rPr>
          <w:rFonts w:hint="eastAsia"/>
          <w:sz w:val="24"/>
          <w:szCs w:val="24"/>
        </w:rPr>
        <w:t>共振峰谱增强响度补偿算法</w:t>
      </w:r>
    </w:p>
    <w:p w:rsidR="000B4C5F" w:rsidRDefault="005D7875" w:rsidP="005D7875">
      <w:pPr>
        <w:widowControl/>
        <w:spacing w:line="360" w:lineRule="auto"/>
        <w:ind w:firstLine="420"/>
        <w:jc w:val="left"/>
        <w:rPr>
          <w:sz w:val="24"/>
          <w:szCs w:val="32"/>
        </w:rPr>
      </w:pPr>
      <w:r>
        <w:rPr>
          <w:rFonts w:hint="eastAsia"/>
          <w:sz w:val="24"/>
          <w:szCs w:val="32"/>
        </w:rPr>
        <w:t>本节在多通道响度补偿算法的框架下，</w:t>
      </w:r>
      <w:r w:rsidR="00FC0819">
        <w:rPr>
          <w:rFonts w:hint="eastAsia"/>
          <w:sz w:val="24"/>
          <w:szCs w:val="32"/>
        </w:rPr>
        <w:t>将</w:t>
      </w:r>
      <w:r>
        <w:rPr>
          <w:rFonts w:hint="eastAsia"/>
          <w:sz w:val="24"/>
          <w:szCs w:val="32"/>
        </w:rPr>
        <w:t>语音共振峰信息和谱增强处理方法</w:t>
      </w:r>
      <w:r w:rsidR="00FC0819">
        <w:rPr>
          <w:rFonts w:hint="eastAsia"/>
          <w:sz w:val="24"/>
          <w:szCs w:val="32"/>
        </w:rPr>
        <w:t>用于补偿算法之中，并对多通道响度补偿算法进行改进</w:t>
      </w:r>
      <w:r w:rsidR="00FE7167">
        <w:rPr>
          <w:rFonts w:hint="eastAsia"/>
          <w:sz w:val="24"/>
          <w:szCs w:val="32"/>
        </w:rPr>
        <w:t>。</w:t>
      </w:r>
      <w:r w:rsidR="000B3672">
        <w:rPr>
          <w:rFonts w:hint="eastAsia"/>
          <w:sz w:val="24"/>
          <w:szCs w:val="32"/>
        </w:rPr>
        <w:t>首先</w:t>
      </w:r>
      <w:r w:rsidR="007E6D94">
        <w:rPr>
          <w:rFonts w:hint="eastAsia"/>
          <w:sz w:val="24"/>
          <w:szCs w:val="32"/>
        </w:rPr>
        <w:t>为了避免多通道滤波器设计所带来的大量计算开销以及滤波器不理想造成的频带混叠，本方法利用傅里叶变换直接将信号对应至频域；</w:t>
      </w:r>
      <w:r w:rsidR="000B3672">
        <w:rPr>
          <w:rFonts w:hint="eastAsia"/>
          <w:sz w:val="24"/>
          <w:szCs w:val="32"/>
        </w:rPr>
        <w:t>其次</w:t>
      </w:r>
      <w:r w:rsidR="007E6D94">
        <w:rPr>
          <w:rFonts w:hint="eastAsia"/>
          <w:sz w:val="24"/>
          <w:szCs w:val="32"/>
        </w:rPr>
        <w:t>为了充分利用患者剩余听力</w:t>
      </w:r>
      <w:r w:rsidR="00193789">
        <w:rPr>
          <w:rFonts w:hint="eastAsia"/>
          <w:sz w:val="24"/>
          <w:szCs w:val="32"/>
        </w:rPr>
        <w:t>范围</w:t>
      </w:r>
      <w:r w:rsidR="007E6D94">
        <w:rPr>
          <w:rFonts w:hint="eastAsia"/>
          <w:sz w:val="24"/>
          <w:szCs w:val="32"/>
        </w:rPr>
        <w:t>并尽可能提高</w:t>
      </w:r>
      <w:r w:rsidR="00193789">
        <w:rPr>
          <w:rFonts w:hint="eastAsia"/>
          <w:sz w:val="24"/>
          <w:szCs w:val="32"/>
        </w:rPr>
        <w:t>输出语音动态范围以提高语音清晰度和可懂度，本方法将谱对比增强用于频谱处理，优化补偿效果</w:t>
      </w:r>
      <w:r w:rsidR="00FD2862">
        <w:rPr>
          <w:rFonts w:hint="eastAsia"/>
          <w:sz w:val="24"/>
          <w:szCs w:val="32"/>
        </w:rPr>
        <w:t>，并</w:t>
      </w:r>
      <w:r w:rsidR="00193789">
        <w:rPr>
          <w:rFonts w:hint="eastAsia"/>
          <w:sz w:val="24"/>
          <w:szCs w:val="32"/>
        </w:rPr>
        <w:t>考虑到共振峰的特殊性质，本方法</w:t>
      </w:r>
      <w:r w:rsidR="000B3672">
        <w:rPr>
          <w:rFonts w:hint="eastAsia"/>
          <w:sz w:val="24"/>
          <w:szCs w:val="32"/>
        </w:rPr>
        <w:t>在谱对比增强处理中</w:t>
      </w:r>
      <w:r w:rsidR="003D2824">
        <w:rPr>
          <w:rFonts w:hint="eastAsia"/>
          <w:sz w:val="24"/>
          <w:szCs w:val="32"/>
        </w:rPr>
        <w:t>适当</w:t>
      </w:r>
      <w:r w:rsidR="000B3672">
        <w:rPr>
          <w:rFonts w:hint="eastAsia"/>
          <w:sz w:val="24"/>
          <w:szCs w:val="32"/>
        </w:rPr>
        <w:t>加强共振峰所在频率处信号</w:t>
      </w:r>
      <w:r w:rsidR="003D2824">
        <w:rPr>
          <w:rFonts w:hint="eastAsia"/>
          <w:sz w:val="24"/>
          <w:szCs w:val="32"/>
        </w:rPr>
        <w:t>，突出共振峰频率处信号，保护语音信号中的原始声道特性。</w:t>
      </w:r>
      <w:r w:rsidR="00FD2862">
        <w:rPr>
          <w:rFonts w:hint="eastAsia"/>
          <w:sz w:val="24"/>
          <w:szCs w:val="32"/>
        </w:rPr>
        <w:t>最终，对经过谱增强处理的信号按照患者听力图进行响度补偿，并输出处理后的语音。</w:t>
      </w:r>
    </w:p>
    <w:p w:rsidR="00CA10CE" w:rsidRPr="000B4C5F" w:rsidRDefault="00CA10CE" w:rsidP="000B4C5F">
      <w:pPr>
        <w:widowControl/>
        <w:spacing w:line="360" w:lineRule="auto"/>
        <w:ind w:firstLine="420"/>
        <w:jc w:val="left"/>
        <w:rPr>
          <w:sz w:val="24"/>
          <w:szCs w:val="32"/>
        </w:rPr>
      </w:pPr>
      <w:r>
        <w:rPr>
          <w:rFonts w:hint="eastAsia"/>
          <w:sz w:val="24"/>
          <w:szCs w:val="32"/>
        </w:rPr>
        <w:t>算法整体结构流程图如下：</w:t>
      </w:r>
    </w:p>
    <w:p w:rsidR="00957EC4" w:rsidRDefault="004F0683" w:rsidP="001B37DE">
      <w:pPr>
        <w:widowControl/>
        <w:spacing w:line="360" w:lineRule="auto"/>
        <w:jc w:val="center"/>
      </w:pPr>
      <w:r>
        <w:object w:dxaOrig="10801" w:dyaOrig="4246">
          <v:shape id="_x0000_i1124" type="#_x0000_t75" style="width:415.5pt;height:163.5pt" o:ole="">
            <v:imagedata r:id="rId202" o:title=""/>
          </v:shape>
          <o:OLEObject Type="Embed" ProgID="Visio.Drawing.15" ShapeID="_x0000_i1124" DrawAspect="Content" ObjectID="_1524309838" r:id="rId203"/>
        </w:object>
      </w:r>
    </w:p>
    <w:p w:rsidR="000C17D2" w:rsidRDefault="00957EC4" w:rsidP="00E61EC0">
      <w:pPr>
        <w:widowControl/>
        <w:spacing w:line="360" w:lineRule="auto"/>
        <w:ind w:firstLine="420"/>
        <w:rPr>
          <w:sz w:val="24"/>
          <w:szCs w:val="24"/>
        </w:rPr>
      </w:pPr>
      <w:r>
        <w:rPr>
          <w:sz w:val="24"/>
          <w:szCs w:val="24"/>
        </w:rPr>
        <w:t>上图即是</w:t>
      </w:r>
      <w:r w:rsidR="00E61EC0">
        <w:rPr>
          <w:sz w:val="24"/>
          <w:szCs w:val="24"/>
        </w:rPr>
        <w:t>针对某语音片段中某帧信号在本文</w:t>
      </w:r>
      <w:r>
        <w:rPr>
          <w:sz w:val="24"/>
          <w:szCs w:val="24"/>
        </w:rPr>
        <w:t>所述基于共振峰增强和频谱对比增强的响度补偿算法</w:t>
      </w:r>
      <w:r w:rsidR="00E61EC0">
        <w:rPr>
          <w:sz w:val="24"/>
          <w:szCs w:val="24"/>
        </w:rPr>
        <w:t>中所经历的流程</w:t>
      </w:r>
      <w:r>
        <w:rPr>
          <w:rFonts w:hint="eastAsia"/>
          <w:sz w:val="24"/>
          <w:szCs w:val="24"/>
        </w:rPr>
        <w:t>。首先利用</w:t>
      </w:r>
      <w:r>
        <w:rPr>
          <w:rFonts w:hint="eastAsia"/>
          <w:sz w:val="24"/>
          <w:szCs w:val="24"/>
        </w:rPr>
        <w:t>4.3.1</w:t>
      </w:r>
      <w:r>
        <w:rPr>
          <w:rFonts w:hint="eastAsia"/>
          <w:sz w:val="24"/>
          <w:szCs w:val="24"/>
        </w:rPr>
        <w:t>节描述的</w:t>
      </w:r>
      <w:r>
        <w:rPr>
          <w:rFonts w:hint="eastAsia"/>
          <w:sz w:val="24"/>
          <w:szCs w:val="24"/>
        </w:rPr>
        <w:t>LPC</w:t>
      </w:r>
      <w:r>
        <w:rPr>
          <w:rFonts w:hint="eastAsia"/>
          <w:sz w:val="24"/>
          <w:szCs w:val="24"/>
        </w:rPr>
        <w:t>谱分析方法提取共振峰参数，供谱增强处理使用；并由输入听力图信息和所选处方公式生成输入输出增益曲线，供响度均衡处使用</w:t>
      </w:r>
      <w:r w:rsidR="00E61EC0">
        <w:rPr>
          <w:rFonts w:hint="eastAsia"/>
          <w:sz w:val="24"/>
          <w:szCs w:val="24"/>
        </w:rPr>
        <w:t>；而后，算法利用傅里叶变换将语音帧变换至频域，通过</w:t>
      </w:r>
      <w:r w:rsidR="00E61EC0">
        <w:rPr>
          <w:rFonts w:hint="eastAsia"/>
          <w:sz w:val="24"/>
          <w:szCs w:val="24"/>
        </w:rPr>
        <w:t>SCE</w:t>
      </w:r>
      <w:r w:rsidR="00E61EC0">
        <w:rPr>
          <w:rFonts w:hint="eastAsia"/>
          <w:sz w:val="24"/>
          <w:szCs w:val="24"/>
        </w:rPr>
        <w:t>算法以及共振峰加强处理，得到增强后的频谱信息，并在频域进行响度均衡处理；最后，利用傅里叶逆变换求得处理后输出语音帧。</w:t>
      </w:r>
    </w:p>
    <w:p w:rsidR="00957EC4" w:rsidRDefault="00E61EC0" w:rsidP="00E61EC0">
      <w:pPr>
        <w:widowControl/>
        <w:spacing w:line="360" w:lineRule="auto"/>
        <w:ind w:firstLine="420"/>
        <w:rPr>
          <w:sz w:val="24"/>
          <w:szCs w:val="24"/>
        </w:rPr>
      </w:pPr>
      <w:r>
        <w:rPr>
          <w:rFonts w:hint="eastAsia"/>
          <w:sz w:val="24"/>
          <w:szCs w:val="24"/>
        </w:rPr>
        <w:lastRenderedPageBreak/>
        <w:t>算法具体步骤如下：</w:t>
      </w:r>
    </w:p>
    <w:p w:rsidR="00E61EC0" w:rsidRDefault="004746ED" w:rsidP="004746ED">
      <w:pPr>
        <w:pStyle w:val="a3"/>
        <w:widowControl/>
        <w:numPr>
          <w:ilvl w:val="0"/>
          <w:numId w:val="42"/>
        </w:numPr>
        <w:spacing w:line="360" w:lineRule="auto"/>
        <w:ind w:firstLineChars="0"/>
        <w:rPr>
          <w:sz w:val="24"/>
          <w:szCs w:val="24"/>
        </w:rPr>
      </w:pPr>
      <w:r>
        <w:rPr>
          <w:sz w:val="24"/>
          <w:szCs w:val="24"/>
        </w:rPr>
        <w:t>对第</w:t>
      </w:r>
      <w:r w:rsidRPr="00DE1A9D">
        <w:rPr>
          <w:position w:val="-6"/>
        </w:rPr>
        <w:object w:dxaOrig="139" w:dyaOrig="260">
          <v:shape id="_x0000_i1125" type="#_x0000_t75" style="width:7pt;height:13pt" o:ole="">
            <v:imagedata r:id="rId204" o:title=""/>
          </v:shape>
          <o:OLEObject Type="Embed" ProgID="Equation.DSMT4" ShapeID="_x0000_i1125" DrawAspect="Content" ObjectID="_1524309839" r:id="rId205"/>
        </w:object>
      </w:r>
      <w:r>
        <w:rPr>
          <w:sz w:val="24"/>
          <w:szCs w:val="24"/>
        </w:rPr>
        <w:t>帧语音信号</w:t>
      </w:r>
      <w:r>
        <w:rPr>
          <w:rFonts w:hint="eastAsia"/>
          <w:sz w:val="24"/>
          <w:szCs w:val="24"/>
        </w:rPr>
        <w:t>，</w:t>
      </w:r>
      <w:r>
        <w:rPr>
          <w:sz w:val="24"/>
          <w:szCs w:val="24"/>
        </w:rPr>
        <w:t>求其共振峰信息</w:t>
      </w:r>
      <w:r w:rsidRPr="00DE1A9D">
        <w:rPr>
          <w:position w:val="-10"/>
        </w:rPr>
        <w:object w:dxaOrig="300" w:dyaOrig="320">
          <v:shape id="_x0000_i1126" type="#_x0000_t75" style="width:15pt;height:16pt" o:ole="">
            <v:imagedata r:id="rId206" o:title=""/>
          </v:shape>
          <o:OLEObject Type="Embed" ProgID="Equation.DSMT4" ShapeID="_x0000_i1126" DrawAspect="Content" ObjectID="_1524309840" r:id="rId207"/>
        </w:object>
      </w:r>
      <w:r w:rsidRPr="004746ED">
        <w:rPr>
          <w:sz w:val="24"/>
        </w:rPr>
        <w:t>和</w:t>
      </w:r>
      <w:r w:rsidRPr="00DE1A9D">
        <w:rPr>
          <w:position w:val="-6"/>
        </w:rPr>
        <w:object w:dxaOrig="340" w:dyaOrig="279">
          <v:shape id="_x0000_i1127" type="#_x0000_t75" style="width:17pt;height:14pt" o:ole="">
            <v:imagedata r:id="rId208" o:title=""/>
          </v:shape>
          <o:OLEObject Type="Embed" ProgID="Equation.DSMT4" ShapeID="_x0000_i1127" DrawAspect="Content" ObjectID="_1524309841" r:id="rId209"/>
        </w:object>
      </w:r>
      <w:r>
        <w:rPr>
          <w:rFonts w:hint="eastAsia"/>
          <w:sz w:val="24"/>
          <w:szCs w:val="24"/>
        </w:rPr>
        <w:t>；</w:t>
      </w:r>
    </w:p>
    <w:p w:rsidR="00103524" w:rsidRPr="00A321BB" w:rsidRDefault="00103524" w:rsidP="004746ED">
      <w:pPr>
        <w:pStyle w:val="a3"/>
        <w:widowControl/>
        <w:numPr>
          <w:ilvl w:val="0"/>
          <w:numId w:val="42"/>
        </w:numPr>
        <w:spacing w:line="360" w:lineRule="auto"/>
        <w:ind w:firstLineChars="0"/>
        <w:rPr>
          <w:sz w:val="24"/>
          <w:szCs w:val="24"/>
        </w:rPr>
      </w:pPr>
      <w:r>
        <w:rPr>
          <w:sz w:val="24"/>
          <w:szCs w:val="24"/>
        </w:rPr>
        <w:t>对该帧语音信号进行傅里叶变换</w:t>
      </w:r>
      <w:r>
        <w:rPr>
          <w:rFonts w:hint="eastAsia"/>
          <w:sz w:val="24"/>
          <w:szCs w:val="24"/>
        </w:rPr>
        <w:t>，</w:t>
      </w:r>
      <w:r>
        <w:rPr>
          <w:sz w:val="24"/>
          <w:szCs w:val="24"/>
        </w:rPr>
        <w:t>得到其频谱序列</w:t>
      </w:r>
      <w:r w:rsidRPr="00DE1A9D">
        <w:rPr>
          <w:position w:val="-4"/>
        </w:rPr>
        <w:object w:dxaOrig="260" w:dyaOrig="260">
          <v:shape id="_x0000_i1128" type="#_x0000_t75" style="width:13pt;height:13pt" o:ole="">
            <v:imagedata r:id="rId210" o:title=""/>
          </v:shape>
          <o:OLEObject Type="Embed" ProgID="Equation.DSMT4" ShapeID="_x0000_i1128" DrawAspect="Content" ObjectID="_1524309842" r:id="rId211"/>
        </w:object>
      </w:r>
      <w:r w:rsidRPr="00A321BB">
        <w:rPr>
          <w:rFonts w:hint="eastAsia"/>
          <w:sz w:val="24"/>
        </w:rPr>
        <w:t>；</w:t>
      </w:r>
    </w:p>
    <w:p w:rsidR="00A321BB" w:rsidRPr="00C522C0" w:rsidRDefault="00A321BB" w:rsidP="004746ED">
      <w:pPr>
        <w:pStyle w:val="a3"/>
        <w:widowControl/>
        <w:numPr>
          <w:ilvl w:val="0"/>
          <w:numId w:val="42"/>
        </w:numPr>
        <w:spacing w:line="360" w:lineRule="auto"/>
        <w:ind w:firstLineChars="0"/>
        <w:rPr>
          <w:sz w:val="24"/>
          <w:szCs w:val="24"/>
        </w:rPr>
      </w:pPr>
      <w:r>
        <w:rPr>
          <w:sz w:val="24"/>
          <w:szCs w:val="24"/>
        </w:rPr>
        <w:t>结合</w:t>
      </w:r>
      <w:r>
        <w:rPr>
          <w:rFonts w:hint="eastAsia"/>
          <w:sz w:val="24"/>
          <w:szCs w:val="24"/>
        </w:rPr>
        <w:t>（</w:t>
      </w:r>
      <w:r>
        <w:rPr>
          <w:rFonts w:hint="eastAsia"/>
          <w:sz w:val="24"/>
          <w:szCs w:val="24"/>
        </w:rPr>
        <w:t>1</w:t>
      </w:r>
      <w:r>
        <w:rPr>
          <w:rFonts w:hint="eastAsia"/>
          <w:sz w:val="24"/>
          <w:szCs w:val="24"/>
        </w:rPr>
        <w:t>）中获取的共振峰信息，利用谱对比增强处理算法优化频谱序列</w:t>
      </w:r>
      <w:r w:rsidRPr="00DE1A9D">
        <w:rPr>
          <w:position w:val="-4"/>
        </w:rPr>
        <w:object w:dxaOrig="260" w:dyaOrig="260">
          <v:shape id="_x0000_i1129" type="#_x0000_t75" style="width:13pt;height:13pt" o:ole="">
            <v:imagedata r:id="rId210" o:title=""/>
          </v:shape>
          <o:OLEObject Type="Embed" ProgID="Equation.DSMT4" ShapeID="_x0000_i1129" DrawAspect="Content" ObjectID="_1524309843" r:id="rId212"/>
        </w:object>
      </w:r>
      <w:r>
        <w:rPr>
          <w:rFonts w:hint="eastAsia"/>
          <w:sz w:val="24"/>
          <w:szCs w:val="24"/>
        </w:rPr>
        <w:t>，增加其动态范围，并适当增强共振峰所在处能量</w:t>
      </w:r>
      <w:r w:rsidR="00C522C0">
        <w:rPr>
          <w:rFonts w:hint="eastAsia"/>
          <w:sz w:val="24"/>
          <w:szCs w:val="24"/>
        </w:rPr>
        <w:t>，得到增强后的频谱序列</w:t>
      </w:r>
      <w:r w:rsidR="00C522C0" w:rsidRPr="00DE1A9D">
        <w:rPr>
          <w:position w:val="-12"/>
        </w:rPr>
        <w:object w:dxaOrig="400" w:dyaOrig="360">
          <v:shape id="_x0000_i1130" type="#_x0000_t75" style="width:20pt;height:18pt" o:ole="">
            <v:imagedata r:id="rId213" o:title=""/>
          </v:shape>
          <o:OLEObject Type="Embed" ProgID="Equation.DSMT4" ShapeID="_x0000_i1130" DrawAspect="Content" ObjectID="_1524309844" r:id="rId214"/>
        </w:object>
      </w:r>
      <w:r w:rsidR="00C522C0">
        <w:rPr>
          <w:rFonts w:hint="eastAsia"/>
        </w:rPr>
        <w:t>；</w:t>
      </w:r>
    </w:p>
    <w:p w:rsidR="00C522C0" w:rsidRPr="00F15A3A" w:rsidRDefault="005B2AE6" w:rsidP="004746ED">
      <w:pPr>
        <w:pStyle w:val="a3"/>
        <w:widowControl/>
        <w:numPr>
          <w:ilvl w:val="0"/>
          <w:numId w:val="42"/>
        </w:numPr>
        <w:spacing w:line="360" w:lineRule="auto"/>
        <w:ind w:firstLineChars="0"/>
        <w:rPr>
          <w:sz w:val="24"/>
          <w:szCs w:val="24"/>
        </w:rPr>
      </w:pPr>
      <w:r>
        <w:rPr>
          <w:sz w:val="24"/>
          <w:szCs w:val="24"/>
        </w:rPr>
        <w:t>计算当前帧声压级</w:t>
      </w:r>
      <w:r>
        <w:rPr>
          <w:rFonts w:hint="eastAsia"/>
          <w:sz w:val="24"/>
          <w:szCs w:val="24"/>
        </w:rPr>
        <w:t>，</w:t>
      </w:r>
      <w:r>
        <w:rPr>
          <w:sz w:val="24"/>
          <w:szCs w:val="24"/>
        </w:rPr>
        <w:t>并根据听力图和处方公式</w:t>
      </w:r>
      <w:r>
        <w:rPr>
          <w:rFonts w:hint="eastAsia"/>
          <w:sz w:val="24"/>
          <w:szCs w:val="24"/>
        </w:rPr>
        <w:t>，</w:t>
      </w:r>
      <w:r>
        <w:rPr>
          <w:sz w:val="24"/>
          <w:szCs w:val="24"/>
        </w:rPr>
        <w:t>通过线性差值方式的到频谱序列个频点所在处补偿增益</w:t>
      </w:r>
      <w:r>
        <w:rPr>
          <w:rFonts w:hint="eastAsia"/>
          <w:sz w:val="24"/>
          <w:szCs w:val="24"/>
        </w:rPr>
        <w:t>，</w:t>
      </w:r>
      <w:r>
        <w:rPr>
          <w:sz w:val="24"/>
          <w:szCs w:val="24"/>
        </w:rPr>
        <w:t>并对频谱</w:t>
      </w:r>
      <w:r w:rsidRPr="00DE1A9D">
        <w:rPr>
          <w:position w:val="-12"/>
        </w:rPr>
        <w:object w:dxaOrig="400" w:dyaOrig="360">
          <v:shape id="_x0000_i1131" type="#_x0000_t75" style="width:20pt;height:18pt" o:ole="">
            <v:imagedata r:id="rId213" o:title=""/>
          </v:shape>
          <o:OLEObject Type="Embed" ProgID="Equation.DSMT4" ShapeID="_x0000_i1131" DrawAspect="Content" ObjectID="_1524309845" r:id="rId215"/>
        </w:object>
      </w:r>
      <w:r w:rsidRPr="005B2AE6">
        <w:rPr>
          <w:sz w:val="24"/>
        </w:rPr>
        <w:t>进行补偿</w:t>
      </w:r>
      <w:r w:rsidR="001350BC">
        <w:rPr>
          <w:rFonts w:hint="eastAsia"/>
          <w:sz w:val="24"/>
        </w:rPr>
        <w:t>，</w:t>
      </w:r>
      <w:r w:rsidR="001350BC">
        <w:rPr>
          <w:sz w:val="24"/>
        </w:rPr>
        <w:t>得到补偿后频谱序列</w:t>
      </w:r>
      <w:r w:rsidR="001350BC" w:rsidRPr="00DE1A9D">
        <w:rPr>
          <w:position w:val="-12"/>
        </w:rPr>
        <w:object w:dxaOrig="400" w:dyaOrig="360">
          <v:shape id="_x0000_i1132" type="#_x0000_t75" style="width:20pt;height:18pt" o:ole="">
            <v:imagedata r:id="rId216" o:title=""/>
          </v:shape>
          <o:OLEObject Type="Embed" ProgID="Equation.DSMT4" ShapeID="_x0000_i1132" DrawAspect="Content" ObjectID="_1524309846" r:id="rId217"/>
        </w:object>
      </w:r>
      <w:r>
        <w:rPr>
          <w:rFonts w:hint="eastAsia"/>
          <w:sz w:val="24"/>
        </w:rPr>
        <w:t>；</w:t>
      </w:r>
    </w:p>
    <w:p w:rsidR="00A44B70" w:rsidRPr="00A44B70" w:rsidRDefault="001350BC" w:rsidP="00A44B70">
      <w:pPr>
        <w:pStyle w:val="a3"/>
        <w:widowControl/>
        <w:numPr>
          <w:ilvl w:val="0"/>
          <w:numId w:val="42"/>
        </w:numPr>
        <w:spacing w:line="360" w:lineRule="auto"/>
        <w:ind w:firstLineChars="0"/>
        <w:rPr>
          <w:sz w:val="24"/>
          <w:szCs w:val="24"/>
        </w:rPr>
      </w:pPr>
      <w:r>
        <w:rPr>
          <w:sz w:val="24"/>
          <w:szCs w:val="24"/>
        </w:rPr>
        <w:t>求</w:t>
      </w:r>
      <w:r w:rsidRPr="001350BC">
        <w:rPr>
          <w:position w:val="-12"/>
          <w:sz w:val="24"/>
        </w:rPr>
        <w:object w:dxaOrig="400" w:dyaOrig="360">
          <v:shape id="_x0000_i1133" type="#_x0000_t75" style="width:20pt;height:18pt" o:ole="">
            <v:imagedata r:id="rId218" o:title=""/>
          </v:shape>
          <o:OLEObject Type="Embed" ProgID="Equation.DSMT4" ShapeID="_x0000_i1133" DrawAspect="Content" ObjectID="_1524309847" r:id="rId219"/>
        </w:object>
      </w:r>
      <w:r w:rsidRPr="001350BC">
        <w:rPr>
          <w:sz w:val="24"/>
        </w:rPr>
        <w:t>的逆傅里叶变换得到补偿后语音帧</w:t>
      </w:r>
      <w:r w:rsidR="00B37358">
        <w:rPr>
          <w:rFonts w:hint="eastAsia"/>
          <w:sz w:val="24"/>
        </w:rPr>
        <w:t>。</w:t>
      </w:r>
    </w:p>
    <w:p w:rsidR="00A44B70" w:rsidRPr="004F01E0" w:rsidRDefault="00A44B70" w:rsidP="00A44B70">
      <w:pPr>
        <w:pStyle w:val="a3"/>
        <w:numPr>
          <w:ilvl w:val="0"/>
          <w:numId w:val="26"/>
        </w:numPr>
        <w:ind w:firstLineChars="0"/>
        <w:outlineLvl w:val="0"/>
        <w:rPr>
          <w:sz w:val="24"/>
          <w:szCs w:val="32"/>
        </w:rPr>
      </w:pPr>
      <w:r>
        <w:rPr>
          <w:rFonts w:hint="eastAsia"/>
          <w:sz w:val="28"/>
          <w:szCs w:val="32"/>
        </w:rPr>
        <w:t>补偿</w:t>
      </w:r>
      <w:r w:rsidR="00BF4A4B">
        <w:rPr>
          <w:rFonts w:hint="eastAsia"/>
          <w:sz w:val="28"/>
          <w:szCs w:val="32"/>
        </w:rPr>
        <w:t>算法</w:t>
      </w:r>
      <w:r>
        <w:rPr>
          <w:rFonts w:hint="eastAsia"/>
          <w:sz w:val="28"/>
          <w:szCs w:val="32"/>
        </w:rPr>
        <w:t>结果仿真</w:t>
      </w:r>
    </w:p>
    <w:p w:rsidR="00A44B70" w:rsidRDefault="004A4B65" w:rsidP="004A4B65">
      <w:pPr>
        <w:pStyle w:val="a3"/>
        <w:widowControl/>
        <w:numPr>
          <w:ilvl w:val="0"/>
          <w:numId w:val="43"/>
        </w:numPr>
        <w:spacing w:line="360" w:lineRule="auto"/>
        <w:ind w:firstLineChars="0"/>
        <w:rPr>
          <w:sz w:val="24"/>
          <w:szCs w:val="24"/>
        </w:rPr>
      </w:pPr>
      <w:r>
        <w:rPr>
          <w:rFonts w:hint="eastAsia"/>
          <w:sz w:val="24"/>
          <w:szCs w:val="24"/>
        </w:rPr>
        <w:t>I/O</w:t>
      </w:r>
      <w:r>
        <w:rPr>
          <w:rFonts w:hint="eastAsia"/>
          <w:sz w:val="24"/>
          <w:szCs w:val="24"/>
        </w:rPr>
        <w:t>曲线</w:t>
      </w:r>
    </w:p>
    <w:p w:rsidR="008B367B" w:rsidRPr="008B367B" w:rsidRDefault="008B367B" w:rsidP="008B367B">
      <w:pPr>
        <w:widowControl/>
        <w:spacing w:line="360" w:lineRule="auto"/>
        <w:rPr>
          <w:rFonts w:hint="eastAsia"/>
          <w:sz w:val="24"/>
          <w:szCs w:val="24"/>
        </w:rPr>
      </w:pPr>
      <w:r w:rsidRPr="008B367B">
        <w:rPr>
          <w:rFonts w:hint="eastAsia"/>
          <w:noProof/>
          <w:sz w:val="24"/>
          <w:szCs w:val="24"/>
        </w:rPr>
        <w:drawing>
          <wp:inline distT="0" distB="0" distL="0" distR="0">
            <wp:extent cx="3328723" cy="2495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331996" cy="2498004"/>
                    </a:xfrm>
                    <a:prstGeom prst="rect">
                      <a:avLst/>
                    </a:prstGeom>
                    <a:noFill/>
                    <a:ln>
                      <a:noFill/>
                    </a:ln>
                  </pic:spPr>
                </pic:pic>
              </a:graphicData>
            </a:graphic>
          </wp:inline>
        </w:drawing>
      </w:r>
      <w:bookmarkStart w:id="11" w:name="_GoBack"/>
      <w:bookmarkEnd w:id="11"/>
    </w:p>
    <w:p w:rsidR="004A4B65" w:rsidRDefault="004A4B65" w:rsidP="004A4B65">
      <w:pPr>
        <w:pStyle w:val="a3"/>
        <w:widowControl/>
        <w:numPr>
          <w:ilvl w:val="0"/>
          <w:numId w:val="43"/>
        </w:numPr>
        <w:spacing w:line="360" w:lineRule="auto"/>
        <w:ind w:firstLineChars="0"/>
        <w:rPr>
          <w:sz w:val="24"/>
          <w:szCs w:val="24"/>
        </w:rPr>
      </w:pPr>
      <w:r>
        <w:rPr>
          <w:sz w:val="24"/>
          <w:szCs w:val="24"/>
        </w:rPr>
        <w:t>Asd</w:t>
      </w:r>
    </w:p>
    <w:p w:rsidR="004A4B65" w:rsidRDefault="004A4B65" w:rsidP="004A4B65">
      <w:pPr>
        <w:pStyle w:val="a3"/>
        <w:widowControl/>
        <w:numPr>
          <w:ilvl w:val="0"/>
          <w:numId w:val="43"/>
        </w:numPr>
        <w:spacing w:line="360" w:lineRule="auto"/>
        <w:ind w:firstLineChars="0"/>
        <w:rPr>
          <w:sz w:val="24"/>
          <w:szCs w:val="24"/>
        </w:rPr>
      </w:pPr>
      <w:r>
        <w:rPr>
          <w:sz w:val="24"/>
          <w:szCs w:val="24"/>
        </w:rPr>
        <w:t>Asd</w:t>
      </w:r>
    </w:p>
    <w:p w:rsidR="004A4B65" w:rsidRPr="004A4B65" w:rsidRDefault="004A4B65" w:rsidP="004A4B65">
      <w:pPr>
        <w:pStyle w:val="a3"/>
        <w:widowControl/>
        <w:numPr>
          <w:ilvl w:val="0"/>
          <w:numId w:val="43"/>
        </w:numPr>
        <w:spacing w:line="360" w:lineRule="auto"/>
        <w:ind w:firstLineChars="0"/>
        <w:rPr>
          <w:sz w:val="24"/>
          <w:szCs w:val="24"/>
        </w:rPr>
      </w:pPr>
      <w:r>
        <w:rPr>
          <w:sz w:val="24"/>
          <w:szCs w:val="24"/>
        </w:rPr>
        <w:t>Asd</w:t>
      </w:r>
    </w:p>
    <w:p w:rsidR="005D7875" w:rsidRDefault="005D7875" w:rsidP="00957EC4">
      <w:pPr>
        <w:widowControl/>
        <w:spacing w:line="360" w:lineRule="auto"/>
        <w:rPr>
          <w:sz w:val="24"/>
          <w:szCs w:val="32"/>
        </w:rPr>
      </w:pPr>
      <w:r>
        <w:rPr>
          <w:sz w:val="24"/>
          <w:szCs w:val="32"/>
        </w:rPr>
        <w:br w:type="page"/>
      </w:r>
    </w:p>
    <w:p w:rsidR="005D7875" w:rsidRDefault="005D7875">
      <w:pPr>
        <w:widowControl/>
        <w:jc w:val="left"/>
        <w:rPr>
          <w:sz w:val="24"/>
          <w:szCs w:val="32"/>
        </w:rPr>
      </w:pPr>
    </w:p>
    <w:p w:rsidR="005050A5" w:rsidRPr="005050A5" w:rsidRDefault="005050A5" w:rsidP="005050A5">
      <w:pPr>
        <w:outlineLvl w:val="0"/>
        <w:rPr>
          <w:sz w:val="24"/>
          <w:szCs w:val="32"/>
        </w:rPr>
      </w:pPr>
      <w:r>
        <w:rPr>
          <w:rFonts w:hint="eastAsia"/>
          <w:sz w:val="24"/>
          <w:szCs w:val="32"/>
        </w:rPr>
        <w:t>1</w:t>
      </w:r>
      <w:r>
        <w:rPr>
          <w:sz w:val="24"/>
          <w:szCs w:val="32"/>
        </w:rPr>
        <w:t xml:space="preserve">. </w:t>
      </w:r>
      <w:r w:rsidRPr="005050A5">
        <w:rPr>
          <w:rFonts w:hint="eastAsia"/>
          <w:sz w:val="24"/>
          <w:szCs w:val="32"/>
        </w:rPr>
        <w:t>人耳听觉系统及其特性（分析人耳听觉系统和耳蜗的频率选择特性）</w:t>
      </w:r>
    </w:p>
    <w:p w:rsidR="005050A5" w:rsidRPr="005050A5" w:rsidRDefault="005050A5" w:rsidP="005050A5">
      <w:pPr>
        <w:outlineLvl w:val="0"/>
        <w:rPr>
          <w:sz w:val="24"/>
          <w:szCs w:val="32"/>
        </w:rPr>
      </w:pPr>
      <w:r w:rsidRPr="005050A5">
        <w:rPr>
          <w:rFonts w:hint="eastAsia"/>
          <w:sz w:val="24"/>
          <w:szCs w:val="32"/>
        </w:rPr>
        <w:t>2.</w:t>
      </w:r>
      <w:r w:rsidRPr="005050A5">
        <w:rPr>
          <w:rFonts w:hint="eastAsia"/>
          <w:sz w:val="24"/>
          <w:szCs w:val="32"/>
        </w:rPr>
        <w:tab/>
      </w:r>
      <w:r w:rsidRPr="005050A5">
        <w:rPr>
          <w:rFonts w:hint="eastAsia"/>
          <w:sz w:val="24"/>
          <w:szCs w:val="32"/>
        </w:rPr>
        <w:t>响度补偿基本原理和常见算法（听力图对比、不同频率补偿不同（等响曲线）、</w:t>
      </w:r>
      <w:r w:rsidRPr="005050A5">
        <w:rPr>
          <w:rFonts w:hint="eastAsia"/>
          <w:sz w:val="24"/>
          <w:szCs w:val="32"/>
        </w:rPr>
        <w:t>WDRC</w:t>
      </w:r>
      <w:r w:rsidRPr="005050A5">
        <w:rPr>
          <w:rFonts w:hint="eastAsia"/>
          <w:sz w:val="24"/>
          <w:szCs w:val="32"/>
        </w:rPr>
        <w:t>、多通道补偿等）</w:t>
      </w:r>
    </w:p>
    <w:p w:rsidR="005050A5" w:rsidRPr="005050A5" w:rsidRDefault="005050A5" w:rsidP="005050A5">
      <w:pPr>
        <w:outlineLvl w:val="0"/>
        <w:rPr>
          <w:sz w:val="24"/>
          <w:szCs w:val="32"/>
        </w:rPr>
      </w:pPr>
      <w:r w:rsidRPr="005050A5">
        <w:rPr>
          <w:rFonts w:hint="eastAsia"/>
          <w:sz w:val="24"/>
          <w:szCs w:val="32"/>
        </w:rPr>
        <w:t>3.</w:t>
      </w:r>
      <w:r w:rsidRPr="005050A5">
        <w:rPr>
          <w:rFonts w:hint="eastAsia"/>
          <w:sz w:val="24"/>
          <w:szCs w:val="32"/>
        </w:rPr>
        <w:tab/>
      </w:r>
      <w:r w:rsidRPr="005050A5">
        <w:rPr>
          <w:rFonts w:hint="eastAsia"/>
          <w:sz w:val="24"/>
          <w:szCs w:val="32"/>
        </w:rPr>
        <w:t>基于</w:t>
      </w:r>
      <w:r w:rsidRPr="005050A5">
        <w:rPr>
          <w:rFonts w:hint="eastAsia"/>
          <w:sz w:val="24"/>
          <w:szCs w:val="32"/>
        </w:rPr>
        <w:t>FFT</w:t>
      </w:r>
      <w:r w:rsidRPr="005050A5">
        <w:rPr>
          <w:rFonts w:hint="eastAsia"/>
          <w:sz w:val="24"/>
          <w:szCs w:val="32"/>
        </w:rPr>
        <w:t>的共振峰响度补偿</w:t>
      </w:r>
    </w:p>
    <w:p w:rsidR="005050A5" w:rsidRPr="005050A5" w:rsidRDefault="005050A5" w:rsidP="005050A5">
      <w:pPr>
        <w:outlineLvl w:val="0"/>
        <w:rPr>
          <w:sz w:val="24"/>
          <w:szCs w:val="32"/>
        </w:rPr>
      </w:pPr>
      <w:r w:rsidRPr="005050A5">
        <w:rPr>
          <w:rFonts w:hint="eastAsia"/>
          <w:sz w:val="24"/>
          <w:szCs w:val="32"/>
        </w:rPr>
        <w:t>4.</w:t>
      </w:r>
      <w:r w:rsidRPr="005050A5">
        <w:rPr>
          <w:rFonts w:hint="eastAsia"/>
          <w:sz w:val="24"/>
          <w:szCs w:val="32"/>
        </w:rPr>
        <w:tab/>
      </w:r>
      <w:r w:rsidRPr="005050A5">
        <w:rPr>
          <w:rFonts w:hint="eastAsia"/>
          <w:sz w:val="24"/>
          <w:szCs w:val="32"/>
        </w:rPr>
        <w:t>补偿效果实验和仿真</w:t>
      </w:r>
    </w:p>
    <w:p w:rsidR="00215247" w:rsidRPr="00215247" w:rsidRDefault="005050A5" w:rsidP="005050A5">
      <w:pPr>
        <w:outlineLvl w:val="0"/>
        <w:rPr>
          <w:sz w:val="24"/>
          <w:szCs w:val="32"/>
        </w:rPr>
      </w:pPr>
      <w:r w:rsidRPr="005050A5">
        <w:rPr>
          <w:rFonts w:hint="eastAsia"/>
          <w:sz w:val="24"/>
          <w:szCs w:val="32"/>
        </w:rPr>
        <w:t>5.</w:t>
      </w:r>
      <w:r w:rsidRPr="005050A5">
        <w:rPr>
          <w:rFonts w:hint="eastAsia"/>
          <w:sz w:val="24"/>
          <w:szCs w:val="32"/>
        </w:rPr>
        <w:tab/>
      </w:r>
      <w:r w:rsidRPr="005050A5">
        <w:rPr>
          <w:rFonts w:hint="eastAsia"/>
          <w:sz w:val="24"/>
          <w:szCs w:val="32"/>
        </w:rPr>
        <w:t>小结</w:t>
      </w:r>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语音信号时频特性</w:t>
      </w:r>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）：动态范围指的是听阈到不适阈。</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r>
        <w:rPr>
          <w:sz w:val="24"/>
          <w:szCs w:val="32"/>
        </w:rPr>
        <w:t>移频压缩</w:t>
      </w:r>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w:t>
      </w:r>
      <w:r w:rsidR="009329BB">
        <w:rPr>
          <w:rFonts w:hint="eastAsia"/>
          <w:b/>
          <w:sz w:val="32"/>
          <w:szCs w:val="32"/>
        </w:rPr>
        <w:t>伸缩</w:t>
      </w:r>
      <w:r w:rsidRPr="006C2B83">
        <w:rPr>
          <w:b/>
          <w:sz w:val="32"/>
          <w:szCs w:val="32"/>
        </w:rPr>
        <w:t>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302" w:rsidRDefault="00D02302" w:rsidP="003E628E">
      <w:r>
        <w:separator/>
      </w:r>
    </w:p>
  </w:endnote>
  <w:endnote w:type="continuationSeparator" w:id="0">
    <w:p w:rsidR="00D02302" w:rsidRDefault="00D02302"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302" w:rsidRDefault="00D02302" w:rsidP="003E628E">
      <w:r>
        <w:separator/>
      </w:r>
    </w:p>
  </w:footnote>
  <w:footnote w:type="continuationSeparator" w:id="0">
    <w:p w:rsidR="00D02302" w:rsidRDefault="00D02302"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B77CE"/>
    <w:multiLevelType w:val="hybridMultilevel"/>
    <w:tmpl w:val="B2BAF99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521B31"/>
    <w:multiLevelType w:val="hybridMultilevel"/>
    <w:tmpl w:val="F5AC4942"/>
    <w:lvl w:ilvl="0" w:tplc="CE94B112">
      <w:start w:val="1"/>
      <w:numFmt w:val="decimal"/>
      <w:lvlText w:val="（%1）"/>
      <w:lvlJc w:val="left"/>
      <w:pPr>
        <w:ind w:left="845" w:hanging="420"/>
      </w:pPr>
      <w:rPr>
        <w:rFonts w:hint="eastAsia"/>
        <w:sz w:val="24"/>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43914"/>
    <w:multiLevelType w:val="hybridMultilevel"/>
    <w:tmpl w:val="5BCAAE64"/>
    <w:lvl w:ilvl="0" w:tplc="98EACB6A">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C01E93"/>
    <w:multiLevelType w:val="hybridMultilevel"/>
    <w:tmpl w:val="35042F00"/>
    <w:lvl w:ilvl="0" w:tplc="60FE8A32">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6"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08253CD"/>
    <w:multiLevelType w:val="hybridMultilevel"/>
    <w:tmpl w:val="3DBEF72E"/>
    <w:lvl w:ilvl="0" w:tplc="708AE434">
      <w:start w:val="1"/>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5A185C"/>
    <w:multiLevelType w:val="hybridMultilevel"/>
    <w:tmpl w:val="713EB74A"/>
    <w:lvl w:ilvl="0" w:tplc="AB10F31E">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605E41"/>
    <w:multiLevelType w:val="hybridMultilevel"/>
    <w:tmpl w:val="54EAFA10"/>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3"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81178A"/>
    <w:multiLevelType w:val="hybridMultilevel"/>
    <w:tmpl w:val="7D5EEE0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7A41AB"/>
    <w:multiLevelType w:val="hybridMultilevel"/>
    <w:tmpl w:val="421805F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461436A2"/>
    <w:multiLevelType w:val="hybridMultilevel"/>
    <w:tmpl w:val="DA7095F8"/>
    <w:lvl w:ilvl="0" w:tplc="AC523632">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7A21CD"/>
    <w:multiLevelType w:val="hybridMultilevel"/>
    <w:tmpl w:val="F8BE2518"/>
    <w:lvl w:ilvl="0" w:tplc="83445C40">
      <w:start w:val="1"/>
      <w:numFmt w:val="decimal"/>
      <w:lvlText w:val="4.1.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3" w15:restartNumberingAfterBreak="0">
    <w:nsid w:val="4FCD2B91"/>
    <w:multiLevelType w:val="hybridMultilevel"/>
    <w:tmpl w:val="54EAFA10"/>
    <w:lvl w:ilvl="0" w:tplc="5BFE81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A466C1"/>
    <w:multiLevelType w:val="hybridMultilevel"/>
    <w:tmpl w:val="A9FEFEC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7"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014325C"/>
    <w:multiLevelType w:val="hybridMultilevel"/>
    <w:tmpl w:val="421805F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6066702C"/>
    <w:multiLevelType w:val="hybridMultilevel"/>
    <w:tmpl w:val="4EE639DE"/>
    <w:lvl w:ilvl="0" w:tplc="D49E652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1E72C63"/>
    <w:multiLevelType w:val="hybridMultilevel"/>
    <w:tmpl w:val="2C6C84FE"/>
    <w:lvl w:ilvl="0" w:tplc="796A661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4336F9"/>
    <w:multiLevelType w:val="hybridMultilevel"/>
    <w:tmpl w:val="DA28DF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F864066"/>
    <w:multiLevelType w:val="hybridMultilevel"/>
    <w:tmpl w:val="A0427ADA"/>
    <w:lvl w:ilvl="0" w:tplc="AF92267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9" w15:restartNumberingAfterBreak="0">
    <w:nsid w:val="79480244"/>
    <w:multiLevelType w:val="hybridMultilevel"/>
    <w:tmpl w:val="33FE19B8"/>
    <w:lvl w:ilvl="0" w:tplc="5BFE81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30"/>
  </w:num>
  <w:num w:numId="2">
    <w:abstractNumId w:val="38"/>
  </w:num>
  <w:num w:numId="3">
    <w:abstractNumId w:val="21"/>
  </w:num>
  <w:num w:numId="4">
    <w:abstractNumId w:val="5"/>
  </w:num>
  <w:num w:numId="5">
    <w:abstractNumId w:val="17"/>
  </w:num>
  <w:num w:numId="6">
    <w:abstractNumId w:val="6"/>
  </w:num>
  <w:num w:numId="7">
    <w:abstractNumId w:val="2"/>
  </w:num>
  <w:num w:numId="8">
    <w:abstractNumId w:val="11"/>
  </w:num>
  <w:num w:numId="9">
    <w:abstractNumId w:val="15"/>
  </w:num>
  <w:num w:numId="10">
    <w:abstractNumId w:val="34"/>
  </w:num>
  <w:num w:numId="11">
    <w:abstractNumId w:val="40"/>
  </w:num>
  <w:num w:numId="12">
    <w:abstractNumId w:val="27"/>
  </w:num>
  <w:num w:numId="13">
    <w:abstractNumId w:val="25"/>
  </w:num>
  <w:num w:numId="14">
    <w:abstractNumId w:val="31"/>
  </w:num>
  <w:num w:numId="15">
    <w:abstractNumId w:val="35"/>
  </w:num>
  <w:num w:numId="16">
    <w:abstractNumId w:val="22"/>
  </w:num>
  <w:num w:numId="17">
    <w:abstractNumId w:val="42"/>
  </w:num>
  <w:num w:numId="18">
    <w:abstractNumId w:val="12"/>
  </w:num>
  <w:num w:numId="19">
    <w:abstractNumId w:val="41"/>
  </w:num>
  <w:num w:numId="20">
    <w:abstractNumId w:val="24"/>
  </w:num>
  <w:num w:numId="21">
    <w:abstractNumId w:val="37"/>
  </w:num>
  <w:num w:numId="22">
    <w:abstractNumId w:val="13"/>
  </w:num>
  <w:num w:numId="23">
    <w:abstractNumId w:val="16"/>
  </w:num>
  <w:num w:numId="24">
    <w:abstractNumId w:val="7"/>
  </w:num>
  <w:num w:numId="25">
    <w:abstractNumId w:val="29"/>
  </w:num>
  <w:num w:numId="26">
    <w:abstractNumId w:val="32"/>
  </w:num>
  <w:num w:numId="27">
    <w:abstractNumId w:val="19"/>
  </w:num>
  <w:num w:numId="28">
    <w:abstractNumId w:val="26"/>
  </w:num>
  <w:num w:numId="29">
    <w:abstractNumId w:val="20"/>
  </w:num>
  <w:num w:numId="30">
    <w:abstractNumId w:val="4"/>
  </w:num>
  <w:num w:numId="31">
    <w:abstractNumId w:val="33"/>
  </w:num>
  <w:num w:numId="32">
    <w:abstractNumId w:val="23"/>
  </w:num>
  <w:num w:numId="33">
    <w:abstractNumId w:val="36"/>
  </w:num>
  <w:num w:numId="34">
    <w:abstractNumId w:val="9"/>
  </w:num>
  <w:num w:numId="35">
    <w:abstractNumId w:val="10"/>
  </w:num>
  <w:num w:numId="36">
    <w:abstractNumId w:val="14"/>
  </w:num>
  <w:num w:numId="37">
    <w:abstractNumId w:val="3"/>
  </w:num>
  <w:num w:numId="38">
    <w:abstractNumId w:val="0"/>
  </w:num>
  <w:num w:numId="39">
    <w:abstractNumId w:val="28"/>
  </w:num>
  <w:num w:numId="40">
    <w:abstractNumId w:val="18"/>
  </w:num>
  <w:num w:numId="41">
    <w:abstractNumId w:val="1"/>
  </w:num>
  <w:num w:numId="42">
    <w:abstractNumId w:val="39"/>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03279"/>
    <w:rsid w:val="00010553"/>
    <w:rsid w:val="00034EE9"/>
    <w:rsid w:val="00037D72"/>
    <w:rsid w:val="00047E82"/>
    <w:rsid w:val="00047EA8"/>
    <w:rsid w:val="00050169"/>
    <w:rsid w:val="000510E9"/>
    <w:rsid w:val="00051A42"/>
    <w:rsid w:val="00053212"/>
    <w:rsid w:val="00054F75"/>
    <w:rsid w:val="00065D8E"/>
    <w:rsid w:val="00077487"/>
    <w:rsid w:val="00081099"/>
    <w:rsid w:val="00084B13"/>
    <w:rsid w:val="0009397D"/>
    <w:rsid w:val="00095AD4"/>
    <w:rsid w:val="000A1C86"/>
    <w:rsid w:val="000A5E7B"/>
    <w:rsid w:val="000A6383"/>
    <w:rsid w:val="000B095F"/>
    <w:rsid w:val="000B3672"/>
    <w:rsid w:val="000B4C5F"/>
    <w:rsid w:val="000B4F45"/>
    <w:rsid w:val="000B6AA0"/>
    <w:rsid w:val="000C17D2"/>
    <w:rsid w:val="000C1C6F"/>
    <w:rsid w:val="000C636C"/>
    <w:rsid w:val="000C6BED"/>
    <w:rsid w:val="000D1774"/>
    <w:rsid w:val="000E1F8F"/>
    <w:rsid w:val="000E3124"/>
    <w:rsid w:val="000E5AD9"/>
    <w:rsid w:val="000E6257"/>
    <w:rsid w:val="000F17E0"/>
    <w:rsid w:val="000F4169"/>
    <w:rsid w:val="00100FEB"/>
    <w:rsid w:val="00102519"/>
    <w:rsid w:val="00103524"/>
    <w:rsid w:val="0010460D"/>
    <w:rsid w:val="00104666"/>
    <w:rsid w:val="0010534D"/>
    <w:rsid w:val="00106247"/>
    <w:rsid w:val="0011175D"/>
    <w:rsid w:val="00113B67"/>
    <w:rsid w:val="001168CB"/>
    <w:rsid w:val="0011775F"/>
    <w:rsid w:val="0012194F"/>
    <w:rsid w:val="001314AA"/>
    <w:rsid w:val="00132947"/>
    <w:rsid w:val="00132D1E"/>
    <w:rsid w:val="001350BC"/>
    <w:rsid w:val="00135750"/>
    <w:rsid w:val="0014093F"/>
    <w:rsid w:val="00154E64"/>
    <w:rsid w:val="00156B2E"/>
    <w:rsid w:val="00163FF0"/>
    <w:rsid w:val="00166609"/>
    <w:rsid w:val="00177B70"/>
    <w:rsid w:val="00190440"/>
    <w:rsid w:val="001924F7"/>
    <w:rsid w:val="00192BA6"/>
    <w:rsid w:val="00193789"/>
    <w:rsid w:val="001972E6"/>
    <w:rsid w:val="001A01A3"/>
    <w:rsid w:val="001A1943"/>
    <w:rsid w:val="001A7EE4"/>
    <w:rsid w:val="001B37DE"/>
    <w:rsid w:val="001B432F"/>
    <w:rsid w:val="001B540F"/>
    <w:rsid w:val="001C7FEF"/>
    <w:rsid w:val="001D0195"/>
    <w:rsid w:val="001D1570"/>
    <w:rsid w:val="001D1C95"/>
    <w:rsid w:val="001F2C8E"/>
    <w:rsid w:val="001F5D1B"/>
    <w:rsid w:val="002036E0"/>
    <w:rsid w:val="00211382"/>
    <w:rsid w:val="002131C9"/>
    <w:rsid w:val="00214880"/>
    <w:rsid w:val="00215247"/>
    <w:rsid w:val="00217F7A"/>
    <w:rsid w:val="002304FE"/>
    <w:rsid w:val="00242ACA"/>
    <w:rsid w:val="002434ED"/>
    <w:rsid w:val="00243A3E"/>
    <w:rsid w:val="00253C83"/>
    <w:rsid w:val="002559CA"/>
    <w:rsid w:val="00256D4F"/>
    <w:rsid w:val="00262149"/>
    <w:rsid w:val="002652A7"/>
    <w:rsid w:val="00275B9B"/>
    <w:rsid w:val="00276784"/>
    <w:rsid w:val="00281EB5"/>
    <w:rsid w:val="00295871"/>
    <w:rsid w:val="002958A7"/>
    <w:rsid w:val="00297197"/>
    <w:rsid w:val="002A1148"/>
    <w:rsid w:val="002A4752"/>
    <w:rsid w:val="002A5C2A"/>
    <w:rsid w:val="002A6C0C"/>
    <w:rsid w:val="002B4A7E"/>
    <w:rsid w:val="002B5E87"/>
    <w:rsid w:val="002B607C"/>
    <w:rsid w:val="002C3E59"/>
    <w:rsid w:val="002C7E92"/>
    <w:rsid w:val="002D7D0E"/>
    <w:rsid w:val="002E1776"/>
    <w:rsid w:val="002E37EE"/>
    <w:rsid w:val="002F6C3B"/>
    <w:rsid w:val="00301E2E"/>
    <w:rsid w:val="00307D6A"/>
    <w:rsid w:val="003145A0"/>
    <w:rsid w:val="00317754"/>
    <w:rsid w:val="003232FF"/>
    <w:rsid w:val="00327E32"/>
    <w:rsid w:val="003360C5"/>
    <w:rsid w:val="0033753C"/>
    <w:rsid w:val="00345F38"/>
    <w:rsid w:val="00350B27"/>
    <w:rsid w:val="00356319"/>
    <w:rsid w:val="0035783F"/>
    <w:rsid w:val="00360E70"/>
    <w:rsid w:val="00364FFC"/>
    <w:rsid w:val="0036545B"/>
    <w:rsid w:val="00365587"/>
    <w:rsid w:val="00365FC7"/>
    <w:rsid w:val="00370E11"/>
    <w:rsid w:val="00371A26"/>
    <w:rsid w:val="003801DA"/>
    <w:rsid w:val="00380B0A"/>
    <w:rsid w:val="0038334A"/>
    <w:rsid w:val="00384967"/>
    <w:rsid w:val="003856A7"/>
    <w:rsid w:val="00386FB6"/>
    <w:rsid w:val="003915CE"/>
    <w:rsid w:val="00392F07"/>
    <w:rsid w:val="00397644"/>
    <w:rsid w:val="003A2492"/>
    <w:rsid w:val="003A69DF"/>
    <w:rsid w:val="003B4CCC"/>
    <w:rsid w:val="003B591B"/>
    <w:rsid w:val="003B596E"/>
    <w:rsid w:val="003B74FB"/>
    <w:rsid w:val="003C15CC"/>
    <w:rsid w:val="003C6A42"/>
    <w:rsid w:val="003C6F43"/>
    <w:rsid w:val="003C7162"/>
    <w:rsid w:val="003D2824"/>
    <w:rsid w:val="003E1843"/>
    <w:rsid w:val="003E1C3D"/>
    <w:rsid w:val="003E37BF"/>
    <w:rsid w:val="003E4AD0"/>
    <w:rsid w:val="003E628E"/>
    <w:rsid w:val="003F0CF9"/>
    <w:rsid w:val="003F4F0B"/>
    <w:rsid w:val="003F740D"/>
    <w:rsid w:val="00410D0C"/>
    <w:rsid w:val="00412971"/>
    <w:rsid w:val="00413620"/>
    <w:rsid w:val="004148A9"/>
    <w:rsid w:val="004150DE"/>
    <w:rsid w:val="00415837"/>
    <w:rsid w:val="0042383D"/>
    <w:rsid w:val="0043333C"/>
    <w:rsid w:val="00443B86"/>
    <w:rsid w:val="00444EA5"/>
    <w:rsid w:val="00446934"/>
    <w:rsid w:val="00453B64"/>
    <w:rsid w:val="004542A5"/>
    <w:rsid w:val="00457158"/>
    <w:rsid w:val="00466D84"/>
    <w:rsid w:val="00467872"/>
    <w:rsid w:val="004746ED"/>
    <w:rsid w:val="004771F3"/>
    <w:rsid w:val="00480E93"/>
    <w:rsid w:val="00491EAF"/>
    <w:rsid w:val="004A3793"/>
    <w:rsid w:val="004A3813"/>
    <w:rsid w:val="004A3829"/>
    <w:rsid w:val="004A4B65"/>
    <w:rsid w:val="004C2E23"/>
    <w:rsid w:val="004C3378"/>
    <w:rsid w:val="004D0791"/>
    <w:rsid w:val="004D26FB"/>
    <w:rsid w:val="004E5F35"/>
    <w:rsid w:val="004E7DE0"/>
    <w:rsid w:val="004F01E0"/>
    <w:rsid w:val="004F0683"/>
    <w:rsid w:val="00502242"/>
    <w:rsid w:val="005050A5"/>
    <w:rsid w:val="005065D1"/>
    <w:rsid w:val="00510DDA"/>
    <w:rsid w:val="005116AA"/>
    <w:rsid w:val="005154B1"/>
    <w:rsid w:val="00517050"/>
    <w:rsid w:val="00537BD8"/>
    <w:rsid w:val="00541DC7"/>
    <w:rsid w:val="005434CF"/>
    <w:rsid w:val="00560001"/>
    <w:rsid w:val="00560280"/>
    <w:rsid w:val="00560B1D"/>
    <w:rsid w:val="0056273A"/>
    <w:rsid w:val="005756E2"/>
    <w:rsid w:val="005765A9"/>
    <w:rsid w:val="00577BED"/>
    <w:rsid w:val="00585670"/>
    <w:rsid w:val="00585FB9"/>
    <w:rsid w:val="00587F19"/>
    <w:rsid w:val="00592F8D"/>
    <w:rsid w:val="005949FF"/>
    <w:rsid w:val="00595278"/>
    <w:rsid w:val="00595744"/>
    <w:rsid w:val="005A0C10"/>
    <w:rsid w:val="005A1240"/>
    <w:rsid w:val="005A1D6F"/>
    <w:rsid w:val="005A6BF6"/>
    <w:rsid w:val="005A6F57"/>
    <w:rsid w:val="005B00FD"/>
    <w:rsid w:val="005B2368"/>
    <w:rsid w:val="005B2AE6"/>
    <w:rsid w:val="005B3855"/>
    <w:rsid w:val="005B6357"/>
    <w:rsid w:val="005C10A6"/>
    <w:rsid w:val="005C375F"/>
    <w:rsid w:val="005C7DBF"/>
    <w:rsid w:val="005D2EBC"/>
    <w:rsid w:val="005D43CA"/>
    <w:rsid w:val="005D461A"/>
    <w:rsid w:val="005D6B02"/>
    <w:rsid w:val="005D7875"/>
    <w:rsid w:val="005E30FF"/>
    <w:rsid w:val="005E6128"/>
    <w:rsid w:val="005E7AAC"/>
    <w:rsid w:val="005F0145"/>
    <w:rsid w:val="005F6CA4"/>
    <w:rsid w:val="0060244B"/>
    <w:rsid w:val="00615454"/>
    <w:rsid w:val="00622EB3"/>
    <w:rsid w:val="006250D3"/>
    <w:rsid w:val="006256A2"/>
    <w:rsid w:val="0062624E"/>
    <w:rsid w:val="006272DF"/>
    <w:rsid w:val="00630CC1"/>
    <w:rsid w:val="00631FB8"/>
    <w:rsid w:val="00633CB6"/>
    <w:rsid w:val="00634744"/>
    <w:rsid w:val="00642D00"/>
    <w:rsid w:val="00643122"/>
    <w:rsid w:val="00650809"/>
    <w:rsid w:val="006515BB"/>
    <w:rsid w:val="00652B78"/>
    <w:rsid w:val="00656BCA"/>
    <w:rsid w:val="00657F3F"/>
    <w:rsid w:val="0066267F"/>
    <w:rsid w:val="00662CC3"/>
    <w:rsid w:val="00663946"/>
    <w:rsid w:val="006730CD"/>
    <w:rsid w:val="00683A7A"/>
    <w:rsid w:val="00685078"/>
    <w:rsid w:val="00687323"/>
    <w:rsid w:val="00696276"/>
    <w:rsid w:val="0069686D"/>
    <w:rsid w:val="006B42FA"/>
    <w:rsid w:val="006B4820"/>
    <w:rsid w:val="006B4B37"/>
    <w:rsid w:val="006B705F"/>
    <w:rsid w:val="006C23B1"/>
    <w:rsid w:val="006C2B83"/>
    <w:rsid w:val="006D04D7"/>
    <w:rsid w:val="006D174E"/>
    <w:rsid w:val="006D3881"/>
    <w:rsid w:val="006D5D72"/>
    <w:rsid w:val="006E5DC0"/>
    <w:rsid w:val="006F0343"/>
    <w:rsid w:val="006F0E98"/>
    <w:rsid w:val="006F26FD"/>
    <w:rsid w:val="006F518A"/>
    <w:rsid w:val="00702016"/>
    <w:rsid w:val="00702F23"/>
    <w:rsid w:val="00707D77"/>
    <w:rsid w:val="0072481A"/>
    <w:rsid w:val="00725A02"/>
    <w:rsid w:val="007278D4"/>
    <w:rsid w:val="007306F8"/>
    <w:rsid w:val="0073450B"/>
    <w:rsid w:val="00737D15"/>
    <w:rsid w:val="007406F3"/>
    <w:rsid w:val="00740C83"/>
    <w:rsid w:val="007467C8"/>
    <w:rsid w:val="00755295"/>
    <w:rsid w:val="00755930"/>
    <w:rsid w:val="00761C30"/>
    <w:rsid w:val="007620FA"/>
    <w:rsid w:val="00763A23"/>
    <w:rsid w:val="00766A8E"/>
    <w:rsid w:val="00773C1C"/>
    <w:rsid w:val="0077766E"/>
    <w:rsid w:val="0078156B"/>
    <w:rsid w:val="007831A8"/>
    <w:rsid w:val="00792728"/>
    <w:rsid w:val="0079327B"/>
    <w:rsid w:val="007932DF"/>
    <w:rsid w:val="00793F65"/>
    <w:rsid w:val="007966E4"/>
    <w:rsid w:val="00796E16"/>
    <w:rsid w:val="00797464"/>
    <w:rsid w:val="007A05CE"/>
    <w:rsid w:val="007A18AA"/>
    <w:rsid w:val="007A2420"/>
    <w:rsid w:val="007A4FB9"/>
    <w:rsid w:val="007B1767"/>
    <w:rsid w:val="007B26CF"/>
    <w:rsid w:val="007B4CD9"/>
    <w:rsid w:val="007B5539"/>
    <w:rsid w:val="007B6657"/>
    <w:rsid w:val="007C7BEC"/>
    <w:rsid w:val="007D3188"/>
    <w:rsid w:val="007E4F5B"/>
    <w:rsid w:val="007E6D94"/>
    <w:rsid w:val="007F02CA"/>
    <w:rsid w:val="007F1578"/>
    <w:rsid w:val="007F2EB9"/>
    <w:rsid w:val="008006CB"/>
    <w:rsid w:val="00802A09"/>
    <w:rsid w:val="00803D19"/>
    <w:rsid w:val="00810796"/>
    <w:rsid w:val="00815CBB"/>
    <w:rsid w:val="0081758B"/>
    <w:rsid w:val="0082405E"/>
    <w:rsid w:val="0083337C"/>
    <w:rsid w:val="00835DAD"/>
    <w:rsid w:val="00837192"/>
    <w:rsid w:val="00841AA8"/>
    <w:rsid w:val="008438CF"/>
    <w:rsid w:val="0086598C"/>
    <w:rsid w:val="00866DBE"/>
    <w:rsid w:val="0087140F"/>
    <w:rsid w:val="00872501"/>
    <w:rsid w:val="008736CE"/>
    <w:rsid w:val="0087466B"/>
    <w:rsid w:val="0087595B"/>
    <w:rsid w:val="00882DDC"/>
    <w:rsid w:val="008852CE"/>
    <w:rsid w:val="008A539B"/>
    <w:rsid w:val="008A59C3"/>
    <w:rsid w:val="008B23AE"/>
    <w:rsid w:val="008B367B"/>
    <w:rsid w:val="008B4202"/>
    <w:rsid w:val="008B5435"/>
    <w:rsid w:val="008B70FA"/>
    <w:rsid w:val="008B7F1B"/>
    <w:rsid w:val="008D1E8D"/>
    <w:rsid w:val="008D22E7"/>
    <w:rsid w:val="008D2323"/>
    <w:rsid w:val="008D53BC"/>
    <w:rsid w:val="008E3F9D"/>
    <w:rsid w:val="008E5B20"/>
    <w:rsid w:val="00902A34"/>
    <w:rsid w:val="00906329"/>
    <w:rsid w:val="009064BE"/>
    <w:rsid w:val="00906FAA"/>
    <w:rsid w:val="00910C25"/>
    <w:rsid w:val="009118C4"/>
    <w:rsid w:val="00917418"/>
    <w:rsid w:val="00920B1A"/>
    <w:rsid w:val="00932516"/>
    <w:rsid w:val="009329BB"/>
    <w:rsid w:val="009363CB"/>
    <w:rsid w:val="00936439"/>
    <w:rsid w:val="009412A8"/>
    <w:rsid w:val="009426C5"/>
    <w:rsid w:val="00942D45"/>
    <w:rsid w:val="009459C8"/>
    <w:rsid w:val="009504E6"/>
    <w:rsid w:val="009521FD"/>
    <w:rsid w:val="00952EC5"/>
    <w:rsid w:val="00953B06"/>
    <w:rsid w:val="00956CD3"/>
    <w:rsid w:val="00957EC4"/>
    <w:rsid w:val="00962630"/>
    <w:rsid w:val="009659EE"/>
    <w:rsid w:val="00966FCB"/>
    <w:rsid w:val="009670C0"/>
    <w:rsid w:val="0097093C"/>
    <w:rsid w:val="00973D50"/>
    <w:rsid w:val="00974087"/>
    <w:rsid w:val="009806BC"/>
    <w:rsid w:val="00983220"/>
    <w:rsid w:val="00991D81"/>
    <w:rsid w:val="00992854"/>
    <w:rsid w:val="00994487"/>
    <w:rsid w:val="009951BE"/>
    <w:rsid w:val="00995BFB"/>
    <w:rsid w:val="009A0A38"/>
    <w:rsid w:val="009A0B38"/>
    <w:rsid w:val="009A3E97"/>
    <w:rsid w:val="009A6E22"/>
    <w:rsid w:val="009B58CF"/>
    <w:rsid w:val="009B751D"/>
    <w:rsid w:val="009C0F08"/>
    <w:rsid w:val="009C6BCD"/>
    <w:rsid w:val="009D11BC"/>
    <w:rsid w:val="009D1628"/>
    <w:rsid w:val="009D6A67"/>
    <w:rsid w:val="009D739C"/>
    <w:rsid w:val="009E4AAA"/>
    <w:rsid w:val="009E752B"/>
    <w:rsid w:val="009F15A3"/>
    <w:rsid w:val="009F1703"/>
    <w:rsid w:val="009F32A3"/>
    <w:rsid w:val="009F3BEE"/>
    <w:rsid w:val="009F711E"/>
    <w:rsid w:val="00A00730"/>
    <w:rsid w:val="00A13323"/>
    <w:rsid w:val="00A1673F"/>
    <w:rsid w:val="00A220F5"/>
    <w:rsid w:val="00A2315F"/>
    <w:rsid w:val="00A232C1"/>
    <w:rsid w:val="00A2600B"/>
    <w:rsid w:val="00A26DCF"/>
    <w:rsid w:val="00A312D7"/>
    <w:rsid w:val="00A321BB"/>
    <w:rsid w:val="00A32745"/>
    <w:rsid w:val="00A40974"/>
    <w:rsid w:val="00A42892"/>
    <w:rsid w:val="00A44B70"/>
    <w:rsid w:val="00A45E6D"/>
    <w:rsid w:val="00A47DF1"/>
    <w:rsid w:val="00A55A16"/>
    <w:rsid w:val="00A55A47"/>
    <w:rsid w:val="00A56612"/>
    <w:rsid w:val="00A62BEB"/>
    <w:rsid w:val="00A62E7A"/>
    <w:rsid w:val="00A65C2E"/>
    <w:rsid w:val="00A664AB"/>
    <w:rsid w:val="00A67901"/>
    <w:rsid w:val="00A71E3A"/>
    <w:rsid w:val="00A76545"/>
    <w:rsid w:val="00A773C2"/>
    <w:rsid w:val="00A80220"/>
    <w:rsid w:val="00A814E3"/>
    <w:rsid w:val="00A82196"/>
    <w:rsid w:val="00A829F5"/>
    <w:rsid w:val="00A84435"/>
    <w:rsid w:val="00A85659"/>
    <w:rsid w:val="00A9360E"/>
    <w:rsid w:val="00A95439"/>
    <w:rsid w:val="00A97AB2"/>
    <w:rsid w:val="00AA2476"/>
    <w:rsid w:val="00AA7F97"/>
    <w:rsid w:val="00AB5FFA"/>
    <w:rsid w:val="00AC1939"/>
    <w:rsid w:val="00AC26D6"/>
    <w:rsid w:val="00AC4571"/>
    <w:rsid w:val="00AC4E13"/>
    <w:rsid w:val="00AD03E4"/>
    <w:rsid w:val="00AD33FF"/>
    <w:rsid w:val="00AE38F1"/>
    <w:rsid w:val="00AE3AD5"/>
    <w:rsid w:val="00AE40C9"/>
    <w:rsid w:val="00AE6106"/>
    <w:rsid w:val="00AF3C5C"/>
    <w:rsid w:val="00AF3D48"/>
    <w:rsid w:val="00B07621"/>
    <w:rsid w:val="00B132AD"/>
    <w:rsid w:val="00B14A85"/>
    <w:rsid w:val="00B153A2"/>
    <w:rsid w:val="00B157F0"/>
    <w:rsid w:val="00B15BA8"/>
    <w:rsid w:val="00B20479"/>
    <w:rsid w:val="00B20C8D"/>
    <w:rsid w:val="00B30737"/>
    <w:rsid w:val="00B32608"/>
    <w:rsid w:val="00B344AE"/>
    <w:rsid w:val="00B35384"/>
    <w:rsid w:val="00B37358"/>
    <w:rsid w:val="00B45248"/>
    <w:rsid w:val="00B46695"/>
    <w:rsid w:val="00B52C46"/>
    <w:rsid w:val="00B66B27"/>
    <w:rsid w:val="00B6712E"/>
    <w:rsid w:val="00B675E1"/>
    <w:rsid w:val="00B71F90"/>
    <w:rsid w:val="00B72A6A"/>
    <w:rsid w:val="00B7478A"/>
    <w:rsid w:val="00B74E04"/>
    <w:rsid w:val="00B86DD2"/>
    <w:rsid w:val="00B91789"/>
    <w:rsid w:val="00B9241B"/>
    <w:rsid w:val="00B931D2"/>
    <w:rsid w:val="00B9710E"/>
    <w:rsid w:val="00BA0213"/>
    <w:rsid w:val="00BA1344"/>
    <w:rsid w:val="00BA22E3"/>
    <w:rsid w:val="00BA59C1"/>
    <w:rsid w:val="00BB38ED"/>
    <w:rsid w:val="00BB495F"/>
    <w:rsid w:val="00BB6281"/>
    <w:rsid w:val="00BB7D03"/>
    <w:rsid w:val="00BC22CB"/>
    <w:rsid w:val="00BC3DC8"/>
    <w:rsid w:val="00BC4E5E"/>
    <w:rsid w:val="00BC5BD2"/>
    <w:rsid w:val="00BC6378"/>
    <w:rsid w:val="00BC764D"/>
    <w:rsid w:val="00BD7193"/>
    <w:rsid w:val="00BE04C4"/>
    <w:rsid w:val="00BE1DCD"/>
    <w:rsid w:val="00BE244F"/>
    <w:rsid w:val="00BF169F"/>
    <w:rsid w:val="00BF2F13"/>
    <w:rsid w:val="00BF4A4B"/>
    <w:rsid w:val="00C05031"/>
    <w:rsid w:val="00C078D7"/>
    <w:rsid w:val="00C10B09"/>
    <w:rsid w:val="00C15E7F"/>
    <w:rsid w:val="00C175C0"/>
    <w:rsid w:val="00C23415"/>
    <w:rsid w:val="00C26469"/>
    <w:rsid w:val="00C331E0"/>
    <w:rsid w:val="00C34AAF"/>
    <w:rsid w:val="00C37CE1"/>
    <w:rsid w:val="00C413CA"/>
    <w:rsid w:val="00C41A12"/>
    <w:rsid w:val="00C43FF6"/>
    <w:rsid w:val="00C44AAC"/>
    <w:rsid w:val="00C46C2A"/>
    <w:rsid w:val="00C473DD"/>
    <w:rsid w:val="00C50701"/>
    <w:rsid w:val="00C522C0"/>
    <w:rsid w:val="00C56039"/>
    <w:rsid w:val="00C60FE4"/>
    <w:rsid w:val="00C67252"/>
    <w:rsid w:val="00C727E4"/>
    <w:rsid w:val="00C75752"/>
    <w:rsid w:val="00C76689"/>
    <w:rsid w:val="00C77E52"/>
    <w:rsid w:val="00C77EE9"/>
    <w:rsid w:val="00C83D14"/>
    <w:rsid w:val="00C8475A"/>
    <w:rsid w:val="00C91D15"/>
    <w:rsid w:val="00C938A8"/>
    <w:rsid w:val="00C93E0D"/>
    <w:rsid w:val="00C94CE1"/>
    <w:rsid w:val="00C966DC"/>
    <w:rsid w:val="00CA10CE"/>
    <w:rsid w:val="00CA1C04"/>
    <w:rsid w:val="00CB0AD2"/>
    <w:rsid w:val="00CB1461"/>
    <w:rsid w:val="00CB2909"/>
    <w:rsid w:val="00CB4513"/>
    <w:rsid w:val="00CC06D3"/>
    <w:rsid w:val="00CC0BB0"/>
    <w:rsid w:val="00CC37DE"/>
    <w:rsid w:val="00CC6F3E"/>
    <w:rsid w:val="00CF343E"/>
    <w:rsid w:val="00D00CD8"/>
    <w:rsid w:val="00D0134F"/>
    <w:rsid w:val="00D02302"/>
    <w:rsid w:val="00D039BF"/>
    <w:rsid w:val="00D05C73"/>
    <w:rsid w:val="00D078B4"/>
    <w:rsid w:val="00D07D69"/>
    <w:rsid w:val="00D13A13"/>
    <w:rsid w:val="00D26106"/>
    <w:rsid w:val="00D26639"/>
    <w:rsid w:val="00D343CA"/>
    <w:rsid w:val="00D35B6A"/>
    <w:rsid w:val="00D4002F"/>
    <w:rsid w:val="00D5215C"/>
    <w:rsid w:val="00D63209"/>
    <w:rsid w:val="00D636A2"/>
    <w:rsid w:val="00D677FA"/>
    <w:rsid w:val="00D67DDC"/>
    <w:rsid w:val="00D746E9"/>
    <w:rsid w:val="00D9307B"/>
    <w:rsid w:val="00D945F3"/>
    <w:rsid w:val="00D95B67"/>
    <w:rsid w:val="00D96886"/>
    <w:rsid w:val="00DA378A"/>
    <w:rsid w:val="00DB1149"/>
    <w:rsid w:val="00DB45A1"/>
    <w:rsid w:val="00DB7339"/>
    <w:rsid w:val="00DB7753"/>
    <w:rsid w:val="00DC7198"/>
    <w:rsid w:val="00DD0158"/>
    <w:rsid w:val="00DD29FB"/>
    <w:rsid w:val="00DD3D09"/>
    <w:rsid w:val="00DE2342"/>
    <w:rsid w:val="00DE5F1E"/>
    <w:rsid w:val="00DF1D80"/>
    <w:rsid w:val="00DF2A03"/>
    <w:rsid w:val="00E030A1"/>
    <w:rsid w:val="00E0361A"/>
    <w:rsid w:val="00E11114"/>
    <w:rsid w:val="00E27815"/>
    <w:rsid w:val="00E323C4"/>
    <w:rsid w:val="00E324E6"/>
    <w:rsid w:val="00E337F0"/>
    <w:rsid w:val="00E34B71"/>
    <w:rsid w:val="00E404AA"/>
    <w:rsid w:val="00E43B1E"/>
    <w:rsid w:val="00E500F8"/>
    <w:rsid w:val="00E52566"/>
    <w:rsid w:val="00E61247"/>
    <w:rsid w:val="00E61EC0"/>
    <w:rsid w:val="00E64E5C"/>
    <w:rsid w:val="00E67579"/>
    <w:rsid w:val="00E73C1C"/>
    <w:rsid w:val="00E754FA"/>
    <w:rsid w:val="00E77637"/>
    <w:rsid w:val="00E824CD"/>
    <w:rsid w:val="00E8780E"/>
    <w:rsid w:val="00E93F54"/>
    <w:rsid w:val="00E97FC4"/>
    <w:rsid w:val="00EA59E1"/>
    <w:rsid w:val="00EA6667"/>
    <w:rsid w:val="00EA7DD3"/>
    <w:rsid w:val="00EB0245"/>
    <w:rsid w:val="00EB4C98"/>
    <w:rsid w:val="00EB624D"/>
    <w:rsid w:val="00ED5881"/>
    <w:rsid w:val="00ED614F"/>
    <w:rsid w:val="00EE1306"/>
    <w:rsid w:val="00EE7680"/>
    <w:rsid w:val="00EF1F23"/>
    <w:rsid w:val="00EF69A0"/>
    <w:rsid w:val="00F041C7"/>
    <w:rsid w:val="00F067AE"/>
    <w:rsid w:val="00F067E8"/>
    <w:rsid w:val="00F07BCC"/>
    <w:rsid w:val="00F15A3A"/>
    <w:rsid w:val="00F15E64"/>
    <w:rsid w:val="00F178CD"/>
    <w:rsid w:val="00F17B43"/>
    <w:rsid w:val="00F20733"/>
    <w:rsid w:val="00F21622"/>
    <w:rsid w:val="00F2382B"/>
    <w:rsid w:val="00F2741E"/>
    <w:rsid w:val="00F314DE"/>
    <w:rsid w:val="00F3430F"/>
    <w:rsid w:val="00F411D0"/>
    <w:rsid w:val="00F41C55"/>
    <w:rsid w:val="00F46DB6"/>
    <w:rsid w:val="00F551C1"/>
    <w:rsid w:val="00F564FE"/>
    <w:rsid w:val="00F63438"/>
    <w:rsid w:val="00F65E96"/>
    <w:rsid w:val="00F67BBA"/>
    <w:rsid w:val="00F71495"/>
    <w:rsid w:val="00F718C0"/>
    <w:rsid w:val="00F725D8"/>
    <w:rsid w:val="00F819F3"/>
    <w:rsid w:val="00F8222B"/>
    <w:rsid w:val="00F84E8B"/>
    <w:rsid w:val="00F87B35"/>
    <w:rsid w:val="00F9077E"/>
    <w:rsid w:val="00F9307D"/>
    <w:rsid w:val="00F9476E"/>
    <w:rsid w:val="00F947B2"/>
    <w:rsid w:val="00F957A2"/>
    <w:rsid w:val="00F964DD"/>
    <w:rsid w:val="00F9791F"/>
    <w:rsid w:val="00FA1E26"/>
    <w:rsid w:val="00FA5A3F"/>
    <w:rsid w:val="00FB1C49"/>
    <w:rsid w:val="00FB3517"/>
    <w:rsid w:val="00FB42E3"/>
    <w:rsid w:val="00FB6139"/>
    <w:rsid w:val="00FB6291"/>
    <w:rsid w:val="00FB70DB"/>
    <w:rsid w:val="00FC0819"/>
    <w:rsid w:val="00FC1DCE"/>
    <w:rsid w:val="00FD2834"/>
    <w:rsid w:val="00FD2862"/>
    <w:rsid w:val="00FD4452"/>
    <w:rsid w:val="00FD5FB3"/>
    <w:rsid w:val="00FD7601"/>
    <w:rsid w:val="00FE1F51"/>
    <w:rsid w:val="00FE4DA7"/>
    <w:rsid w:val="00FE5B1F"/>
    <w:rsid w:val="00FE62A9"/>
    <w:rsid w:val="00FE7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 w:type="table" w:styleId="a8">
    <w:name w:val="Table Grid"/>
    <w:basedOn w:val="a1"/>
    <w:uiPriority w:val="39"/>
    <w:rsid w:val="006E5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5.bin"/><Relationship Id="rId21" Type="http://schemas.openxmlformats.org/officeDocument/2006/relationships/image" Target="media/image7.jpeg"/><Relationship Id="rId42" Type="http://schemas.openxmlformats.org/officeDocument/2006/relationships/oleObject" Target="embeddings/oleObject10.bin"/><Relationship Id="rId63" Type="http://schemas.openxmlformats.org/officeDocument/2006/relationships/oleObject" Target="embeddings/oleObject19.bin"/><Relationship Id="rId84" Type="http://schemas.openxmlformats.org/officeDocument/2006/relationships/oleObject" Target="embeddings/oleObject30.bin"/><Relationship Id="rId138" Type="http://schemas.openxmlformats.org/officeDocument/2006/relationships/oleObject" Target="embeddings/oleObject57.bin"/><Relationship Id="rId159" Type="http://schemas.openxmlformats.org/officeDocument/2006/relationships/image" Target="media/image75.wmf"/><Relationship Id="rId170" Type="http://schemas.openxmlformats.org/officeDocument/2006/relationships/package" Target="embeddings/Microsoft_Visio___12.vsdx"/><Relationship Id="rId191" Type="http://schemas.openxmlformats.org/officeDocument/2006/relationships/oleObject" Target="embeddings/oleObject82.bin"/><Relationship Id="rId205" Type="http://schemas.openxmlformats.org/officeDocument/2006/relationships/oleObject" Target="embeddings/oleObject88.bin"/><Relationship Id="rId107" Type="http://schemas.openxmlformats.org/officeDocument/2006/relationships/package" Target="embeddings/Microsoft_Visio___10.vsdx"/><Relationship Id="rId11" Type="http://schemas.openxmlformats.org/officeDocument/2006/relationships/package" Target="embeddings/Microsoft_Visio___2.vsdx"/><Relationship Id="rId32" Type="http://schemas.openxmlformats.org/officeDocument/2006/relationships/image" Target="media/image13.wmf"/><Relationship Id="rId53" Type="http://schemas.openxmlformats.org/officeDocument/2006/relationships/package" Target="embeddings/Microsoft_Visio___8.vsdx"/><Relationship Id="rId74" Type="http://schemas.openxmlformats.org/officeDocument/2006/relationships/image" Target="media/image34.wmf"/><Relationship Id="rId128" Type="http://schemas.openxmlformats.org/officeDocument/2006/relationships/oleObject" Target="embeddings/oleObject51.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oleObject" Target="embeddings/oleObject35.bin"/><Relationship Id="rId160" Type="http://schemas.openxmlformats.org/officeDocument/2006/relationships/oleObject" Target="embeddings/oleObject66.bin"/><Relationship Id="rId181" Type="http://schemas.openxmlformats.org/officeDocument/2006/relationships/oleObject" Target="embeddings/oleObject75.bin"/><Relationship Id="rId216" Type="http://schemas.openxmlformats.org/officeDocument/2006/relationships/image" Target="media/image101.wmf"/><Relationship Id="rId22" Type="http://schemas.openxmlformats.org/officeDocument/2006/relationships/image" Target="media/image8.emf"/><Relationship Id="rId43" Type="http://schemas.openxmlformats.org/officeDocument/2006/relationships/image" Target="media/image18.wmf"/><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image" Target="media/image64.wmf"/><Relationship Id="rId85" Type="http://schemas.openxmlformats.org/officeDocument/2006/relationships/image" Target="media/image39.wmf"/><Relationship Id="rId150" Type="http://schemas.openxmlformats.org/officeDocument/2006/relationships/oleObject" Target="embeddings/oleObject61.bin"/><Relationship Id="rId171" Type="http://schemas.openxmlformats.org/officeDocument/2006/relationships/image" Target="media/image81.emf"/><Relationship Id="rId192" Type="http://schemas.openxmlformats.org/officeDocument/2006/relationships/image" Target="media/image90.wmf"/><Relationship Id="rId206" Type="http://schemas.openxmlformats.org/officeDocument/2006/relationships/image" Target="media/image97.wmf"/><Relationship Id="rId12" Type="http://schemas.openxmlformats.org/officeDocument/2006/relationships/image" Target="media/image3.emf"/><Relationship Id="rId33" Type="http://schemas.openxmlformats.org/officeDocument/2006/relationships/oleObject" Target="embeddings/oleObject5.bin"/><Relationship Id="rId108" Type="http://schemas.openxmlformats.org/officeDocument/2006/relationships/image" Target="media/image50.wmf"/><Relationship Id="rId129" Type="http://schemas.openxmlformats.org/officeDocument/2006/relationships/image" Target="media/image60.wmf"/><Relationship Id="rId54" Type="http://schemas.openxmlformats.org/officeDocument/2006/relationships/image" Target="media/image24.wmf"/><Relationship Id="rId75" Type="http://schemas.openxmlformats.org/officeDocument/2006/relationships/oleObject" Target="embeddings/oleObject25.bin"/><Relationship Id="rId96" Type="http://schemas.openxmlformats.org/officeDocument/2006/relationships/image" Target="media/image44.wmf"/><Relationship Id="rId140" Type="http://schemas.openxmlformats.org/officeDocument/2006/relationships/oleObject" Target="embeddings/oleObject58.bin"/><Relationship Id="rId161" Type="http://schemas.openxmlformats.org/officeDocument/2006/relationships/image" Target="media/image76.wmf"/><Relationship Id="rId182" Type="http://schemas.openxmlformats.org/officeDocument/2006/relationships/image" Target="media/image87.wmf"/><Relationship Id="rId217" Type="http://schemas.openxmlformats.org/officeDocument/2006/relationships/oleObject" Target="embeddings/oleObject95.bin"/><Relationship Id="rId6" Type="http://schemas.openxmlformats.org/officeDocument/2006/relationships/footnotes" Target="footnotes.xml"/><Relationship Id="rId23" Type="http://schemas.openxmlformats.org/officeDocument/2006/relationships/package" Target="embeddings/Microsoft_Visio___7.vsdx"/><Relationship Id="rId119" Type="http://schemas.openxmlformats.org/officeDocument/2006/relationships/oleObject" Target="embeddings/oleObject46.bin"/><Relationship Id="rId44" Type="http://schemas.openxmlformats.org/officeDocument/2006/relationships/oleObject" Target="embeddings/oleObject11.bin"/><Relationship Id="rId65" Type="http://schemas.openxmlformats.org/officeDocument/2006/relationships/oleObject" Target="embeddings/oleObject20.bin"/><Relationship Id="rId86" Type="http://schemas.openxmlformats.org/officeDocument/2006/relationships/oleObject" Target="embeddings/oleObject31.bin"/><Relationship Id="rId130" Type="http://schemas.openxmlformats.org/officeDocument/2006/relationships/oleObject" Target="embeddings/oleObject52.bin"/><Relationship Id="rId151" Type="http://schemas.openxmlformats.org/officeDocument/2006/relationships/image" Target="media/image71.wmf"/><Relationship Id="rId172" Type="http://schemas.openxmlformats.org/officeDocument/2006/relationships/image" Target="media/image82.wmf"/><Relationship Id="rId193" Type="http://schemas.openxmlformats.org/officeDocument/2006/relationships/oleObject" Target="embeddings/oleObject83.bin"/><Relationship Id="rId207" Type="http://schemas.openxmlformats.org/officeDocument/2006/relationships/oleObject" Target="embeddings/oleObject89.bin"/><Relationship Id="rId13" Type="http://schemas.openxmlformats.org/officeDocument/2006/relationships/package" Target="embeddings/Microsoft_Visio___3.vsdx"/><Relationship Id="rId109" Type="http://schemas.openxmlformats.org/officeDocument/2006/relationships/oleObject" Target="embeddings/oleObject41.bin"/><Relationship Id="rId34" Type="http://schemas.openxmlformats.org/officeDocument/2006/relationships/image" Target="media/image14.wmf"/><Relationship Id="rId55" Type="http://schemas.openxmlformats.org/officeDocument/2006/relationships/oleObject" Target="embeddings/oleObject15.bin"/><Relationship Id="rId76" Type="http://schemas.openxmlformats.org/officeDocument/2006/relationships/image" Target="media/image35.wmf"/><Relationship Id="rId97" Type="http://schemas.openxmlformats.org/officeDocument/2006/relationships/oleObject" Target="embeddings/oleObject36.bin"/><Relationship Id="rId120" Type="http://schemas.openxmlformats.org/officeDocument/2006/relationships/image" Target="media/image56.wmf"/><Relationship Id="rId141" Type="http://schemas.openxmlformats.org/officeDocument/2006/relationships/image" Target="media/image65.wmf"/><Relationship Id="rId7" Type="http://schemas.openxmlformats.org/officeDocument/2006/relationships/endnotes" Target="endnotes.xml"/><Relationship Id="rId162" Type="http://schemas.openxmlformats.org/officeDocument/2006/relationships/oleObject" Target="embeddings/oleObject67.bin"/><Relationship Id="rId183" Type="http://schemas.openxmlformats.org/officeDocument/2006/relationships/oleObject" Target="embeddings/oleObject76.bin"/><Relationship Id="rId218" Type="http://schemas.openxmlformats.org/officeDocument/2006/relationships/image" Target="media/image102.wmf"/><Relationship Id="rId24" Type="http://schemas.openxmlformats.org/officeDocument/2006/relationships/image" Target="media/image9.wmf"/><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1.wmf"/><Relationship Id="rId131" Type="http://schemas.openxmlformats.org/officeDocument/2006/relationships/oleObject" Target="embeddings/oleObject53.bin"/><Relationship Id="rId152" Type="http://schemas.openxmlformats.org/officeDocument/2006/relationships/oleObject" Target="embeddings/oleObject62.bin"/><Relationship Id="rId173" Type="http://schemas.openxmlformats.org/officeDocument/2006/relationships/oleObject" Target="embeddings/oleObject71.bin"/><Relationship Id="rId194" Type="http://schemas.openxmlformats.org/officeDocument/2006/relationships/image" Target="media/image91.wmf"/><Relationship Id="rId208" Type="http://schemas.openxmlformats.org/officeDocument/2006/relationships/image" Target="media/image98.wmf"/><Relationship Id="rId14" Type="http://schemas.openxmlformats.org/officeDocument/2006/relationships/image" Target="media/image4.emf"/><Relationship Id="rId35" Type="http://schemas.openxmlformats.org/officeDocument/2006/relationships/oleObject" Target="embeddings/oleObject6.bin"/><Relationship Id="rId56" Type="http://schemas.openxmlformats.org/officeDocument/2006/relationships/image" Target="media/image25.wmf"/><Relationship Id="rId77" Type="http://schemas.openxmlformats.org/officeDocument/2006/relationships/oleObject" Target="embeddings/oleObject26.bin"/><Relationship Id="rId100" Type="http://schemas.openxmlformats.org/officeDocument/2006/relationships/image" Target="media/image46.wmf"/><Relationship Id="rId8" Type="http://schemas.openxmlformats.org/officeDocument/2006/relationships/image" Target="media/image1.emf"/><Relationship Id="rId51" Type="http://schemas.openxmlformats.org/officeDocument/2006/relationships/image" Target="media/image22.png"/><Relationship Id="rId72" Type="http://schemas.openxmlformats.org/officeDocument/2006/relationships/image" Target="media/image33.wmf"/><Relationship Id="rId93" Type="http://schemas.openxmlformats.org/officeDocument/2006/relationships/oleObject" Target="embeddings/oleObject34.bin"/><Relationship Id="rId98" Type="http://schemas.openxmlformats.org/officeDocument/2006/relationships/image" Target="media/image45.wmf"/><Relationship Id="rId121" Type="http://schemas.openxmlformats.org/officeDocument/2006/relationships/oleObject" Target="embeddings/oleObject47.bin"/><Relationship Id="rId142" Type="http://schemas.openxmlformats.org/officeDocument/2006/relationships/oleObject" Target="embeddings/oleObject59.bin"/><Relationship Id="rId163" Type="http://schemas.openxmlformats.org/officeDocument/2006/relationships/image" Target="media/image77.wmf"/><Relationship Id="rId184" Type="http://schemas.openxmlformats.org/officeDocument/2006/relationships/oleObject" Target="embeddings/oleObject77.bin"/><Relationship Id="rId189" Type="http://schemas.openxmlformats.org/officeDocument/2006/relationships/oleObject" Target="embeddings/oleObject81.bin"/><Relationship Id="rId219" Type="http://schemas.openxmlformats.org/officeDocument/2006/relationships/oleObject" Target="embeddings/oleObject96.bin"/><Relationship Id="rId3" Type="http://schemas.openxmlformats.org/officeDocument/2006/relationships/styles" Target="styles.xml"/><Relationship Id="rId214" Type="http://schemas.openxmlformats.org/officeDocument/2006/relationships/oleObject" Target="embeddings/oleObject93.bin"/><Relationship Id="rId25" Type="http://schemas.openxmlformats.org/officeDocument/2006/relationships/oleObject" Target="embeddings/oleObject1.bin"/><Relationship Id="rId46" Type="http://schemas.openxmlformats.org/officeDocument/2006/relationships/oleObject" Target="embeddings/oleObject12.bin"/><Relationship Id="rId67" Type="http://schemas.openxmlformats.org/officeDocument/2006/relationships/oleObject" Target="embeddings/oleObject21.bin"/><Relationship Id="rId116" Type="http://schemas.openxmlformats.org/officeDocument/2006/relationships/image" Target="media/image54.wmf"/><Relationship Id="rId137" Type="http://schemas.openxmlformats.org/officeDocument/2006/relationships/image" Target="media/image63.wmf"/><Relationship Id="rId158" Type="http://schemas.openxmlformats.org/officeDocument/2006/relationships/oleObject" Target="embeddings/oleObject65.bin"/><Relationship Id="rId20" Type="http://schemas.openxmlformats.org/officeDocument/2006/relationships/chart" Target="charts/chart1.xml"/><Relationship Id="rId41" Type="http://schemas.openxmlformats.org/officeDocument/2006/relationships/oleObject" Target="embeddings/oleObject9.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32.bin"/><Relationship Id="rId111" Type="http://schemas.openxmlformats.org/officeDocument/2006/relationships/oleObject" Target="embeddings/oleObject42.bin"/><Relationship Id="rId132" Type="http://schemas.openxmlformats.org/officeDocument/2006/relationships/oleObject" Target="embeddings/oleObject54.bin"/><Relationship Id="rId153" Type="http://schemas.openxmlformats.org/officeDocument/2006/relationships/image" Target="media/image72.wmf"/><Relationship Id="rId174" Type="http://schemas.openxmlformats.org/officeDocument/2006/relationships/image" Target="media/image83.wmf"/><Relationship Id="rId179" Type="http://schemas.openxmlformats.org/officeDocument/2006/relationships/oleObject" Target="embeddings/oleObject74.bin"/><Relationship Id="rId195" Type="http://schemas.openxmlformats.org/officeDocument/2006/relationships/oleObject" Target="embeddings/oleObject84.bin"/><Relationship Id="rId209" Type="http://schemas.openxmlformats.org/officeDocument/2006/relationships/oleObject" Target="embeddings/oleObject90.bin"/><Relationship Id="rId190" Type="http://schemas.openxmlformats.org/officeDocument/2006/relationships/image" Target="media/image89.wmf"/><Relationship Id="rId204" Type="http://schemas.openxmlformats.org/officeDocument/2006/relationships/image" Target="media/image96.wmf"/><Relationship Id="rId220" Type="http://schemas.openxmlformats.org/officeDocument/2006/relationships/image" Target="media/image103.emf"/><Relationship Id="rId15" Type="http://schemas.openxmlformats.org/officeDocument/2006/relationships/package" Target="embeddings/Microsoft_Visio___4.vsdx"/><Relationship Id="rId36" Type="http://schemas.openxmlformats.org/officeDocument/2006/relationships/image" Target="media/image15.wmf"/><Relationship Id="rId57" Type="http://schemas.openxmlformats.org/officeDocument/2006/relationships/oleObject" Target="embeddings/oleObject16.bin"/><Relationship Id="rId106" Type="http://schemas.openxmlformats.org/officeDocument/2006/relationships/image" Target="media/image49.emf"/><Relationship Id="rId127" Type="http://schemas.openxmlformats.org/officeDocument/2006/relationships/image" Target="media/image59.wmf"/><Relationship Id="rId10" Type="http://schemas.openxmlformats.org/officeDocument/2006/relationships/image" Target="media/image2.emf"/><Relationship Id="rId31" Type="http://schemas.openxmlformats.org/officeDocument/2006/relationships/oleObject" Target="embeddings/oleObject4.bin"/><Relationship Id="rId52" Type="http://schemas.openxmlformats.org/officeDocument/2006/relationships/image" Target="media/image23.emf"/><Relationship Id="rId73" Type="http://schemas.openxmlformats.org/officeDocument/2006/relationships/oleObject" Target="embeddings/oleObject24.bin"/><Relationship Id="rId78" Type="http://schemas.openxmlformats.org/officeDocument/2006/relationships/image" Target="media/image36.wmf"/><Relationship Id="rId94" Type="http://schemas.openxmlformats.org/officeDocument/2006/relationships/image" Target="media/image43.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oleObject" Target="embeddings/oleObject48.bin"/><Relationship Id="rId143" Type="http://schemas.openxmlformats.org/officeDocument/2006/relationships/image" Target="media/image66.emf"/><Relationship Id="rId148" Type="http://schemas.openxmlformats.org/officeDocument/2006/relationships/oleObject" Target="embeddings/oleObject60.bin"/><Relationship Id="rId164" Type="http://schemas.openxmlformats.org/officeDocument/2006/relationships/oleObject" Target="embeddings/oleObject68.bin"/><Relationship Id="rId169" Type="http://schemas.openxmlformats.org/officeDocument/2006/relationships/image" Target="media/image80.emf"/><Relationship Id="rId185" Type="http://schemas.openxmlformats.org/officeDocument/2006/relationships/oleObject" Target="embeddings/oleObject78.bin"/><Relationship Id="rId4" Type="http://schemas.openxmlformats.org/officeDocument/2006/relationships/settings" Target="settings.xml"/><Relationship Id="rId9" Type="http://schemas.openxmlformats.org/officeDocument/2006/relationships/package" Target="embeddings/Microsoft_Visio___1.vsdx"/><Relationship Id="rId180" Type="http://schemas.openxmlformats.org/officeDocument/2006/relationships/image" Target="media/image86.wmf"/><Relationship Id="rId210" Type="http://schemas.openxmlformats.org/officeDocument/2006/relationships/image" Target="media/image99.wmf"/><Relationship Id="rId215" Type="http://schemas.openxmlformats.org/officeDocument/2006/relationships/oleObject" Target="embeddings/oleObject94.bin"/><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31.wmf"/><Relationship Id="rId89" Type="http://schemas.openxmlformats.org/officeDocument/2006/relationships/oleObject" Target="embeddings/oleObject33.bin"/><Relationship Id="rId112" Type="http://schemas.openxmlformats.org/officeDocument/2006/relationships/image" Target="media/image52.wmf"/><Relationship Id="rId133" Type="http://schemas.openxmlformats.org/officeDocument/2006/relationships/image" Target="media/image61.wmf"/><Relationship Id="rId154" Type="http://schemas.openxmlformats.org/officeDocument/2006/relationships/oleObject" Target="embeddings/oleObject63.bin"/><Relationship Id="rId175" Type="http://schemas.openxmlformats.org/officeDocument/2006/relationships/oleObject" Target="embeddings/oleObject72.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image" Target="media/image5.emf"/><Relationship Id="rId221" Type="http://schemas.openxmlformats.org/officeDocument/2006/relationships/fontTable" Target="fontTable.xml"/><Relationship Id="rId37" Type="http://schemas.openxmlformats.org/officeDocument/2006/relationships/oleObject" Target="embeddings/oleObject7.bin"/><Relationship Id="rId58" Type="http://schemas.openxmlformats.org/officeDocument/2006/relationships/image" Target="media/image26.wmf"/><Relationship Id="rId79" Type="http://schemas.openxmlformats.org/officeDocument/2006/relationships/oleObject" Target="embeddings/oleObject27.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package" Target="embeddings/Microsoft_Visio___11.vsdx"/><Relationship Id="rId90" Type="http://schemas.openxmlformats.org/officeDocument/2006/relationships/image" Target="media/image41.emf"/><Relationship Id="rId165" Type="http://schemas.openxmlformats.org/officeDocument/2006/relationships/image" Target="media/image78.wmf"/><Relationship Id="rId186" Type="http://schemas.openxmlformats.org/officeDocument/2006/relationships/oleObject" Target="embeddings/oleObject79.bin"/><Relationship Id="rId211" Type="http://schemas.openxmlformats.org/officeDocument/2006/relationships/oleObject" Target="embeddings/oleObject91.bin"/><Relationship Id="rId27" Type="http://schemas.openxmlformats.org/officeDocument/2006/relationships/oleObject" Target="embeddings/oleObject2.bin"/><Relationship Id="rId48" Type="http://schemas.openxmlformats.org/officeDocument/2006/relationships/oleObject" Target="embeddings/oleObject13.bin"/><Relationship Id="rId69" Type="http://schemas.openxmlformats.org/officeDocument/2006/relationships/oleObject" Target="embeddings/oleObject22.bin"/><Relationship Id="rId113" Type="http://schemas.openxmlformats.org/officeDocument/2006/relationships/oleObject" Target="embeddings/oleObject43.bin"/><Relationship Id="rId134" Type="http://schemas.openxmlformats.org/officeDocument/2006/relationships/oleObject" Target="embeddings/oleObject55.bin"/><Relationship Id="rId80" Type="http://schemas.openxmlformats.org/officeDocument/2006/relationships/image" Target="media/image37.wmf"/><Relationship Id="rId155" Type="http://schemas.openxmlformats.org/officeDocument/2006/relationships/image" Target="media/image73.wmf"/><Relationship Id="rId176" Type="http://schemas.openxmlformats.org/officeDocument/2006/relationships/image" Target="media/image84.wmf"/><Relationship Id="rId197" Type="http://schemas.openxmlformats.org/officeDocument/2006/relationships/oleObject" Target="embeddings/oleObject85.bin"/><Relationship Id="rId201" Type="http://schemas.openxmlformats.org/officeDocument/2006/relationships/oleObject" Target="embeddings/oleObject87.bin"/><Relationship Id="rId222" Type="http://schemas.openxmlformats.org/officeDocument/2006/relationships/theme" Target="theme/theme1.xml"/><Relationship Id="rId17" Type="http://schemas.openxmlformats.org/officeDocument/2006/relationships/package" Target="embeddings/Microsoft_Visio___5.vsdx"/><Relationship Id="rId38" Type="http://schemas.openxmlformats.org/officeDocument/2006/relationships/image" Target="media/image16.wmf"/><Relationship Id="rId59" Type="http://schemas.openxmlformats.org/officeDocument/2006/relationships/oleObject" Target="embeddings/oleObject17.bin"/><Relationship Id="rId103" Type="http://schemas.openxmlformats.org/officeDocument/2006/relationships/oleObject" Target="embeddings/oleObject39.bin"/><Relationship Id="rId124" Type="http://schemas.openxmlformats.org/officeDocument/2006/relationships/oleObject" Target="embeddings/oleObject49.bin"/><Relationship Id="rId70" Type="http://schemas.openxmlformats.org/officeDocument/2006/relationships/image" Target="media/image32.wmf"/><Relationship Id="rId91" Type="http://schemas.openxmlformats.org/officeDocument/2006/relationships/package" Target="embeddings/Microsoft_Visio___9.vsdx"/><Relationship Id="rId145" Type="http://schemas.openxmlformats.org/officeDocument/2006/relationships/image" Target="media/image67.emf"/><Relationship Id="rId166" Type="http://schemas.openxmlformats.org/officeDocument/2006/relationships/oleObject" Target="embeddings/oleObject69.bin"/><Relationship Id="rId187" Type="http://schemas.openxmlformats.org/officeDocument/2006/relationships/oleObject" Target="embeddings/oleObject80.bin"/><Relationship Id="rId1" Type="http://schemas.openxmlformats.org/officeDocument/2006/relationships/customXml" Target="../customXml/item1.xml"/><Relationship Id="rId212" Type="http://schemas.openxmlformats.org/officeDocument/2006/relationships/oleObject" Target="embeddings/oleObject92.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3.wmf"/><Relationship Id="rId60" Type="http://schemas.openxmlformats.org/officeDocument/2006/relationships/image" Target="media/image27.wmf"/><Relationship Id="rId81" Type="http://schemas.openxmlformats.org/officeDocument/2006/relationships/oleObject" Target="embeddings/oleObject28.bin"/><Relationship Id="rId135" Type="http://schemas.openxmlformats.org/officeDocument/2006/relationships/image" Target="media/image62.wmf"/><Relationship Id="rId156" Type="http://schemas.openxmlformats.org/officeDocument/2006/relationships/oleObject" Target="embeddings/oleObject64.bin"/><Relationship Id="rId177" Type="http://schemas.openxmlformats.org/officeDocument/2006/relationships/oleObject" Target="embeddings/oleObject73.bin"/><Relationship Id="rId198" Type="http://schemas.openxmlformats.org/officeDocument/2006/relationships/image" Target="media/image93.wmf"/><Relationship Id="rId202" Type="http://schemas.openxmlformats.org/officeDocument/2006/relationships/image" Target="media/image95.emf"/><Relationship Id="rId18" Type="http://schemas.openxmlformats.org/officeDocument/2006/relationships/image" Target="media/image6.emf"/><Relationship Id="rId39" Type="http://schemas.openxmlformats.org/officeDocument/2006/relationships/oleObject" Target="embeddings/oleObject8.bin"/><Relationship Id="rId50" Type="http://schemas.openxmlformats.org/officeDocument/2006/relationships/oleObject" Target="embeddings/oleObject14.bin"/><Relationship Id="rId104" Type="http://schemas.openxmlformats.org/officeDocument/2006/relationships/image" Target="media/image48.wmf"/><Relationship Id="rId125" Type="http://schemas.openxmlformats.org/officeDocument/2006/relationships/image" Target="media/image58.wmf"/><Relationship Id="rId146" Type="http://schemas.openxmlformats.org/officeDocument/2006/relationships/image" Target="media/image68.emf"/><Relationship Id="rId167" Type="http://schemas.openxmlformats.org/officeDocument/2006/relationships/image" Target="media/image79.wmf"/><Relationship Id="rId188" Type="http://schemas.openxmlformats.org/officeDocument/2006/relationships/image" Target="media/image88.wmf"/><Relationship Id="rId71" Type="http://schemas.openxmlformats.org/officeDocument/2006/relationships/oleObject" Target="embeddings/oleObject23.bin"/><Relationship Id="rId92" Type="http://schemas.openxmlformats.org/officeDocument/2006/relationships/image" Target="media/image42.wmf"/><Relationship Id="rId213" Type="http://schemas.openxmlformats.org/officeDocument/2006/relationships/image" Target="media/image100.wmf"/><Relationship Id="rId2" Type="http://schemas.openxmlformats.org/officeDocument/2006/relationships/numbering" Target="numbering.xml"/><Relationship Id="rId29" Type="http://schemas.openxmlformats.org/officeDocument/2006/relationships/oleObject" Target="embeddings/oleObject3.bin"/><Relationship Id="rId40" Type="http://schemas.openxmlformats.org/officeDocument/2006/relationships/image" Target="media/image17.wmf"/><Relationship Id="rId115" Type="http://schemas.openxmlformats.org/officeDocument/2006/relationships/oleObject" Target="embeddings/oleObject44.bin"/><Relationship Id="rId136" Type="http://schemas.openxmlformats.org/officeDocument/2006/relationships/oleObject" Target="embeddings/oleObject56.bin"/><Relationship Id="rId157" Type="http://schemas.openxmlformats.org/officeDocument/2006/relationships/image" Target="media/image74.wmf"/><Relationship Id="rId178" Type="http://schemas.openxmlformats.org/officeDocument/2006/relationships/image" Target="media/image85.wmf"/><Relationship Id="rId61" Type="http://schemas.openxmlformats.org/officeDocument/2006/relationships/oleObject" Target="embeddings/oleObject18.bin"/><Relationship Id="rId82" Type="http://schemas.openxmlformats.org/officeDocument/2006/relationships/oleObject" Target="embeddings/oleObject29.bin"/><Relationship Id="rId199" Type="http://schemas.openxmlformats.org/officeDocument/2006/relationships/oleObject" Target="embeddings/oleObject86.bin"/><Relationship Id="rId203" Type="http://schemas.openxmlformats.org/officeDocument/2006/relationships/package" Target="embeddings/Microsoft_Visio___13.vsdx"/><Relationship Id="rId19" Type="http://schemas.openxmlformats.org/officeDocument/2006/relationships/package" Target="embeddings/Microsoft_Visio___6.vsdx"/><Relationship Id="rId30" Type="http://schemas.openxmlformats.org/officeDocument/2006/relationships/image" Target="media/image12.wmf"/><Relationship Id="rId105" Type="http://schemas.openxmlformats.org/officeDocument/2006/relationships/oleObject" Target="embeddings/oleObject40.bin"/><Relationship Id="rId126" Type="http://schemas.openxmlformats.org/officeDocument/2006/relationships/oleObject" Target="embeddings/oleObject50.bin"/><Relationship Id="rId147" Type="http://schemas.openxmlformats.org/officeDocument/2006/relationships/image" Target="media/image69.wmf"/><Relationship Id="rId168" Type="http://schemas.openxmlformats.org/officeDocument/2006/relationships/oleObject" Target="embeddings/oleObject70.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1521982256"/>
        <c:axId val="1521986608"/>
      </c:scatterChart>
      <c:valAx>
        <c:axId val="1521982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1986608"/>
        <c:crosses val="autoZero"/>
        <c:crossBetween val="midCat"/>
      </c:valAx>
      <c:valAx>
        <c:axId val="15219866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198225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FA4A5-061F-4A14-AFE2-A4E50BE39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9532</TotalTime>
  <Pages>39</Pages>
  <Words>3692</Words>
  <Characters>21047</Characters>
  <Application>Microsoft Office Word</Application>
  <DocSecurity>0</DocSecurity>
  <Lines>175</Lines>
  <Paragraphs>49</Paragraphs>
  <ScaleCrop>false</ScaleCrop>
  <Company>Sky123.Org</Company>
  <LinksUpToDate>false</LinksUpToDate>
  <CharactersWithSpaces>24690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608</cp:revision>
  <dcterms:created xsi:type="dcterms:W3CDTF">2016-01-13T01:58:00Z</dcterms:created>
  <dcterms:modified xsi:type="dcterms:W3CDTF">2016-05-09T06:34:00Z</dcterms:modified>
</cp:coreProperties>
</file>