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2131C9">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2131C9">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2131C9">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2131C9">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2131C9">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2131C9">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2131C9">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2131C9">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2131C9">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2131C9">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2131C9">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2131C9">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225pt" o:ole="">
            <v:imagedata r:id="rId8" o:title=""/>
          </v:shape>
          <o:OLEObject Type="Embed" ProgID="Visio.Drawing.15" ShapeID="_x0000_i1025" DrawAspect="Content" ObjectID="_1518006629"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7pt;height:478.5pt" o:ole="">
            <v:imagedata r:id="rId10" o:title=""/>
          </v:shape>
          <o:OLEObject Type="Embed" ProgID="Visio.Drawing.15" ShapeID="_x0000_i1026" DrawAspect="Content" ObjectID="_1518006630"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6pt;height:537.5pt" o:ole="">
            <v:imagedata r:id="rId12" o:title=""/>
          </v:shape>
          <o:OLEObject Type="Embed" ProgID="Visio.Drawing.15" ShapeID="_x0000_i1027" DrawAspect="Content" ObjectID="_1518006631"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Pr>
          <w:rFonts w:hint="eastAsia"/>
          <w:sz w:val="24"/>
          <w:szCs w:val="32"/>
        </w:rPr>
        <w:t>频率分辨力测试</w:t>
      </w:r>
    </w:p>
    <w:p w:rsidR="000E6257" w:rsidRDefault="00707D77" w:rsidP="00707D77">
      <w:pPr>
        <w:pStyle w:val="a3"/>
        <w:spacing w:line="360" w:lineRule="auto"/>
        <w:ind w:firstLineChars="177" w:firstLine="425"/>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w:t>
      </w:r>
      <w:r w:rsidR="00973D50">
        <w:rPr>
          <w:rFonts w:hint="eastAsia"/>
          <w:sz w:val="24"/>
          <w:szCs w:val="32"/>
        </w:rPr>
        <w:t>在</w:t>
      </w:r>
      <w:r>
        <w:rPr>
          <w:sz w:val="24"/>
          <w:szCs w:val="32"/>
        </w:rPr>
        <w:t>人对语言的理解</w:t>
      </w:r>
      <w:r w:rsidR="00973D50">
        <w:rPr>
          <w:rFonts w:hint="eastAsia"/>
          <w:sz w:val="24"/>
          <w:szCs w:val="32"/>
        </w:rPr>
        <w:t>上</w:t>
      </w:r>
      <w:r w:rsidR="00973D50">
        <w:rPr>
          <w:sz w:val="24"/>
          <w:szCs w:val="32"/>
        </w:rPr>
        <w:t>至关重要</w:t>
      </w:r>
      <w:r w:rsidR="00973D50">
        <w:rPr>
          <w:rFonts w:hint="eastAsia"/>
          <w:sz w:val="24"/>
          <w:szCs w:val="32"/>
        </w:rPr>
        <w:t>。理论上</w:t>
      </w:r>
      <w:r w:rsidR="00973D50">
        <w:rPr>
          <w:sz w:val="24"/>
          <w:szCs w:val="32"/>
        </w:rPr>
        <w:t>而言</w:t>
      </w:r>
      <w:r w:rsidR="00973D50">
        <w:rPr>
          <w:rFonts w:hint="eastAsia"/>
          <w:sz w:val="24"/>
          <w:szCs w:val="32"/>
        </w:rPr>
        <w:t>，</w:t>
      </w:r>
      <w:r w:rsidR="008736CE">
        <w:rPr>
          <w:sz w:val="24"/>
          <w:szCs w:val="32"/>
        </w:rPr>
        <w:t>频率选择特性的评价方法主要采用心理</w:t>
      </w:r>
      <w:r w:rsidR="00973D50">
        <w:rPr>
          <w:sz w:val="24"/>
          <w:szCs w:val="32"/>
        </w:rPr>
        <w:t>物理调谐曲线</w:t>
      </w:r>
      <w:r w:rsidR="00973D50">
        <w:rPr>
          <w:rFonts w:hint="eastAsia"/>
          <w:sz w:val="24"/>
          <w:szCs w:val="32"/>
        </w:rPr>
        <w:t>（</w:t>
      </w:r>
      <w:r w:rsidR="00973D50">
        <w:rPr>
          <w:rFonts w:hint="eastAsia"/>
          <w:sz w:val="24"/>
          <w:szCs w:val="32"/>
        </w:rPr>
        <w:t>psycho</w:t>
      </w:r>
      <w:r w:rsidR="00973D50">
        <w:rPr>
          <w:sz w:val="24"/>
          <w:szCs w:val="32"/>
        </w:rPr>
        <w:t>physical tuning curves,</w:t>
      </w:r>
      <w:r w:rsidR="00737D15">
        <w:rPr>
          <w:sz w:val="24"/>
          <w:szCs w:val="32"/>
        </w:rPr>
        <w:t xml:space="preserve"> </w:t>
      </w:r>
      <w:r w:rsidR="00973D50">
        <w:rPr>
          <w:rFonts w:hint="eastAsia"/>
          <w:sz w:val="24"/>
          <w:szCs w:val="32"/>
        </w:rPr>
        <w:t>PTCs</w:t>
      </w:r>
      <w:r w:rsidR="00973D50">
        <w:rPr>
          <w:rFonts w:hint="eastAsia"/>
          <w:sz w:val="24"/>
          <w:szCs w:val="32"/>
        </w:rPr>
        <w:t>）</w:t>
      </w:r>
      <w:r w:rsidR="008736CE">
        <w:rPr>
          <w:rFonts w:hint="eastAsia"/>
          <w:sz w:val="24"/>
          <w:szCs w:val="32"/>
        </w:rPr>
        <w:t>。</w:t>
      </w:r>
      <w:r w:rsidR="00E8780E">
        <w:rPr>
          <w:rFonts w:hint="eastAsia"/>
          <w:sz w:val="24"/>
          <w:szCs w:val="32"/>
        </w:rPr>
        <w:t>通过固定待测频</w:t>
      </w:r>
      <w:r w:rsidR="00E8780E">
        <w:rPr>
          <w:rFonts w:hint="eastAsia"/>
          <w:sz w:val="24"/>
          <w:szCs w:val="32"/>
        </w:rPr>
        <w:lastRenderedPageBreak/>
        <w:t>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。当随着需要测试的</w:t>
      </w:r>
      <w:r w:rsidR="00E500F8">
        <w:rPr>
          <w:rFonts w:hint="eastAsia"/>
          <w:sz w:val="24"/>
          <w:szCs w:val="32"/>
        </w:rPr>
        <w:t>频点数增加时，该方法的测量的繁琐情况则无法忽略，一次完整的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，也使得受试者的反应发生暂时性的改变，影响测试结果，这也是为什么</w:t>
      </w:r>
      <w:r w:rsidR="00E500F8">
        <w:rPr>
          <w:rFonts w:hint="eastAsia"/>
          <w:sz w:val="24"/>
          <w:szCs w:val="32"/>
        </w:rPr>
        <w:t>PTCs</w:t>
      </w:r>
      <w:r w:rsidR="00E500F8">
        <w:rPr>
          <w:rFonts w:hint="eastAsia"/>
          <w:sz w:val="24"/>
          <w:szCs w:val="32"/>
        </w:rPr>
        <w:t>尚未应用到临床中的原因。</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提出一种新的频率测试方法。该方法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w:t>
      </w:r>
      <w:r w:rsidR="00C15E7F" w:rsidRPr="00936439">
        <w:rPr>
          <w:rFonts w:hint="eastAsia"/>
          <w:sz w:val="24"/>
          <w:szCs w:val="32"/>
        </w:rPr>
        <w:lastRenderedPageBreak/>
        <w:t>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1pt;height:464.5pt" o:ole="">
            <v:imagedata r:id="rId14" o:title=""/>
          </v:shape>
          <o:OLEObject Type="Embed" ProgID="Visio.Drawing.15" ShapeID="_x0000_i1028" DrawAspect="Content" ObjectID="_1518006632"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w:t>
      </w:r>
      <w:r>
        <w:rPr>
          <w:rFonts w:hint="eastAsia"/>
          <w:sz w:val="24"/>
          <w:szCs w:val="32"/>
        </w:rPr>
        <w:lastRenderedPageBreak/>
        <w:t>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5pt;height:408pt" o:ole="">
            <v:imagedata r:id="rId16" o:title=""/>
          </v:shape>
          <o:OLEObject Type="Embed" ProgID="Visio.Drawing.15" ShapeID="_x0000_i1029" DrawAspect="Content" ObjectID="_1518006633"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lastRenderedPageBreak/>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5pt;height:379pt" o:ole="">
            <v:imagedata r:id="rId18" o:title=""/>
          </v:shape>
          <o:OLEObject Type="Embed" ProgID="Visio.Drawing.15" ShapeID="_x0000_i1030" DrawAspect="Content" ObjectID="_1518006634"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lastRenderedPageBreak/>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w:t>
      </w:r>
      <w:r>
        <w:t>7</w:t>
      </w:r>
      <w:r>
        <w:rPr>
          <w:rFonts w:hint="eastAsia"/>
        </w:rPr>
        <w:t xml:space="preserve"> </w:t>
      </w:r>
      <w:r>
        <w:rPr>
          <w:rFonts w:hint="eastAsia"/>
        </w:rPr>
        <w:t>Android</w:t>
      </w:r>
      <w:r>
        <w:rPr>
          <w:rFonts w:hint="eastAsia"/>
        </w:rPr>
        <w:t>系统音量与耳机播放声信号声压级定性关系</w:t>
      </w:r>
    </w:p>
    <w:p w:rsidR="00A00730" w:rsidRPr="00A00730" w:rsidRDefault="00ED614F" w:rsidP="00ED614F">
      <w:pPr>
        <w:spacing w:line="360" w:lineRule="auto"/>
        <w:jc w:val="left"/>
        <w:outlineLvl w:val="0"/>
        <w:rPr>
          <w:rFonts w:hint="eastAsia"/>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bookmarkStart w:id="10" w:name="_GoBack"/>
      <w:bookmarkEnd w:id="10"/>
    </w:p>
    <w:p w:rsidR="00C43FF6" w:rsidRPr="006C2B83" w:rsidRDefault="00C43FF6" w:rsidP="002304FE">
      <w:pPr>
        <w:pStyle w:val="a3"/>
        <w:numPr>
          <w:ilvl w:val="0"/>
          <w:numId w:val="4"/>
        </w:numPr>
        <w:ind w:firstLineChars="0"/>
        <w:outlineLvl w:val="0"/>
        <w:rPr>
          <w:b/>
          <w:sz w:val="32"/>
          <w:szCs w:val="32"/>
        </w:rPr>
      </w:pPr>
      <w:bookmarkStart w:id="11" w:name="_Toc441132677"/>
      <w:r w:rsidRPr="006C2B83">
        <w:rPr>
          <w:b/>
          <w:sz w:val="32"/>
          <w:szCs w:val="32"/>
        </w:rPr>
        <w:t>响度补偿算法</w:t>
      </w:r>
      <w:bookmarkEnd w:id="11"/>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频率补偿算法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1C9" w:rsidRDefault="002131C9" w:rsidP="003E628E">
      <w:r>
        <w:separator/>
      </w:r>
    </w:p>
  </w:endnote>
  <w:endnote w:type="continuationSeparator" w:id="0">
    <w:p w:rsidR="002131C9" w:rsidRDefault="002131C9"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1C9" w:rsidRDefault="002131C9" w:rsidP="003E628E">
      <w:r>
        <w:separator/>
      </w:r>
    </w:p>
  </w:footnote>
  <w:footnote w:type="continuationSeparator" w:id="0">
    <w:p w:rsidR="002131C9" w:rsidRDefault="002131C9"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2"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5"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9"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7"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12"/>
  </w:num>
  <w:num w:numId="2">
    <w:abstractNumId w:val="16"/>
  </w:num>
  <w:num w:numId="3">
    <w:abstractNumId w:val="7"/>
  </w:num>
  <w:num w:numId="4">
    <w:abstractNumId w:val="1"/>
  </w:num>
  <w:num w:numId="5">
    <w:abstractNumId w:val="6"/>
  </w:num>
  <w:num w:numId="6">
    <w:abstractNumId w:val="2"/>
  </w:num>
  <w:num w:numId="7">
    <w:abstractNumId w:val="0"/>
  </w:num>
  <w:num w:numId="8">
    <w:abstractNumId w:val="3"/>
  </w:num>
  <w:num w:numId="9">
    <w:abstractNumId w:val="5"/>
  </w:num>
  <w:num w:numId="10">
    <w:abstractNumId w:val="14"/>
  </w:num>
  <w:num w:numId="11">
    <w:abstractNumId w:val="17"/>
  </w:num>
  <w:num w:numId="12">
    <w:abstractNumId w:val="11"/>
  </w:num>
  <w:num w:numId="13">
    <w:abstractNumId w:val="10"/>
  </w:num>
  <w:num w:numId="14">
    <w:abstractNumId w:val="13"/>
  </w:num>
  <w:num w:numId="15">
    <w:abstractNumId w:val="15"/>
  </w:num>
  <w:num w:numId="16">
    <w:abstractNumId w:val="8"/>
  </w:num>
  <w:num w:numId="17">
    <w:abstractNumId w:val="19"/>
  </w:num>
  <w:num w:numId="18">
    <w:abstractNumId w:val="4"/>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51A42"/>
    <w:rsid w:val="00053212"/>
    <w:rsid w:val="00077487"/>
    <w:rsid w:val="00081099"/>
    <w:rsid w:val="000A6383"/>
    <w:rsid w:val="000B095F"/>
    <w:rsid w:val="000B4F45"/>
    <w:rsid w:val="000B6AA0"/>
    <w:rsid w:val="000C1C6F"/>
    <w:rsid w:val="000E1F8F"/>
    <w:rsid w:val="000E6257"/>
    <w:rsid w:val="000F17E0"/>
    <w:rsid w:val="0011175D"/>
    <w:rsid w:val="001168CB"/>
    <w:rsid w:val="0012194F"/>
    <w:rsid w:val="00132947"/>
    <w:rsid w:val="00154E64"/>
    <w:rsid w:val="00177B70"/>
    <w:rsid w:val="001924F7"/>
    <w:rsid w:val="001A01A3"/>
    <w:rsid w:val="001A7EE4"/>
    <w:rsid w:val="001D0195"/>
    <w:rsid w:val="001D1570"/>
    <w:rsid w:val="002131C9"/>
    <w:rsid w:val="00217F7A"/>
    <w:rsid w:val="002304FE"/>
    <w:rsid w:val="00243A3E"/>
    <w:rsid w:val="00256D4F"/>
    <w:rsid w:val="00275B9B"/>
    <w:rsid w:val="00281EB5"/>
    <w:rsid w:val="002A1148"/>
    <w:rsid w:val="002A5C2A"/>
    <w:rsid w:val="002B5E87"/>
    <w:rsid w:val="002C3E59"/>
    <w:rsid w:val="002E1776"/>
    <w:rsid w:val="002F6C3B"/>
    <w:rsid w:val="00307D6A"/>
    <w:rsid w:val="003232FF"/>
    <w:rsid w:val="0035783F"/>
    <w:rsid w:val="00360E70"/>
    <w:rsid w:val="0036545B"/>
    <w:rsid w:val="00371A26"/>
    <w:rsid w:val="0038334A"/>
    <w:rsid w:val="00386FB6"/>
    <w:rsid w:val="003B4CCC"/>
    <w:rsid w:val="003C15CC"/>
    <w:rsid w:val="003E37BF"/>
    <w:rsid w:val="003E4AD0"/>
    <w:rsid w:val="003E628E"/>
    <w:rsid w:val="003F0CF9"/>
    <w:rsid w:val="003F740D"/>
    <w:rsid w:val="00446934"/>
    <w:rsid w:val="00466D84"/>
    <w:rsid w:val="00480E93"/>
    <w:rsid w:val="00502242"/>
    <w:rsid w:val="00541DC7"/>
    <w:rsid w:val="005765A9"/>
    <w:rsid w:val="00577BED"/>
    <w:rsid w:val="00585670"/>
    <w:rsid w:val="00587F19"/>
    <w:rsid w:val="00595278"/>
    <w:rsid w:val="00595744"/>
    <w:rsid w:val="005A1D6F"/>
    <w:rsid w:val="005B2368"/>
    <w:rsid w:val="005D461A"/>
    <w:rsid w:val="005D6B02"/>
    <w:rsid w:val="005F6CA4"/>
    <w:rsid w:val="0060244B"/>
    <w:rsid w:val="006250D3"/>
    <w:rsid w:val="0062624E"/>
    <w:rsid w:val="00634744"/>
    <w:rsid w:val="00642D00"/>
    <w:rsid w:val="00650809"/>
    <w:rsid w:val="00662CC3"/>
    <w:rsid w:val="0069686D"/>
    <w:rsid w:val="006B4820"/>
    <w:rsid w:val="006C2B83"/>
    <w:rsid w:val="006D04D7"/>
    <w:rsid w:val="006D5D72"/>
    <w:rsid w:val="006F0E98"/>
    <w:rsid w:val="00707D77"/>
    <w:rsid w:val="0073450B"/>
    <w:rsid w:val="00737D15"/>
    <w:rsid w:val="0077766E"/>
    <w:rsid w:val="0078156B"/>
    <w:rsid w:val="0079327B"/>
    <w:rsid w:val="007932DF"/>
    <w:rsid w:val="007A05CE"/>
    <w:rsid w:val="007A18AA"/>
    <w:rsid w:val="007B1767"/>
    <w:rsid w:val="007B5539"/>
    <w:rsid w:val="007C7BEC"/>
    <w:rsid w:val="00803D19"/>
    <w:rsid w:val="0083337C"/>
    <w:rsid w:val="00841AA8"/>
    <w:rsid w:val="00866DBE"/>
    <w:rsid w:val="0087140F"/>
    <w:rsid w:val="00872501"/>
    <w:rsid w:val="008736CE"/>
    <w:rsid w:val="008852CE"/>
    <w:rsid w:val="008B5435"/>
    <w:rsid w:val="008D1E8D"/>
    <w:rsid w:val="008D22E7"/>
    <w:rsid w:val="008D2323"/>
    <w:rsid w:val="00902A34"/>
    <w:rsid w:val="00917418"/>
    <w:rsid w:val="00920B1A"/>
    <w:rsid w:val="00936439"/>
    <w:rsid w:val="009426C5"/>
    <w:rsid w:val="00942D45"/>
    <w:rsid w:val="009521FD"/>
    <w:rsid w:val="00953B06"/>
    <w:rsid w:val="00973D50"/>
    <w:rsid w:val="00974087"/>
    <w:rsid w:val="00991D81"/>
    <w:rsid w:val="009951BE"/>
    <w:rsid w:val="009A0A38"/>
    <w:rsid w:val="009C6BCD"/>
    <w:rsid w:val="009D6A67"/>
    <w:rsid w:val="009E4AAA"/>
    <w:rsid w:val="009E752B"/>
    <w:rsid w:val="009F711E"/>
    <w:rsid w:val="00A00730"/>
    <w:rsid w:val="00A13323"/>
    <w:rsid w:val="00A232C1"/>
    <w:rsid w:val="00A26DCF"/>
    <w:rsid w:val="00A40974"/>
    <w:rsid w:val="00A42892"/>
    <w:rsid w:val="00A55A16"/>
    <w:rsid w:val="00A62E7A"/>
    <w:rsid w:val="00A65C2E"/>
    <w:rsid w:val="00A664AB"/>
    <w:rsid w:val="00A67901"/>
    <w:rsid w:val="00A76545"/>
    <w:rsid w:val="00A773C2"/>
    <w:rsid w:val="00A85659"/>
    <w:rsid w:val="00A95439"/>
    <w:rsid w:val="00AB5FFA"/>
    <w:rsid w:val="00AC26D6"/>
    <w:rsid w:val="00AE40C9"/>
    <w:rsid w:val="00B30737"/>
    <w:rsid w:val="00B32608"/>
    <w:rsid w:val="00B66B27"/>
    <w:rsid w:val="00B6712E"/>
    <w:rsid w:val="00B72A6A"/>
    <w:rsid w:val="00B7478A"/>
    <w:rsid w:val="00B86DD2"/>
    <w:rsid w:val="00BA0213"/>
    <w:rsid w:val="00BB38ED"/>
    <w:rsid w:val="00BC22CB"/>
    <w:rsid w:val="00BC3DC8"/>
    <w:rsid w:val="00BC4E5E"/>
    <w:rsid w:val="00BC764D"/>
    <w:rsid w:val="00C05031"/>
    <w:rsid w:val="00C078D7"/>
    <w:rsid w:val="00C10B09"/>
    <w:rsid w:val="00C15E7F"/>
    <w:rsid w:val="00C23415"/>
    <w:rsid w:val="00C26469"/>
    <w:rsid w:val="00C331E0"/>
    <w:rsid w:val="00C413CA"/>
    <w:rsid w:val="00C43FF6"/>
    <w:rsid w:val="00C46C2A"/>
    <w:rsid w:val="00C473DD"/>
    <w:rsid w:val="00C60FE4"/>
    <w:rsid w:val="00C67252"/>
    <w:rsid w:val="00C727E4"/>
    <w:rsid w:val="00C75752"/>
    <w:rsid w:val="00C77E52"/>
    <w:rsid w:val="00C966DC"/>
    <w:rsid w:val="00CB0AD2"/>
    <w:rsid w:val="00CB1461"/>
    <w:rsid w:val="00CC06D3"/>
    <w:rsid w:val="00CC0BB0"/>
    <w:rsid w:val="00CC37DE"/>
    <w:rsid w:val="00D00CD8"/>
    <w:rsid w:val="00D039BF"/>
    <w:rsid w:val="00D078B4"/>
    <w:rsid w:val="00D07D69"/>
    <w:rsid w:val="00D13A13"/>
    <w:rsid w:val="00D26106"/>
    <w:rsid w:val="00D35B6A"/>
    <w:rsid w:val="00D5215C"/>
    <w:rsid w:val="00D677FA"/>
    <w:rsid w:val="00D67DDC"/>
    <w:rsid w:val="00D9307B"/>
    <w:rsid w:val="00D96886"/>
    <w:rsid w:val="00E030A1"/>
    <w:rsid w:val="00E27815"/>
    <w:rsid w:val="00E323C4"/>
    <w:rsid w:val="00E500F8"/>
    <w:rsid w:val="00E754FA"/>
    <w:rsid w:val="00E77637"/>
    <w:rsid w:val="00E8780E"/>
    <w:rsid w:val="00E93F54"/>
    <w:rsid w:val="00E97FC4"/>
    <w:rsid w:val="00EA7DD3"/>
    <w:rsid w:val="00EB624D"/>
    <w:rsid w:val="00ED614F"/>
    <w:rsid w:val="00EE1306"/>
    <w:rsid w:val="00EE7680"/>
    <w:rsid w:val="00F314DE"/>
    <w:rsid w:val="00F551C1"/>
    <w:rsid w:val="00F564FE"/>
    <w:rsid w:val="00F65E96"/>
    <w:rsid w:val="00F9077E"/>
    <w:rsid w:val="00F9791F"/>
    <w:rsid w:val="00FA1E26"/>
    <w:rsid w:val="00FB42E3"/>
    <w:rsid w:val="00FB70DB"/>
    <w:rsid w:val="00FD2834"/>
    <w:rsid w:val="00FD7601"/>
    <w:rsid w:val="00FE1F51"/>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1439591328"/>
        <c:axId val="1439586976"/>
      </c:scatterChart>
      <c:valAx>
        <c:axId val="1439591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9586976"/>
        <c:crosses val="autoZero"/>
        <c:crossBetween val="midCat"/>
      </c:valAx>
      <c:valAx>
        <c:axId val="14395869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959132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493D9-F3D9-45E3-BB7A-9C56A4692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3190</TotalTime>
  <Pages>17</Pages>
  <Words>1466</Words>
  <Characters>8361</Characters>
  <Application>Microsoft Office Word</Application>
  <DocSecurity>0</DocSecurity>
  <Lines>69</Lines>
  <Paragraphs>19</Paragraphs>
  <ScaleCrop>false</ScaleCrop>
  <Company>Sky123.Org</Company>
  <LinksUpToDate>false</LinksUpToDate>
  <CharactersWithSpaces>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145</cp:revision>
  <dcterms:created xsi:type="dcterms:W3CDTF">2016-01-13T01:58:00Z</dcterms:created>
  <dcterms:modified xsi:type="dcterms:W3CDTF">2016-02-26T07:43:00Z</dcterms:modified>
</cp:coreProperties>
</file>