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22" w:rsidRDefault="00230222" w:rsidP="00230222">
      <w:pPr>
        <w:pStyle w:val="a4"/>
        <w:rPr>
          <w:rFonts w:hint="eastAsia"/>
        </w:rPr>
      </w:pPr>
      <w:r>
        <w:rPr>
          <w:rFonts w:hint="eastAsia"/>
        </w:rPr>
        <w:t>通常，语音质量的评价标准可分为两大类：主观测量和客观测量。前者是建立在人的主观感受上的；而后者主要包括一些客观的物理量，如信噪比等。</w:t>
      </w:r>
      <w:bookmarkStart w:id="0" w:name="_Toc41011466"/>
    </w:p>
    <w:p w:rsidR="00230222" w:rsidRDefault="00230222" w:rsidP="00230222">
      <w:pPr>
        <w:pStyle w:val="a4"/>
        <w:ind w:firstLineChars="0" w:firstLine="0"/>
        <w:rPr>
          <w:rFonts w:ascii="宋体" w:hAnsi="宋体" w:hint="eastAsia"/>
          <w:b/>
          <w:bCs/>
        </w:rPr>
      </w:pPr>
      <w:r>
        <w:rPr>
          <w:rFonts w:ascii="宋体" w:hAnsi="宋体" w:hint="eastAsia"/>
          <w:b/>
          <w:bCs/>
        </w:rPr>
        <w:t>一、</w:t>
      </w:r>
      <w:r>
        <w:rPr>
          <w:rFonts w:ascii="宋体" w:hAnsi="宋体"/>
          <w:b/>
          <w:bCs/>
        </w:rPr>
        <w:t xml:space="preserve"> </w:t>
      </w:r>
      <w:r>
        <w:rPr>
          <w:rFonts w:ascii="宋体" w:hAnsi="宋体" w:hint="eastAsia"/>
          <w:b/>
          <w:bCs/>
        </w:rPr>
        <w:t>主观评价</w:t>
      </w:r>
      <w:bookmarkEnd w:id="0"/>
    </w:p>
    <w:p w:rsidR="00230222" w:rsidRDefault="00230222" w:rsidP="00230222">
      <w:pPr>
        <w:pStyle w:val="a4"/>
        <w:ind w:firstLineChars="199" w:firstLine="418"/>
      </w:pPr>
      <w:r>
        <w:rPr>
          <w:rFonts w:hint="eastAsia"/>
        </w:rPr>
        <w:t>主观评价是以人为主体来评价语音的质量，是人对语音质量的真实反映。语音主观评价方法种类很多，主要指标包括清晰度或可懂度和音质两类。清晰度一般是针对音节以下（如音素，声母、韵母）语音测试单元，可懂度则是针对音节以上（如词，句）语音测试单元的；音质则是指语音听起来的自然度。前者是衡量语音中的字、单词和句的可懂程度，而后者则是对讲话人的辨识水平。这两种不是完全独立的两个概念。一个编码器有可能生成高清晰度的语音但音质很差，声音听起来就像是机器发生的，无法辨别出说话者。当然，一个不清晰的语音是不可能成为高音质的。此外，很悦耳的声音也有可能听起来很模糊。</w:t>
      </w:r>
    </w:p>
    <w:p w:rsidR="00230222" w:rsidRDefault="00230222" w:rsidP="00230222">
      <w:pPr>
        <w:pStyle w:val="a4"/>
        <w:rPr>
          <w:rFonts w:ascii="宋体" w:hAnsi="宋体"/>
        </w:rPr>
      </w:pPr>
      <w:r>
        <w:rPr>
          <w:rFonts w:ascii="宋体" w:hAnsi="宋体" w:hint="eastAsia"/>
        </w:rPr>
        <w:t>无论哪种主观测试都是建立在人的感觉基础上的，测试结果很可能因人而异。因此，主观测试的方案设计必须十分周密。同时，为了消除个体的差异性，测试环境应尽可能相同，测试语音的样本也要尽量丰富。每种语音的测试都必须仔细地选择发音，以保证所选的样本具有代表性，同时还要保证能够覆盖各种类型的话音。在选择测试者时，不仅应该包括女声，男声，同时还应根据年龄（包括老人，青年和儿童）选择不同语音。</w:t>
      </w:r>
      <w:r>
        <w:rPr>
          <w:rFonts w:hint="eastAsia"/>
        </w:rPr>
        <w:t>主观评价的优点是直接易于理解，能真实反映人对语音质量的实际感觉，缺点是需要大量的测试者，实施起来比较麻烦，耗时耗力，灵活性差。</w:t>
      </w:r>
    </w:p>
    <w:p w:rsidR="00230222" w:rsidRPr="008F4031" w:rsidRDefault="00230222" w:rsidP="00230222">
      <w:pPr>
        <w:pStyle w:val="a4"/>
        <w:ind w:firstLineChars="0" w:firstLine="0"/>
        <w:rPr>
          <w:rFonts w:ascii="宋体" w:hAnsi="宋体"/>
          <w:bCs/>
        </w:rPr>
      </w:pPr>
      <w:r w:rsidRPr="008F4031">
        <w:rPr>
          <w:rFonts w:ascii="宋体" w:hAnsi="宋体"/>
          <w:bCs/>
        </w:rPr>
        <w:t>1</w:t>
      </w:r>
      <w:r w:rsidRPr="008F4031">
        <w:rPr>
          <w:rFonts w:ascii="宋体" w:hAnsi="宋体" w:hint="eastAsia"/>
          <w:bCs/>
        </w:rPr>
        <w:t>、可懂度评价（</w:t>
      </w:r>
      <w:r w:rsidRPr="008F4031">
        <w:rPr>
          <w:rFonts w:ascii="宋体" w:hAnsi="宋体"/>
          <w:bCs/>
        </w:rPr>
        <w:t>Diagnostic Rhyme Test</w:t>
      </w:r>
      <w:r w:rsidRPr="008F4031">
        <w:rPr>
          <w:rFonts w:ascii="宋体" w:hAnsi="宋体" w:hint="eastAsia"/>
          <w:bCs/>
        </w:rPr>
        <w:t>，简称为</w:t>
      </w:r>
      <w:r w:rsidRPr="008F4031">
        <w:rPr>
          <w:rFonts w:ascii="宋体" w:hAnsi="宋体"/>
          <w:bCs/>
        </w:rPr>
        <w:t>DRT</w:t>
      </w:r>
      <w:r w:rsidRPr="008F4031">
        <w:rPr>
          <w:rFonts w:ascii="宋体" w:hAnsi="宋体" w:hint="eastAsia"/>
          <w:bCs/>
        </w:rPr>
        <w:t>得分）</w:t>
      </w:r>
    </w:p>
    <w:p w:rsidR="00230222" w:rsidRPr="008F4031" w:rsidRDefault="00230222" w:rsidP="00230222">
      <w:pPr>
        <w:pStyle w:val="a4"/>
        <w:rPr>
          <w:rFonts w:ascii="宋体" w:hAnsi="宋体"/>
        </w:rPr>
      </w:pPr>
      <w:r w:rsidRPr="008F4031">
        <w:rPr>
          <w:rFonts w:ascii="宋体" w:hAnsi="宋体"/>
        </w:rPr>
        <w:t>DRT</w:t>
      </w:r>
      <w:r w:rsidRPr="008F4031">
        <w:rPr>
          <w:rFonts w:ascii="宋体" w:hAnsi="宋体" w:hint="eastAsia"/>
        </w:rPr>
        <w:t>是衡量通信系统可懂度的</w:t>
      </w:r>
      <w:r w:rsidRPr="008F4031">
        <w:rPr>
          <w:rFonts w:ascii="宋体" w:hAnsi="宋体"/>
        </w:rPr>
        <w:t>ANSI</w:t>
      </w:r>
      <w:r w:rsidRPr="008F4031">
        <w:rPr>
          <w:rFonts w:ascii="宋体" w:hAnsi="宋体" w:hint="eastAsia"/>
        </w:rPr>
        <w:t>标准之一，它主要用于低速率语音编码的质量测试。这种测试方法使用若干对（通常</w:t>
      </w:r>
      <w:r w:rsidRPr="008F4031">
        <w:rPr>
          <w:rFonts w:ascii="宋体" w:hAnsi="宋体"/>
        </w:rPr>
        <w:t>96</w:t>
      </w:r>
      <w:r w:rsidRPr="008F4031">
        <w:rPr>
          <w:rFonts w:ascii="宋体" w:hAnsi="宋体" w:hint="eastAsia"/>
        </w:rPr>
        <w:t>对）同韵母单字或单音节词进行测试，例如中文的“为”和“费”，英文的“</w:t>
      </w:r>
      <w:r w:rsidRPr="008F4031">
        <w:rPr>
          <w:rFonts w:ascii="宋体" w:hAnsi="宋体"/>
        </w:rPr>
        <w:t>veal</w:t>
      </w:r>
      <w:r w:rsidRPr="008F4031">
        <w:rPr>
          <w:rFonts w:ascii="宋体" w:hAnsi="宋体" w:hint="eastAsia"/>
        </w:rPr>
        <w:t>”和“</w:t>
      </w:r>
      <w:r w:rsidRPr="008F4031">
        <w:rPr>
          <w:rFonts w:ascii="宋体" w:hAnsi="宋体"/>
        </w:rPr>
        <w:t>feel</w:t>
      </w:r>
      <w:r w:rsidRPr="008F4031">
        <w:rPr>
          <w:rFonts w:ascii="宋体" w:hAnsi="宋体" w:hint="eastAsia"/>
        </w:rPr>
        <w:t>”等。测试中，评听人每次听一对韵字中的某个音，然后判断所听到的音是哪个字，全体评听人判断正确的百分比就是</w:t>
      </w:r>
      <w:r w:rsidRPr="008F4031">
        <w:rPr>
          <w:rFonts w:ascii="宋体" w:hAnsi="宋体"/>
        </w:rPr>
        <w:t>DRT</w:t>
      </w:r>
      <w:r w:rsidRPr="008F4031">
        <w:rPr>
          <w:rFonts w:ascii="宋体" w:hAnsi="宋体" w:hint="eastAsia"/>
        </w:rPr>
        <w:t>得分。通常认为</w:t>
      </w:r>
      <w:r w:rsidRPr="008F4031">
        <w:rPr>
          <w:rFonts w:ascii="宋体" w:hAnsi="宋体"/>
        </w:rPr>
        <w:t>DRT</w:t>
      </w:r>
      <w:r w:rsidRPr="008F4031">
        <w:rPr>
          <w:rFonts w:ascii="宋体" w:hAnsi="宋体" w:hint="eastAsia"/>
        </w:rPr>
        <w:t>为</w:t>
      </w:r>
      <w:r w:rsidRPr="008F4031">
        <w:rPr>
          <w:rFonts w:ascii="宋体" w:hAnsi="宋体"/>
        </w:rPr>
        <w:t>95%</w:t>
      </w:r>
      <w:r w:rsidRPr="008F4031">
        <w:rPr>
          <w:rFonts w:ascii="宋体" w:hAnsi="宋体" w:hint="eastAsia"/>
        </w:rPr>
        <w:t>以上时清晰度为优，</w:t>
      </w:r>
      <w:r w:rsidRPr="008F4031">
        <w:rPr>
          <w:rFonts w:ascii="宋体" w:hAnsi="宋体"/>
        </w:rPr>
        <w:t>85%-94%</w:t>
      </w:r>
      <w:r w:rsidRPr="008F4031">
        <w:rPr>
          <w:rFonts w:ascii="宋体" w:hAnsi="宋体" w:hint="eastAsia"/>
        </w:rPr>
        <w:t>为良，</w:t>
      </w:r>
      <w:r w:rsidRPr="008F4031">
        <w:rPr>
          <w:rFonts w:ascii="宋体" w:hAnsi="宋体"/>
        </w:rPr>
        <w:t>75%-84%</w:t>
      </w:r>
      <w:r w:rsidRPr="008F4031">
        <w:rPr>
          <w:rFonts w:ascii="宋体" w:hAnsi="宋体" w:hint="eastAsia"/>
        </w:rPr>
        <w:t>为中，</w:t>
      </w:r>
      <w:r w:rsidRPr="008F4031">
        <w:rPr>
          <w:rFonts w:ascii="宋体" w:hAnsi="宋体"/>
        </w:rPr>
        <w:t>65%-75%</w:t>
      </w:r>
      <w:r w:rsidRPr="008F4031">
        <w:rPr>
          <w:rFonts w:ascii="宋体" w:hAnsi="宋体" w:hint="eastAsia"/>
        </w:rPr>
        <w:t>为差，而</w:t>
      </w:r>
      <w:r w:rsidRPr="008F4031">
        <w:rPr>
          <w:rFonts w:ascii="宋体" w:hAnsi="宋体"/>
        </w:rPr>
        <w:t>65%</w:t>
      </w:r>
      <w:r w:rsidRPr="008F4031">
        <w:rPr>
          <w:rFonts w:ascii="宋体" w:hAnsi="宋体" w:hint="eastAsia"/>
        </w:rPr>
        <w:t>以下为不可接受。在实际通信中，清晰度为</w:t>
      </w:r>
      <w:r w:rsidRPr="008F4031">
        <w:rPr>
          <w:rFonts w:ascii="宋体" w:hAnsi="宋体"/>
        </w:rPr>
        <w:t>50%</w:t>
      </w:r>
      <w:r w:rsidRPr="008F4031">
        <w:rPr>
          <w:rFonts w:ascii="宋体" w:hAnsi="宋体" w:hint="eastAsia"/>
        </w:rPr>
        <w:t>时，整句的可懂度大约为</w:t>
      </w:r>
      <w:r w:rsidRPr="008F4031">
        <w:rPr>
          <w:rFonts w:ascii="宋体" w:hAnsi="宋体"/>
        </w:rPr>
        <w:t>80%</w:t>
      </w:r>
      <w:r w:rsidRPr="008F4031">
        <w:rPr>
          <w:rFonts w:ascii="宋体" w:hAnsi="宋体" w:hint="eastAsia"/>
        </w:rPr>
        <w:t>，这是因为整句中具有较高的冗余度，即使个别字听不清楚，人们也能理解整句话的意思。当清晰度为</w:t>
      </w:r>
      <w:r w:rsidRPr="008F4031">
        <w:rPr>
          <w:rFonts w:ascii="宋体" w:hAnsi="宋体"/>
        </w:rPr>
        <w:t>90%</w:t>
      </w:r>
      <w:r w:rsidRPr="008F4031">
        <w:rPr>
          <w:rFonts w:ascii="宋体" w:hAnsi="宋体" w:hint="eastAsia"/>
        </w:rPr>
        <w:t>时，整句话的可懂度已经接近</w:t>
      </w:r>
      <w:r w:rsidRPr="008F4031">
        <w:rPr>
          <w:rFonts w:ascii="宋体" w:hAnsi="宋体"/>
        </w:rPr>
        <w:t>100%</w:t>
      </w:r>
      <w:r w:rsidRPr="008F4031">
        <w:rPr>
          <w:rFonts w:ascii="宋体" w:hAnsi="宋体" w:hint="eastAsia"/>
        </w:rPr>
        <w:t>。</w:t>
      </w:r>
    </w:p>
    <w:p w:rsidR="00230222" w:rsidRPr="008F4031" w:rsidRDefault="00230222" w:rsidP="00230222">
      <w:pPr>
        <w:pStyle w:val="a4"/>
        <w:rPr>
          <w:rFonts w:ascii="宋体" w:hAnsi="宋体"/>
        </w:rPr>
      </w:pPr>
      <w:r w:rsidRPr="008F4031">
        <w:rPr>
          <w:rFonts w:ascii="宋体" w:hAnsi="宋体" w:hint="eastAsia"/>
        </w:rPr>
        <w:t>在</w:t>
      </w:r>
      <w:r w:rsidRPr="008F4031">
        <w:rPr>
          <w:rFonts w:ascii="宋体" w:hAnsi="宋体"/>
        </w:rPr>
        <w:t>DRT</w:t>
      </w:r>
      <w:r w:rsidRPr="008F4031">
        <w:rPr>
          <w:rFonts w:ascii="宋体" w:hAnsi="宋体" w:hint="eastAsia"/>
        </w:rPr>
        <w:t>测试中，一个重要问题是发音者。众所周知，男性和女性的发音是不同的，一般来说后者要清晰一些。此外，从实际耗费的角度出发，发音者不能太多。根据经验，一般情况下，</w:t>
      </w:r>
      <w:r w:rsidRPr="008F4031">
        <w:rPr>
          <w:rFonts w:ascii="宋体" w:hAnsi="宋体"/>
        </w:rPr>
        <w:t>DRT</w:t>
      </w:r>
      <w:r w:rsidRPr="008F4031">
        <w:rPr>
          <w:rFonts w:ascii="宋体" w:hAnsi="宋体" w:hint="eastAsia"/>
        </w:rPr>
        <w:t>测试要求三位男性和三位女性。国外著名的</w:t>
      </w:r>
      <w:r w:rsidRPr="008F4031">
        <w:rPr>
          <w:rFonts w:ascii="宋体" w:hAnsi="宋体"/>
        </w:rPr>
        <w:t>Dynastant</w:t>
      </w:r>
      <w:r w:rsidRPr="008F4031">
        <w:rPr>
          <w:rFonts w:ascii="宋体" w:hAnsi="宋体" w:hint="eastAsia"/>
        </w:rPr>
        <w:t>公司专门从事语音测试，英语测试中最常用的</w:t>
      </w:r>
      <w:r w:rsidRPr="008F4031">
        <w:rPr>
          <w:rFonts w:ascii="宋体" w:hAnsi="宋体"/>
        </w:rPr>
        <w:t>96</w:t>
      </w:r>
      <w:r w:rsidRPr="008F4031">
        <w:rPr>
          <w:rFonts w:ascii="宋体" w:hAnsi="宋体" w:hint="eastAsia"/>
        </w:rPr>
        <w:t>对测试表就是由该公司提出的。由专业公司测试的好处就在于他们能够提供经过训练的专业测试者，专业的测试环境，从而获得较为准确和公正的测试结果。</w:t>
      </w:r>
    </w:p>
    <w:p w:rsidR="00230222" w:rsidRPr="008F4031" w:rsidRDefault="00230222" w:rsidP="00230222">
      <w:pPr>
        <w:pStyle w:val="a4"/>
        <w:rPr>
          <w:rFonts w:ascii="宋体" w:hAnsi="宋体"/>
          <w:kern w:val="44"/>
        </w:rPr>
      </w:pPr>
      <w:r>
        <w:rPr>
          <w:rFonts w:ascii="宋体" w:hAnsi="宋体" w:hint="eastAsia"/>
        </w:rPr>
        <w:t>但是</w:t>
      </w:r>
      <w:r w:rsidRPr="008F4031">
        <w:rPr>
          <w:rFonts w:ascii="宋体" w:hAnsi="宋体" w:hint="eastAsia"/>
        </w:rPr>
        <w:t>，</w:t>
      </w:r>
      <w:r w:rsidRPr="008F4031">
        <w:rPr>
          <w:rFonts w:ascii="宋体" w:hAnsi="宋体"/>
        </w:rPr>
        <w:t>DRT</w:t>
      </w:r>
      <w:r w:rsidRPr="008F4031">
        <w:rPr>
          <w:rFonts w:ascii="宋体" w:hAnsi="宋体" w:hint="eastAsia"/>
        </w:rPr>
        <w:t>也有局限性，因为其只测试第一辅音，并且每次的选择只有两个。在这种情况下，</w:t>
      </w:r>
      <w:r w:rsidRPr="008F4031">
        <w:rPr>
          <w:rFonts w:ascii="宋体" w:hAnsi="宋体"/>
        </w:rPr>
        <w:t>Dynastant</w:t>
      </w:r>
      <w:r w:rsidRPr="008F4031">
        <w:rPr>
          <w:rFonts w:ascii="宋体" w:hAnsi="宋体" w:hint="eastAsia"/>
        </w:rPr>
        <w:t>公司提出了更为复杂的改进型韵字测试</w:t>
      </w:r>
      <w:r w:rsidRPr="008F4031">
        <w:rPr>
          <w:rFonts w:ascii="宋体" w:hAnsi="宋体"/>
          <w:kern w:val="44"/>
        </w:rPr>
        <w:t>MRT</w:t>
      </w:r>
      <w:r w:rsidRPr="008F4031">
        <w:rPr>
          <w:rFonts w:ascii="宋体" w:hAnsi="宋体" w:hint="eastAsia"/>
          <w:kern w:val="44"/>
        </w:rPr>
        <w:t>（</w:t>
      </w:r>
      <w:r w:rsidRPr="008F4031">
        <w:rPr>
          <w:rFonts w:ascii="宋体" w:hAnsi="宋体"/>
          <w:kern w:val="44"/>
        </w:rPr>
        <w:t>Modified Rhyme Test</w:t>
      </w:r>
      <w:r w:rsidRPr="008F4031">
        <w:rPr>
          <w:rFonts w:ascii="宋体" w:hAnsi="宋体" w:hint="eastAsia"/>
          <w:kern w:val="44"/>
        </w:rPr>
        <w:t>）。</w:t>
      </w:r>
      <w:r w:rsidRPr="008F4031">
        <w:rPr>
          <w:rFonts w:ascii="宋体" w:hAnsi="宋体"/>
          <w:kern w:val="44"/>
        </w:rPr>
        <w:t>MRT</w:t>
      </w:r>
      <w:r w:rsidRPr="008F4031">
        <w:rPr>
          <w:rFonts w:ascii="宋体" w:hAnsi="宋体" w:hint="eastAsia"/>
          <w:kern w:val="44"/>
        </w:rPr>
        <w:t>的基本测试方法和</w:t>
      </w:r>
      <w:r w:rsidRPr="008F4031">
        <w:rPr>
          <w:rFonts w:ascii="宋体" w:hAnsi="宋体"/>
          <w:kern w:val="44"/>
        </w:rPr>
        <w:t>DRT</w:t>
      </w:r>
      <w:r w:rsidRPr="008F4031">
        <w:rPr>
          <w:rFonts w:ascii="宋体" w:hAnsi="宋体" w:hint="eastAsia"/>
          <w:kern w:val="44"/>
        </w:rPr>
        <w:t>一样，但是其测试语音样本中，不同的辅音不仅可能出现在第一位，也可能在最后一</w:t>
      </w:r>
      <w:r>
        <w:rPr>
          <w:rFonts w:ascii="宋体" w:hAnsi="宋体" w:hint="eastAsia"/>
          <w:kern w:val="44"/>
        </w:rPr>
        <w:t>位</w:t>
      </w:r>
      <w:r w:rsidRPr="008F4031">
        <w:rPr>
          <w:rFonts w:ascii="宋体" w:hAnsi="宋体" w:hint="eastAsia"/>
          <w:kern w:val="44"/>
        </w:rPr>
        <w:t>；而且，每次的选择增加到六个。</w:t>
      </w:r>
    </w:p>
    <w:p w:rsidR="00230222" w:rsidRPr="008F4031" w:rsidRDefault="00230222" w:rsidP="00230222">
      <w:pPr>
        <w:pStyle w:val="a4"/>
        <w:ind w:firstLineChars="0" w:firstLine="0"/>
        <w:rPr>
          <w:rFonts w:ascii="宋体" w:hAnsi="宋体"/>
          <w:bCs/>
          <w:kern w:val="44"/>
        </w:rPr>
      </w:pPr>
      <w:r w:rsidRPr="008F4031">
        <w:rPr>
          <w:rFonts w:ascii="宋体" w:hAnsi="宋体"/>
          <w:bCs/>
        </w:rPr>
        <w:t>2</w:t>
      </w:r>
      <w:r w:rsidRPr="008F4031">
        <w:rPr>
          <w:rFonts w:ascii="宋体" w:hAnsi="宋体" w:hint="eastAsia"/>
          <w:bCs/>
        </w:rPr>
        <w:t>、音质评价</w:t>
      </w:r>
    </w:p>
    <w:p w:rsidR="00230222" w:rsidRPr="008F4031" w:rsidRDefault="00230222" w:rsidP="00230222">
      <w:pPr>
        <w:pStyle w:val="a4"/>
        <w:rPr>
          <w:rFonts w:ascii="宋体" w:hAnsi="宋体"/>
          <w:bCs/>
        </w:rPr>
      </w:pPr>
      <w:r w:rsidRPr="008F4031">
        <w:rPr>
          <w:rFonts w:ascii="宋体" w:hAnsi="宋体" w:hint="eastAsia"/>
          <w:bCs/>
        </w:rPr>
        <w:t>（</w:t>
      </w:r>
      <w:r w:rsidRPr="008F4031">
        <w:rPr>
          <w:rFonts w:ascii="宋体" w:hAnsi="宋体"/>
          <w:bCs/>
        </w:rPr>
        <w:t>1</w:t>
      </w:r>
      <w:r w:rsidRPr="008F4031">
        <w:rPr>
          <w:rFonts w:ascii="宋体" w:hAnsi="宋体" w:hint="eastAsia"/>
          <w:bCs/>
        </w:rPr>
        <w:t>）平均意见得分（</w:t>
      </w:r>
      <w:r w:rsidRPr="008F4031">
        <w:rPr>
          <w:rFonts w:ascii="宋体" w:hAnsi="宋体"/>
          <w:bCs/>
        </w:rPr>
        <w:t>Mean Opinion Score</w:t>
      </w:r>
      <w:r w:rsidRPr="008F4031">
        <w:rPr>
          <w:rFonts w:ascii="宋体" w:hAnsi="宋体" w:hint="eastAsia"/>
          <w:bCs/>
        </w:rPr>
        <w:t>，简称为</w:t>
      </w:r>
      <w:r w:rsidRPr="008F4031">
        <w:rPr>
          <w:rFonts w:ascii="宋体" w:hAnsi="宋体"/>
          <w:bCs/>
        </w:rPr>
        <w:t>MOS</w:t>
      </w:r>
      <w:r w:rsidRPr="008F4031">
        <w:rPr>
          <w:rFonts w:ascii="宋体" w:hAnsi="宋体" w:hint="eastAsia"/>
          <w:bCs/>
        </w:rPr>
        <w:t>得分）</w:t>
      </w:r>
    </w:p>
    <w:p w:rsidR="00230222" w:rsidRPr="008F4031" w:rsidRDefault="00230222" w:rsidP="00230222">
      <w:pPr>
        <w:pStyle w:val="a4"/>
        <w:rPr>
          <w:rFonts w:ascii="宋体" w:hAnsi="宋体"/>
        </w:rPr>
      </w:pPr>
      <w:r w:rsidRPr="008F4031">
        <w:rPr>
          <w:rFonts w:ascii="宋体" w:hAnsi="宋体"/>
        </w:rPr>
        <w:t>MOS</w:t>
      </w:r>
      <w:r w:rsidRPr="008F4031">
        <w:rPr>
          <w:rFonts w:ascii="宋体" w:hAnsi="宋体" w:hint="eastAsia"/>
        </w:rPr>
        <w:t>得分法是从绝对等级评价法发展而来的，用于对语音整体满意度或语音通信系统质量进行评价。</w:t>
      </w:r>
      <w:r w:rsidRPr="008F4031">
        <w:rPr>
          <w:rFonts w:ascii="宋体" w:hAnsi="宋体"/>
        </w:rPr>
        <w:t>MOS</w:t>
      </w:r>
      <w:r w:rsidRPr="008F4031">
        <w:rPr>
          <w:rFonts w:ascii="宋体" w:hAnsi="宋体" w:hint="eastAsia"/>
        </w:rPr>
        <w:t>得分法一般采用</w:t>
      </w:r>
      <w:r w:rsidRPr="008F4031">
        <w:rPr>
          <w:rFonts w:ascii="宋体" w:hAnsi="宋体"/>
        </w:rPr>
        <w:t>5</w:t>
      </w:r>
      <w:r w:rsidRPr="008F4031">
        <w:rPr>
          <w:rFonts w:ascii="宋体" w:hAnsi="宋体" w:hint="eastAsia"/>
        </w:rPr>
        <w:t>级评分标准，包括优、良、中、差和劣。参加测试的评听人在听完受测语音后，从这</w:t>
      </w:r>
      <w:r w:rsidRPr="008F4031">
        <w:rPr>
          <w:rFonts w:ascii="宋体" w:hAnsi="宋体"/>
        </w:rPr>
        <w:t>5</w:t>
      </w:r>
      <w:r w:rsidRPr="008F4031">
        <w:rPr>
          <w:rFonts w:ascii="宋体" w:hAnsi="宋体" w:hint="eastAsia"/>
        </w:rPr>
        <w:t>个等级中选择一级作为所测语音的</w:t>
      </w:r>
      <w:r w:rsidRPr="008F4031">
        <w:rPr>
          <w:rFonts w:ascii="宋体" w:hAnsi="宋体"/>
        </w:rPr>
        <w:t>MOS</w:t>
      </w:r>
      <w:r w:rsidRPr="008F4031">
        <w:rPr>
          <w:rFonts w:ascii="宋体" w:hAnsi="宋体" w:hint="eastAsia"/>
        </w:rPr>
        <w:t>得分。由于主观上和客观上的种种原因，每次测试得到的</w:t>
      </w:r>
      <w:r w:rsidRPr="008F4031">
        <w:rPr>
          <w:rFonts w:ascii="宋体" w:hAnsi="宋体"/>
        </w:rPr>
        <w:t>MOS</w:t>
      </w:r>
      <w:r w:rsidRPr="008F4031">
        <w:rPr>
          <w:rFonts w:ascii="宋体" w:hAnsi="宋体" w:hint="eastAsia"/>
        </w:rPr>
        <w:t>得分大都会有波动，为了减小波动的方差，除了参加测试的评听人要足够多之外（一般至少</w:t>
      </w:r>
      <w:r w:rsidRPr="008F4031">
        <w:rPr>
          <w:rFonts w:ascii="宋体" w:hAnsi="宋体"/>
        </w:rPr>
        <w:t>40</w:t>
      </w:r>
      <w:r w:rsidRPr="008F4031">
        <w:rPr>
          <w:rFonts w:ascii="宋体" w:hAnsi="宋体" w:hint="eastAsia"/>
        </w:rPr>
        <w:t>人），所测语音材料也应足够丰富，测试环境也要尽量保持相同。在数字通信系统中，通常认为</w:t>
      </w:r>
      <w:r w:rsidRPr="008F4031">
        <w:rPr>
          <w:rFonts w:ascii="宋体" w:hAnsi="宋体"/>
        </w:rPr>
        <w:t>MOS</w:t>
      </w:r>
      <w:r w:rsidRPr="008F4031">
        <w:rPr>
          <w:rFonts w:ascii="宋体" w:hAnsi="宋体" w:hint="eastAsia"/>
        </w:rPr>
        <w:t>得分在</w:t>
      </w:r>
      <w:r w:rsidRPr="008F4031">
        <w:rPr>
          <w:rFonts w:ascii="宋体" w:hAnsi="宋体"/>
        </w:rPr>
        <w:t>4.0</w:t>
      </w:r>
      <w:r w:rsidRPr="008F4031">
        <w:rPr>
          <w:rFonts w:ascii="宋体" w:hAnsi="宋体" w:hint="eastAsia"/>
        </w:rPr>
        <w:t>～</w:t>
      </w:r>
      <w:r w:rsidRPr="008F4031">
        <w:rPr>
          <w:rFonts w:ascii="宋体" w:hAnsi="宋体"/>
        </w:rPr>
        <w:t>4.5</w:t>
      </w:r>
      <w:r w:rsidRPr="008F4031">
        <w:rPr>
          <w:rFonts w:ascii="宋体" w:hAnsi="宋体" w:hint="eastAsia"/>
        </w:rPr>
        <w:t>分为高质量数字化语音，达到长途电话网的质量要求，接近于透明信道编码。</w:t>
      </w:r>
      <w:r w:rsidRPr="008F4031">
        <w:rPr>
          <w:rFonts w:ascii="宋体" w:hAnsi="宋体"/>
        </w:rPr>
        <w:t>MOS</w:t>
      </w:r>
      <w:r w:rsidRPr="008F4031">
        <w:rPr>
          <w:rFonts w:ascii="宋体" w:hAnsi="宋体" w:hint="eastAsia"/>
        </w:rPr>
        <w:t>得分在</w:t>
      </w:r>
      <w:r w:rsidRPr="008F4031">
        <w:rPr>
          <w:rFonts w:ascii="宋体" w:hAnsi="宋体"/>
        </w:rPr>
        <w:t>3.5</w:t>
      </w:r>
      <w:r w:rsidRPr="008F4031">
        <w:rPr>
          <w:rFonts w:ascii="宋体" w:hAnsi="宋体" w:hint="eastAsia"/>
        </w:rPr>
        <w:t>左右称作通信质量，</w:t>
      </w:r>
      <w:r w:rsidRPr="008F4031">
        <w:rPr>
          <w:rFonts w:ascii="宋体" w:hAnsi="宋体" w:hint="eastAsia"/>
        </w:rPr>
        <w:lastRenderedPageBreak/>
        <w:t>此时重建话音质量下降，但不妨碍正常通话，可以满足话音系统使用要求。</w:t>
      </w:r>
      <w:r w:rsidRPr="008F4031">
        <w:rPr>
          <w:rFonts w:ascii="宋体" w:hAnsi="宋体"/>
        </w:rPr>
        <w:t>MOS</w:t>
      </w:r>
      <w:r w:rsidRPr="008F4031">
        <w:rPr>
          <w:rFonts w:ascii="宋体" w:hAnsi="宋体" w:hint="eastAsia"/>
        </w:rPr>
        <w:t>得分在</w:t>
      </w:r>
      <w:r w:rsidRPr="008F4031">
        <w:rPr>
          <w:rFonts w:ascii="宋体" w:hAnsi="宋体"/>
        </w:rPr>
        <w:t>3.0</w:t>
      </w:r>
      <w:r w:rsidRPr="008F4031">
        <w:rPr>
          <w:rFonts w:ascii="宋体" w:hAnsi="宋体" w:hint="eastAsia"/>
        </w:rPr>
        <w:t>以下常称合成语音质量，它一般具有足够的可懂度，但自然度和讲话人的确认等方面不够好。表5-1表示</w:t>
      </w:r>
      <w:r w:rsidRPr="008F4031">
        <w:rPr>
          <w:rFonts w:ascii="宋体" w:hAnsi="宋体"/>
        </w:rPr>
        <w:t>MOS</w:t>
      </w:r>
      <w:r w:rsidRPr="008F4031">
        <w:rPr>
          <w:rFonts w:ascii="宋体" w:hAnsi="宋体" w:hint="eastAsia"/>
        </w:rPr>
        <w:t>分制的评分标准。极好的语音音质表示</w:t>
      </w:r>
      <w:r>
        <w:rPr>
          <w:rFonts w:ascii="宋体" w:hAnsi="宋体" w:hint="eastAsia"/>
        </w:rPr>
        <w:t>所测</w:t>
      </w:r>
      <w:r w:rsidRPr="008F4031">
        <w:rPr>
          <w:rFonts w:ascii="宋体" w:hAnsi="宋体" w:hint="eastAsia"/>
        </w:rPr>
        <w:t>信号与原始</w:t>
      </w:r>
      <w:r>
        <w:rPr>
          <w:rFonts w:ascii="宋体" w:hAnsi="宋体" w:hint="eastAsia"/>
        </w:rPr>
        <w:t>语音相近，没有感知噪声；相反，极差音质表示有非常厌烦的噪声且所测</w:t>
      </w:r>
      <w:r w:rsidRPr="008F4031">
        <w:rPr>
          <w:rFonts w:ascii="宋体" w:hAnsi="宋体" w:hint="eastAsia"/>
        </w:rPr>
        <w:t>信号有人为噪声。</w:t>
      </w:r>
    </w:p>
    <w:p w:rsidR="00230222" w:rsidRPr="008B7CEF" w:rsidRDefault="00230222" w:rsidP="00230222">
      <w:pPr>
        <w:pStyle w:val="a4"/>
        <w:ind w:firstLineChars="0" w:firstLine="0"/>
        <w:jc w:val="center"/>
        <w:rPr>
          <w:rFonts w:ascii="宋体" w:hAnsi="宋体"/>
          <w:bCs/>
          <w:sz w:val="18"/>
          <w:szCs w:val="18"/>
        </w:rPr>
      </w:pPr>
      <w:r w:rsidRPr="008B7CEF">
        <w:rPr>
          <w:rFonts w:ascii="宋体" w:hAnsi="宋体" w:hint="eastAsia"/>
          <w:bCs/>
          <w:sz w:val="18"/>
          <w:szCs w:val="18"/>
        </w:rPr>
        <w:t>表5</w:t>
      </w:r>
      <w:r w:rsidRPr="008B7CEF">
        <w:rPr>
          <w:rFonts w:ascii="宋体" w:hAnsi="宋体"/>
          <w:bCs/>
          <w:sz w:val="18"/>
          <w:szCs w:val="18"/>
        </w:rPr>
        <w:t>-</w:t>
      </w:r>
      <w:r w:rsidRPr="008B7CEF">
        <w:rPr>
          <w:rFonts w:ascii="宋体" w:hAnsi="宋体" w:hint="eastAsia"/>
          <w:bCs/>
          <w:sz w:val="18"/>
          <w:szCs w:val="18"/>
        </w:rPr>
        <w:t>1</w:t>
      </w:r>
      <w:r w:rsidRPr="008B7CEF">
        <w:rPr>
          <w:rFonts w:ascii="宋体" w:hAnsi="宋体"/>
          <w:bCs/>
          <w:sz w:val="18"/>
          <w:szCs w:val="18"/>
        </w:rPr>
        <w:t xml:space="preserve"> MOS</w:t>
      </w:r>
      <w:r w:rsidRPr="008B7CEF">
        <w:rPr>
          <w:rFonts w:ascii="宋体" w:hAnsi="宋体" w:hint="eastAsia"/>
          <w:bCs/>
          <w:sz w:val="18"/>
          <w:szCs w:val="18"/>
        </w:rPr>
        <w:t>分制的评分标准</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7"/>
        <w:gridCol w:w="1837"/>
        <w:gridCol w:w="2784"/>
      </w:tblGrid>
      <w:tr w:rsidR="00230222" w:rsidRPr="008F4031" w:rsidTr="00AD73FB">
        <w:tblPrEx>
          <w:tblCellMar>
            <w:top w:w="0" w:type="dxa"/>
            <w:bottom w:w="0" w:type="dxa"/>
          </w:tblCellMar>
        </w:tblPrEx>
        <w:trPr>
          <w:jc w:val="center"/>
        </w:trPr>
        <w:tc>
          <w:tcPr>
            <w:tcW w:w="115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得分</w:t>
            </w:r>
          </w:p>
        </w:tc>
        <w:tc>
          <w:tcPr>
            <w:tcW w:w="183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质量级别</w:t>
            </w:r>
          </w:p>
        </w:tc>
        <w:tc>
          <w:tcPr>
            <w:tcW w:w="2784"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失真级别</w:t>
            </w:r>
          </w:p>
        </w:tc>
      </w:tr>
      <w:tr w:rsidR="00230222" w:rsidRPr="008F4031" w:rsidTr="00AD73FB">
        <w:tblPrEx>
          <w:tblCellMar>
            <w:top w:w="0" w:type="dxa"/>
            <w:bottom w:w="0" w:type="dxa"/>
          </w:tblCellMar>
        </w:tblPrEx>
        <w:trPr>
          <w:jc w:val="center"/>
        </w:trPr>
        <w:tc>
          <w:tcPr>
            <w:tcW w:w="115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rPr>
              <w:t>5</w:t>
            </w:r>
          </w:p>
        </w:tc>
        <w:tc>
          <w:tcPr>
            <w:tcW w:w="183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优（</w:t>
            </w:r>
            <w:r w:rsidRPr="008F4031">
              <w:rPr>
                <w:rFonts w:ascii="宋体" w:hAnsi="宋体"/>
              </w:rPr>
              <w:t>excellent</w:t>
            </w:r>
            <w:r w:rsidRPr="008F4031">
              <w:rPr>
                <w:rFonts w:ascii="宋体" w:hAnsi="宋体" w:hint="eastAsia"/>
              </w:rPr>
              <w:t>）</w:t>
            </w:r>
          </w:p>
        </w:tc>
        <w:tc>
          <w:tcPr>
            <w:tcW w:w="2784"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不察觉</w:t>
            </w:r>
          </w:p>
        </w:tc>
      </w:tr>
      <w:tr w:rsidR="00230222" w:rsidRPr="008F4031" w:rsidTr="00AD73FB">
        <w:tblPrEx>
          <w:tblCellMar>
            <w:top w:w="0" w:type="dxa"/>
            <w:bottom w:w="0" w:type="dxa"/>
          </w:tblCellMar>
        </w:tblPrEx>
        <w:trPr>
          <w:jc w:val="center"/>
        </w:trPr>
        <w:tc>
          <w:tcPr>
            <w:tcW w:w="115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rPr>
              <w:t>4</w:t>
            </w:r>
          </w:p>
        </w:tc>
        <w:tc>
          <w:tcPr>
            <w:tcW w:w="183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良（</w:t>
            </w:r>
            <w:r w:rsidRPr="008F4031">
              <w:rPr>
                <w:rFonts w:ascii="宋体" w:hAnsi="宋体"/>
              </w:rPr>
              <w:t>good</w:t>
            </w:r>
            <w:r w:rsidRPr="008F4031">
              <w:rPr>
                <w:rFonts w:ascii="宋体" w:hAnsi="宋体" w:hint="eastAsia"/>
              </w:rPr>
              <w:t>）</w:t>
            </w:r>
          </w:p>
        </w:tc>
        <w:tc>
          <w:tcPr>
            <w:tcW w:w="2784"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刚有察觉</w:t>
            </w:r>
            <w:r w:rsidRPr="008F4031">
              <w:rPr>
                <w:rFonts w:ascii="宋体" w:hAnsi="宋体" w:hint="eastAsia"/>
                <w:sz w:val="18"/>
                <w:szCs w:val="18"/>
              </w:rPr>
              <w:t>，但不可厌</w:t>
            </w:r>
          </w:p>
        </w:tc>
      </w:tr>
      <w:tr w:rsidR="00230222" w:rsidRPr="008F4031" w:rsidTr="00AD73FB">
        <w:tblPrEx>
          <w:tblCellMar>
            <w:top w:w="0" w:type="dxa"/>
            <w:bottom w:w="0" w:type="dxa"/>
          </w:tblCellMar>
        </w:tblPrEx>
        <w:trPr>
          <w:jc w:val="center"/>
        </w:trPr>
        <w:tc>
          <w:tcPr>
            <w:tcW w:w="115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rPr>
              <w:t>3</w:t>
            </w:r>
          </w:p>
        </w:tc>
        <w:tc>
          <w:tcPr>
            <w:tcW w:w="183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中（</w:t>
            </w:r>
            <w:r w:rsidRPr="008F4031">
              <w:rPr>
                <w:rFonts w:ascii="宋体" w:hAnsi="宋体"/>
              </w:rPr>
              <w:t>fair</w:t>
            </w:r>
            <w:r w:rsidRPr="008F4031">
              <w:rPr>
                <w:rFonts w:ascii="宋体" w:hAnsi="宋体" w:hint="eastAsia"/>
              </w:rPr>
              <w:t>）</w:t>
            </w:r>
          </w:p>
        </w:tc>
        <w:tc>
          <w:tcPr>
            <w:tcW w:w="2784"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有察觉且稍觉可厌</w:t>
            </w:r>
          </w:p>
        </w:tc>
      </w:tr>
      <w:tr w:rsidR="00230222" w:rsidRPr="008F4031" w:rsidTr="00AD73FB">
        <w:tblPrEx>
          <w:tblCellMar>
            <w:top w:w="0" w:type="dxa"/>
            <w:bottom w:w="0" w:type="dxa"/>
          </w:tblCellMar>
        </w:tblPrEx>
        <w:trPr>
          <w:jc w:val="center"/>
        </w:trPr>
        <w:tc>
          <w:tcPr>
            <w:tcW w:w="115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rPr>
              <w:t>2</w:t>
            </w:r>
          </w:p>
        </w:tc>
        <w:tc>
          <w:tcPr>
            <w:tcW w:w="183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差（</w:t>
            </w:r>
            <w:r w:rsidRPr="008F4031">
              <w:rPr>
                <w:rFonts w:ascii="宋体" w:hAnsi="宋体"/>
              </w:rPr>
              <w:t>poor</w:t>
            </w:r>
            <w:r w:rsidRPr="008F4031">
              <w:rPr>
                <w:rFonts w:ascii="宋体" w:hAnsi="宋体" w:hint="eastAsia"/>
              </w:rPr>
              <w:t>）</w:t>
            </w:r>
          </w:p>
        </w:tc>
        <w:tc>
          <w:tcPr>
            <w:tcW w:w="2784"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明显察觉且可厌但可忍受</w:t>
            </w:r>
          </w:p>
        </w:tc>
      </w:tr>
      <w:tr w:rsidR="00230222" w:rsidRPr="008F4031" w:rsidTr="00AD73FB">
        <w:tblPrEx>
          <w:tblCellMar>
            <w:top w:w="0" w:type="dxa"/>
            <w:bottom w:w="0" w:type="dxa"/>
          </w:tblCellMar>
        </w:tblPrEx>
        <w:trPr>
          <w:jc w:val="center"/>
        </w:trPr>
        <w:tc>
          <w:tcPr>
            <w:tcW w:w="115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rPr>
              <w:t>1</w:t>
            </w:r>
          </w:p>
        </w:tc>
        <w:tc>
          <w:tcPr>
            <w:tcW w:w="1837"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rPr>
              <w:t>劣（</w:t>
            </w:r>
            <w:r w:rsidRPr="008F4031">
              <w:rPr>
                <w:rFonts w:ascii="宋体" w:hAnsi="宋体"/>
              </w:rPr>
              <w:t>bad</w:t>
            </w:r>
            <w:r w:rsidRPr="008F4031">
              <w:rPr>
                <w:rFonts w:ascii="宋体" w:hAnsi="宋体" w:hint="eastAsia"/>
              </w:rPr>
              <w:t>）</w:t>
            </w:r>
          </w:p>
        </w:tc>
        <w:tc>
          <w:tcPr>
            <w:tcW w:w="2784" w:type="dxa"/>
            <w:tcBorders>
              <w:top w:val="single" w:sz="4" w:space="0" w:color="auto"/>
              <w:left w:val="single" w:sz="4" w:space="0" w:color="auto"/>
              <w:bottom w:val="single" w:sz="4" w:space="0" w:color="auto"/>
              <w:right w:val="single" w:sz="4" w:space="0" w:color="auto"/>
            </w:tcBorders>
          </w:tcPr>
          <w:p w:rsidR="00230222" w:rsidRPr="008F4031" w:rsidRDefault="00230222" w:rsidP="00AD73FB">
            <w:pPr>
              <w:pStyle w:val="a4"/>
              <w:ind w:firstLineChars="0" w:firstLine="0"/>
              <w:jc w:val="center"/>
              <w:rPr>
                <w:rFonts w:ascii="宋体" w:hAnsi="宋体"/>
              </w:rPr>
            </w:pPr>
            <w:r w:rsidRPr="008F4031">
              <w:rPr>
                <w:rFonts w:ascii="宋体" w:hAnsi="宋体" w:hint="eastAsia"/>
                <w:sz w:val="18"/>
                <w:szCs w:val="18"/>
              </w:rPr>
              <w:t>非常可厌，</w:t>
            </w:r>
            <w:r w:rsidRPr="008F4031">
              <w:rPr>
                <w:rFonts w:ascii="宋体" w:hAnsi="宋体" w:hint="eastAsia"/>
              </w:rPr>
              <w:t>不可忍受</w:t>
            </w:r>
          </w:p>
        </w:tc>
      </w:tr>
    </w:tbl>
    <w:p w:rsidR="00230222" w:rsidRPr="008F4031" w:rsidRDefault="00230222" w:rsidP="00230222">
      <w:pPr>
        <w:pStyle w:val="a4"/>
        <w:rPr>
          <w:rFonts w:ascii="宋体" w:hAnsi="宋体"/>
          <w:bCs/>
        </w:rPr>
      </w:pPr>
      <w:r w:rsidRPr="008F4031">
        <w:rPr>
          <w:rFonts w:ascii="宋体" w:hAnsi="宋体" w:hint="eastAsia"/>
          <w:bCs/>
        </w:rPr>
        <w:t>（</w:t>
      </w:r>
      <w:r w:rsidRPr="008F4031">
        <w:rPr>
          <w:rFonts w:ascii="宋体" w:hAnsi="宋体"/>
          <w:bCs/>
        </w:rPr>
        <w:t>2</w:t>
      </w:r>
      <w:r w:rsidRPr="008F4031">
        <w:rPr>
          <w:rFonts w:ascii="宋体" w:hAnsi="宋体" w:hint="eastAsia"/>
          <w:bCs/>
        </w:rPr>
        <w:t>）判断满意度测量（</w:t>
      </w:r>
      <w:r w:rsidRPr="008F4031">
        <w:rPr>
          <w:rFonts w:ascii="宋体" w:hAnsi="宋体"/>
          <w:bCs/>
        </w:rPr>
        <w:t>Diagnostic Acceptability Measure</w:t>
      </w:r>
      <w:r w:rsidRPr="008F4031">
        <w:rPr>
          <w:rFonts w:ascii="宋体" w:hAnsi="宋体" w:hint="eastAsia"/>
          <w:bCs/>
        </w:rPr>
        <w:t>，简称为</w:t>
      </w:r>
      <w:r w:rsidRPr="008F4031">
        <w:rPr>
          <w:rFonts w:ascii="宋体" w:hAnsi="宋体"/>
          <w:bCs/>
        </w:rPr>
        <w:t>DAM</w:t>
      </w:r>
      <w:r w:rsidRPr="008F4031">
        <w:rPr>
          <w:rFonts w:ascii="宋体" w:hAnsi="宋体" w:hint="eastAsia"/>
          <w:bCs/>
        </w:rPr>
        <w:t>得分）</w:t>
      </w:r>
    </w:p>
    <w:p w:rsidR="00230222" w:rsidRPr="008F4031" w:rsidRDefault="00230222" w:rsidP="00230222">
      <w:pPr>
        <w:pStyle w:val="a4"/>
        <w:rPr>
          <w:rFonts w:ascii="宋体" w:hAnsi="宋体"/>
        </w:rPr>
      </w:pPr>
      <w:r w:rsidRPr="008F4031">
        <w:rPr>
          <w:rFonts w:ascii="宋体" w:hAnsi="宋体"/>
        </w:rPr>
        <w:t>DAM</w:t>
      </w:r>
      <w:r w:rsidRPr="008F4031">
        <w:rPr>
          <w:rFonts w:ascii="宋体" w:hAnsi="宋体" w:hint="eastAsia"/>
        </w:rPr>
        <w:t>方法是由</w:t>
      </w:r>
      <w:r w:rsidRPr="008F4031">
        <w:rPr>
          <w:rFonts w:ascii="宋体" w:hAnsi="宋体"/>
        </w:rPr>
        <w:t>Dynastat</w:t>
      </w:r>
      <w:r w:rsidRPr="008F4031">
        <w:rPr>
          <w:rFonts w:ascii="宋体" w:hAnsi="宋体" w:hint="eastAsia"/>
        </w:rPr>
        <w:t>公司推出的一种评价语音通信系统和通信连接的主观语音质量和满意度的评测方法，其将直接途径与间接途径结合在一起进行主观质量评价。评听人既有机会表达个人主观喜好，又能依标准对每项指标进行评测。另外，</w:t>
      </w:r>
      <w:r w:rsidRPr="008F4031">
        <w:rPr>
          <w:rFonts w:ascii="宋体" w:hAnsi="宋体"/>
        </w:rPr>
        <w:t>DAM</w:t>
      </w:r>
      <w:r w:rsidRPr="008F4031">
        <w:rPr>
          <w:rFonts w:ascii="宋体" w:hAnsi="宋体" w:hint="eastAsia"/>
        </w:rPr>
        <w:t>方法要求评听人分别对语音样本本身、背景和</w:t>
      </w:r>
      <w:r>
        <w:rPr>
          <w:rFonts w:ascii="宋体" w:hAnsi="宋体" w:hint="eastAsia"/>
        </w:rPr>
        <w:t>其它</w:t>
      </w:r>
      <w:r w:rsidRPr="008F4031">
        <w:rPr>
          <w:rFonts w:ascii="宋体" w:hAnsi="宋体" w:hint="eastAsia"/>
        </w:rPr>
        <w:t>因素进行评价。一个评听人可将评价过程划分为</w:t>
      </w:r>
      <w:r w:rsidRPr="008F4031">
        <w:rPr>
          <w:rFonts w:ascii="宋体" w:hAnsi="宋体"/>
        </w:rPr>
        <w:t>21</w:t>
      </w:r>
      <w:r w:rsidRPr="008F4031">
        <w:rPr>
          <w:rFonts w:ascii="宋体" w:hAnsi="宋体" w:hint="eastAsia"/>
        </w:rPr>
        <w:t>个等级，其中</w:t>
      </w:r>
      <w:r w:rsidRPr="008F4031">
        <w:rPr>
          <w:rFonts w:ascii="宋体" w:hAnsi="宋体"/>
        </w:rPr>
        <w:t>10</w:t>
      </w:r>
      <w:r w:rsidRPr="008F4031">
        <w:rPr>
          <w:rFonts w:ascii="宋体" w:hAnsi="宋体" w:hint="eastAsia"/>
        </w:rPr>
        <w:t>个等级是信号的感觉质量，</w:t>
      </w:r>
      <w:r w:rsidRPr="008F4031">
        <w:rPr>
          <w:rFonts w:ascii="宋体" w:hAnsi="宋体"/>
        </w:rPr>
        <w:t>8</w:t>
      </w:r>
      <w:r w:rsidRPr="008F4031">
        <w:rPr>
          <w:rFonts w:ascii="宋体" w:hAnsi="宋体" w:hint="eastAsia"/>
        </w:rPr>
        <w:t>个等级是背景情况，另外</w:t>
      </w:r>
      <w:r w:rsidRPr="008F4031">
        <w:rPr>
          <w:rFonts w:ascii="宋体" w:hAnsi="宋体"/>
        </w:rPr>
        <w:t>3</w:t>
      </w:r>
      <w:r w:rsidRPr="008F4031">
        <w:rPr>
          <w:rFonts w:ascii="宋体" w:hAnsi="宋体" w:hint="eastAsia"/>
        </w:rPr>
        <w:t>级是可懂度、清晰度和总体满意度。总之，</w:t>
      </w:r>
      <w:r w:rsidRPr="008F4031">
        <w:rPr>
          <w:rFonts w:ascii="宋体" w:hAnsi="宋体"/>
        </w:rPr>
        <w:t>DAM</w:t>
      </w:r>
      <w:r w:rsidRPr="008F4031">
        <w:rPr>
          <w:rFonts w:ascii="宋体" w:hAnsi="宋体" w:hint="eastAsia"/>
        </w:rPr>
        <w:t>是对话音质量的综合评价，是在多种条件下对话音质量可接受程度的一种度量，以百分比评分。</w:t>
      </w:r>
    </w:p>
    <w:p w:rsidR="00230222" w:rsidRPr="008F4031" w:rsidRDefault="00230222" w:rsidP="00230222">
      <w:pPr>
        <w:pStyle w:val="a4"/>
        <w:rPr>
          <w:rFonts w:ascii="宋体" w:hAnsi="宋体"/>
          <w:kern w:val="44"/>
        </w:rPr>
      </w:pPr>
      <w:r w:rsidRPr="008F4031">
        <w:rPr>
          <w:rFonts w:ascii="宋体" w:hAnsi="宋体" w:hint="eastAsia"/>
          <w:kern w:val="44"/>
        </w:rPr>
        <w:t>总结来说，无论哪种主观测试，都需要遵循三个原则：第一，要保证足够的说话者，要求</w:t>
      </w:r>
      <w:r>
        <w:rPr>
          <w:rFonts w:ascii="宋体" w:hAnsi="宋体" w:hint="eastAsia"/>
          <w:kern w:val="44"/>
        </w:rPr>
        <w:t>其</w:t>
      </w:r>
      <w:r w:rsidRPr="008F4031">
        <w:rPr>
          <w:rFonts w:ascii="宋体" w:hAnsi="宋体" w:hint="eastAsia"/>
          <w:kern w:val="44"/>
        </w:rPr>
        <w:t>声音特征非常丰富，能够代表实际用户中的绝大部分；第二，要求有足够多的数据。理论上，人数和数据越多越好，可以用方差作为判断样本数的尺度；第三，对于大部分编码器来说，清晰度和品质测试应该都做。但很悦耳的</w:t>
      </w:r>
      <w:r w:rsidRPr="008F4031">
        <w:rPr>
          <w:rFonts w:ascii="宋体" w:hAnsi="宋体" w:hint="eastAsia"/>
        </w:rPr>
        <w:t>质量较好的</w:t>
      </w:r>
      <w:r w:rsidRPr="008F4031">
        <w:rPr>
          <w:rFonts w:ascii="宋体" w:hAnsi="宋体" w:hint="eastAsia"/>
          <w:kern w:val="44"/>
        </w:rPr>
        <w:t>语音也可以不做清晰度测试。</w:t>
      </w:r>
      <w:bookmarkStart w:id="1" w:name="_Toc41011467"/>
    </w:p>
    <w:p w:rsidR="00230222" w:rsidRPr="008F4031" w:rsidRDefault="00230222" w:rsidP="00230222">
      <w:pPr>
        <w:pStyle w:val="a4"/>
        <w:ind w:firstLineChars="0" w:firstLine="0"/>
        <w:rPr>
          <w:rFonts w:ascii="宋体" w:hAnsi="宋体"/>
          <w:bCs/>
        </w:rPr>
      </w:pPr>
      <w:r w:rsidRPr="008F4031">
        <w:rPr>
          <w:rFonts w:ascii="宋体" w:hAnsi="宋体" w:hint="eastAsia"/>
          <w:bCs/>
        </w:rPr>
        <w:t>二、客观评价</w:t>
      </w:r>
      <w:bookmarkEnd w:id="1"/>
    </w:p>
    <w:p w:rsidR="00230222" w:rsidRDefault="00230222" w:rsidP="00230222">
      <w:pPr>
        <w:pStyle w:val="a4"/>
      </w:pPr>
      <w:r w:rsidRPr="008F4031">
        <w:rPr>
          <w:rFonts w:ascii="宋体" w:hAnsi="宋体" w:hint="eastAsia"/>
        </w:rPr>
        <w:t>针对主观评价方法的不足，基于客观测度的语音客观评价方法相继被提出。客观评价必然要借鉴主观评价的那种高度智能和人性化的过程，但是不可能找到一个绝对完善的测度和十分理想的测试方法，只能尽量利用所获信息做出基本正确的评价。一般地，一种客观测度的优劣取决于它与主观评价结果的统计意义上的相关程度。目前所用的客观测度分为时域测度、频域测度和在两者基础上发展起来的</w:t>
      </w:r>
      <w:r>
        <w:rPr>
          <w:rFonts w:ascii="宋体" w:hAnsi="宋体" w:hint="eastAsia"/>
        </w:rPr>
        <w:t>其它</w:t>
      </w:r>
      <w:r w:rsidRPr="008F4031">
        <w:rPr>
          <w:rFonts w:ascii="宋体" w:hAnsi="宋体" w:hint="eastAsia"/>
        </w:rPr>
        <w:t>测度。主要的客观评价方法有：基于信噪比的评价方法，如信噪比</w:t>
      </w:r>
      <w:r w:rsidRPr="00C33038">
        <w:rPr>
          <w:rFonts w:hAnsi="宋体"/>
        </w:rPr>
        <w:t>（</w:t>
      </w:r>
      <w:r w:rsidRPr="00C33038">
        <w:t>signal-to-noise</w:t>
      </w:r>
      <w:r w:rsidRPr="00C33038">
        <w:rPr>
          <w:rFonts w:hAnsi="宋体"/>
        </w:rPr>
        <w:t>，</w:t>
      </w:r>
      <w:r w:rsidRPr="00C33038">
        <w:t>SNR</w:t>
      </w:r>
      <w:r w:rsidRPr="00C33038">
        <w:rPr>
          <w:rFonts w:hAnsi="宋体"/>
        </w:rPr>
        <w:t>）、分段信噪比（</w:t>
      </w:r>
      <w:r w:rsidRPr="00C33038">
        <w:t>segmental SNR</w:t>
      </w:r>
      <w:r w:rsidRPr="00C33038">
        <w:rPr>
          <w:rFonts w:hAnsi="宋体"/>
        </w:rPr>
        <w:t>，</w:t>
      </w:r>
      <w:r w:rsidRPr="00C33038">
        <w:t>segSNR</w:t>
      </w:r>
      <w:r w:rsidRPr="00C33038">
        <w:rPr>
          <w:rFonts w:hAnsi="宋体"/>
        </w:rPr>
        <w:t>）等，把信噪比作为评价语音质量的指标；基于谱距离的评价方法，如加权谱斜率测度（</w:t>
      </w:r>
      <w:r w:rsidRPr="00C33038">
        <w:t>weighted spectral slope measure</w:t>
      </w:r>
      <w:r w:rsidRPr="00C33038">
        <w:rPr>
          <w:rFonts w:hAnsi="宋体"/>
        </w:rPr>
        <w:t>，</w:t>
      </w:r>
      <w:r w:rsidRPr="00C33038">
        <w:t>WSS</w:t>
      </w:r>
      <w:r w:rsidRPr="00C33038">
        <w:rPr>
          <w:rFonts w:hAnsi="宋体"/>
        </w:rPr>
        <w:t>），主要比较语音信号之间的平滑谱；基于听觉模型的评价方法，如语音质量感知评价方法（</w:t>
      </w:r>
      <w:r w:rsidRPr="00C33038">
        <w:t>perceptual evaluation of speech quality</w:t>
      </w:r>
      <w:r w:rsidRPr="00C33038">
        <w:t>，</w:t>
      </w:r>
      <w:r w:rsidRPr="00C33038">
        <w:t>PESQ</w:t>
      </w:r>
      <w:r w:rsidRPr="00C33038">
        <w:t>）</w:t>
      </w:r>
      <w:r>
        <w:rPr>
          <w:rFonts w:hint="eastAsia"/>
        </w:rPr>
        <w:t>，以人对语音的感知特性为基础。</w:t>
      </w:r>
    </w:p>
    <w:p w:rsidR="00230222" w:rsidRDefault="00230222" w:rsidP="00230222">
      <w:pPr>
        <w:pStyle w:val="a3"/>
        <w:spacing w:line="240" w:lineRule="auto"/>
        <w:ind w:firstLine="420"/>
      </w:pPr>
      <w:r>
        <w:rPr>
          <w:rFonts w:hint="eastAsia"/>
        </w:rPr>
        <w:t>（</w:t>
      </w:r>
      <w:r>
        <w:rPr>
          <w:rFonts w:hint="eastAsia"/>
        </w:rPr>
        <w:t>1</w:t>
      </w:r>
      <w:r>
        <w:rPr>
          <w:rFonts w:hint="eastAsia"/>
        </w:rPr>
        <w:t>）信噪比</w:t>
      </w:r>
      <w:r>
        <w:rPr>
          <w:rFonts w:hint="eastAsia"/>
        </w:rPr>
        <w:t>SNR</w:t>
      </w:r>
    </w:p>
    <w:p w:rsidR="00230222" w:rsidRDefault="00230222" w:rsidP="00230222">
      <w:pPr>
        <w:pStyle w:val="a3"/>
        <w:spacing w:line="240" w:lineRule="auto"/>
        <w:ind w:firstLine="420"/>
        <w:rPr>
          <w:rFonts w:hint="eastAsia"/>
          <w:lang w:eastAsia="zh-CN"/>
        </w:rPr>
      </w:pPr>
      <w:r>
        <w:rPr>
          <w:rFonts w:hint="eastAsia"/>
        </w:rPr>
        <w:t>信噪比计算简单，是一种应用广泛的客观评价方法。假设</w:t>
      </w:r>
      <w:r w:rsidRPr="00C10AEC">
        <w:rPr>
          <w:position w:val="-12"/>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7.85pt" o:ole="">
            <v:imagedata r:id="rId4" o:title=""/>
          </v:shape>
          <o:OLEObject Type="Embed" ProgID="Equation.DSMT4" ShapeID="_x0000_i1025" DrawAspect="Content" ObjectID="_1509780835" r:id="rId5"/>
        </w:object>
      </w:r>
      <w:r>
        <w:rPr>
          <w:rFonts w:hint="eastAsia"/>
        </w:rPr>
        <w:t>为带噪语音信号，</w:t>
      </w:r>
      <w:r w:rsidRPr="00C10AEC">
        <w:rPr>
          <w:position w:val="-12"/>
        </w:rPr>
        <w:object w:dxaOrig="460" w:dyaOrig="340">
          <v:shape id="_x0000_i1026" type="#_x0000_t75" style="width:23.05pt;height:17.85pt" o:ole="">
            <v:imagedata r:id="rId6" o:title=""/>
          </v:shape>
          <o:OLEObject Type="Embed" ProgID="Equation.DSMT4" ShapeID="_x0000_i1026" DrawAspect="Content" ObjectID="_1509780836" r:id="rId7"/>
        </w:object>
      </w:r>
      <w:r>
        <w:rPr>
          <w:rFonts w:hint="eastAsia"/>
        </w:rPr>
        <w:t>为其中的纯净语音信号，</w:t>
      </w:r>
      <w:r w:rsidRPr="00C10AEC">
        <w:rPr>
          <w:position w:val="-12"/>
        </w:rPr>
        <w:object w:dxaOrig="460" w:dyaOrig="340">
          <v:shape id="_x0000_i1027" type="#_x0000_t75" style="width:23.05pt;height:17.3pt" o:ole="">
            <v:imagedata r:id="rId8" o:title=""/>
          </v:shape>
          <o:OLEObject Type="Embed" ProgID="Equation.DSMT4" ShapeID="_x0000_i1027" DrawAspect="Content" ObjectID="_1509780837" r:id="rId9"/>
        </w:object>
      </w:r>
      <w:r>
        <w:rPr>
          <w:rFonts w:hint="eastAsia"/>
        </w:rPr>
        <w:t>为经处理后的语音信号，则信噪比定义为：</w:t>
      </w:r>
    </w:p>
    <w:p w:rsidR="00230222" w:rsidRDefault="00230222" w:rsidP="00230222">
      <w:pPr>
        <w:pStyle w:val="a3"/>
        <w:spacing w:line="240" w:lineRule="auto"/>
        <w:ind w:firstLine="420"/>
        <w:jc w:val="right"/>
        <w:rPr>
          <w:rFonts w:hint="eastAsia"/>
        </w:rPr>
      </w:pPr>
      <w:r w:rsidRPr="00F62D1B">
        <w:rPr>
          <w:position w:val="-46"/>
        </w:rPr>
        <w:object w:dxaOrig="2840" w:dyaOrig="980">
          <v:shape id="_x0000_i1028" type="#_x0000_t75" style="width:142.25pt;height:48.95pt" o:ole="">
            <v:imagedata r:id="rId10" o:title=""/>
          </v:shape>
          <o:OLEObject Type="Embed" ProgID="Equation.DSMT4" ShapeID="_x0000_i1028" DrawAspect="Content" ObjectID="_1509780838" r:id="rId11"/>
        </w:object>
      </w:r>
      <w:r>
        <w:rPr>
          <w:rFonts w:hint="eastAsia"/>
          <w:lang w:eastAsia="zh-CN"/>
        </w:rPr>
        <w:t xml:space="preserve">                        </w:t>
      </w:r>
      <w:r>
        <w:fldChar w:fldCharType="begin"/>
      </w:r>
      <w:r>
        <w:instrText xml:space="preserve"> MACROBUTTON MTPlaceRef \* MERGEFORMAT </w:instrText>
      </w:r>
      <w:r>
        <w:fldChar w:fldCharType="end"/>
      </w:r>
      <w:r>
        <w:rPr>
          <w:rFonts w:hint="eastAsia"/>
        </w:rPr>
        <w:t>(</w:t>
      </w:r>
      <w:r>
        <w:rPr>
          <w:rFonts w:hint="eastAsia"/>
          <w:lang w:eastAsia="zh-CN"/>
        </w:rPr>
        <w:t>5-2</w:t>
      </w:r>
      <w:r>
        <w:rPr>
          <w:rFonts w:hint="eastAsia"/>
        </w:rPr>
        <w:t>)</w:t>
      </w:r>
    </w:p>
    <w:p w:rsidR="00230222" w:rsidRPr="007E6162" w:rsidRDefault="00230222" w:rsidP="00230222">
      <w:pPr>
        <w:pStyle w:val="a3"/>
        <w:spacing w:line="240" w:lineRule="auto"/>
        <w:ind w:firstLine="420"/>
        <w:jc w:val="left"/>
      </w:pPr>
      <w:r>
        <w:rPr>
          <w:rFonts w:hint="eastAsia"/>
        </w:rPr>
        <w:t>由于计算时需要纯净的语音信号，而实际环境中难以获得纯净的语音信号，因此信噪</w:t>
      </w:r>
      <w:r>
        <w:rPr>
          <w:rFonts w:hint="eastAsia"/>
        </w:rPr>
        <w:lastRenderedPageBreak/>
        <w:t>比主要</w:t>
      </w:r>
      <w:r>
        <w:rPr>
          <w:rFonts w:hint="eastAsia"/>
          <w:lang w:eastAsia="zh-CN"/>
        </w:rPr>
        <w:t>用</w:t>
      </w:r>
      <w:r>
        <w:rPr>
          <w:rFonts w:hint="eastAsia"/>
        </w:rPr>
        <w:t>在纯净语音信号已知的实验仿真中。</w:t>
      </w:r>
    </w:p>
    <w:p w:rsidR="00230222" w:rsidRDefault="00230222" w:rsidP="00230222">
      <w:pPr>
        <w:pStyle w:val="a3"/>
        <w:spacing w:line="240" w:lineRule="auto"/>
        <w:ind w:firstLine="420"/>
      </w:pPr>
      <w:r>
        <w:rPr>
          <w:rFonts w:hint="eastAsia"/>
        </w:rPr>
        <w:t>（</w:t>
      </w:r>
      <w:r>
        <w:rPr>
          <w:rFonts w:hint="eastAsia"/>
        </w:rPr>
        <w:t>2</w:t>
      </w:r>
      <w:r>
        <w:rPr>
          <w:rFonts w:hint="eastAsia"/>
        </w:rPr>
        <w:t>）分段信噪比</w:t>
      </w:r>
      <w:r w:rsidRPr="00B56DA1">
        <w:rPr>
          <w:position w:val="-10"/>
          <w:lang w:eastAsia="zh-CN"/>
        </w:rPr>
        <w:object w:dxaOrig="700" w:dyaOrig="279">
          <v:shape id="_x0000_i1029" type="#_x0000_t75" style="width:35.15pt;height:13.8pt" o:ole="">
            <v:imagedata r:id="rId12" o:title=""/>
          </v:shape>
          <o:OLEObject Type="Embed" ProgID="Equation.DSMT4" ShapeID="_x0000_i1029" DrawAspect="Content" ObjectID="_1509780839" r:id="rId13"/>
        </w:object>
      </w:r>
    </w:p>
    <w:p w:rsidR="00230222" w:rsidRDefault="00230222" w:rsidP="00230222">
      <w:pPr>
        <w:pStyle w:val="a3"/>
        <w:spacing w:line="240" w:lineRule="auto"/>
        <w:ind w:firstLine="420"/>
        <w:rPr>
          <w:rFonts w:hint="eastAsia"/>
          <w:lang w:eastAsia="zh-CN"/>
        </w:rPr>
      </w:pPr>
      <w:r>
        <w:rPr>
          <w:rFonts w:hint="eastAsia"/>
        </w:rPr>
        <w:t>经典形式的信噪比同等对待时域波形中的所有误差，不能很好地反映语音质量的属性。由于语音信号的时变特性，不同时间段上的信噪比应该是不一样的。由此，出现了分段信噪比。它的定义如下：</w:t>
      </w:r>
    </w:p>
    <w:p w:rsidR="00230222" w:rsidRDefault="00230222" w:rsidP="00230222">
      <w:pPr>
        <w:pStyle w:val="a3"/>
        <w:spacing w:line="240" w:lineRule="auto"/>
        <w:ind w:firstLine="420"/>
        <w:jc w:val="right"/>
        <w:rPr>
          <w:rFonts w:hint="eastAsia"/>
        </w:rPr>
      </w:pPr>
      <w:r w:rsidRPr="00F62D1B">
        <w:rPr>
          <w:position w:val="-30"/>
        </w:rPr>
        <w:object w:dxaOrig="3879" w:dyaOrig="700">
          <v:shape id="_x0000_i1030" type="#_x0000_t75" style="width:194.1pt;height:34.55pt" o:ole="">
            <v:imagedata r:id="rId14" o:title=""/>
          </v:shape>
          <o:OLEObject Type="Embed" ProgID="Equation.DSMT4" ShapeID="_x0000_i1030" DrawAspect="Content" ObjectID="_1509780840" r:id="rId15"/>
        </w:object>
      </w:r>
      <w:r>
        <w:rPr>
          <w:rFonts w:hint="eastAsia"/>
          <w:lang w:eastAsia="zh-CN"/>
        </w:rPr>
        <w:t xml:space="preserve">           </w:t>
      </w:r>
      <w:r>
        <w:fldChar w:fldCharType="begin"/>
      </w:r>
      <w:r>
        <w:instrText xml:space="preserve"> MACROBUTTON MTPlaceRef \* MERGEFORMAT </w:instrText>
      </w:r>
      <w:r>
        <w:fldChar w:fldCharType="end"/>
      </w:r>
      <w:r>
        <w:rPr>
          <w:rFonts w:hint="eastAsia"/>
        </w:rPr>
        <w:t>(</w:t>
      </w:r>
      <w:r>
        <w:rPr>
          <w:rFonts w:hint="eastAsia"/>
          <w:lang w:eastAsia="zh-CN"/>
        </w:rPr>
        <w:t>5-3</w:t>
      </w:r>
      <w:r>
        <w:rPr>
          <w:rFonts w:hint="eastAsia"/>
        </w:rPr>
        <w:t>)</w:t>
      </w:r>
    </w:p>
    <w:p w:rsidR="00230222" w:rsidRDefault="00230222" w:rsidP="00230222">
      <w:pPr>
        <w:pStyle w:val="a3"/>
        <w:spacing w:line="240" w:lineRule="auto"/>
        <w:ind w:firstLine="420"/>
      </w:pPr>
      <w:r>
        <w:rPr>
          <w:rFonts w:hint="eastAsia"/>
        </w:rPr>
        <w:t>其中，</w:t>
      </w:r>
      <w:r w:rsidRPr="002B40E8">
        <w:rPr>
          <w:position w:val="-4"/>
        </w:rPr>
        <w:object w:dxaOrig="300" w:dyaOrig="220">
          <v:shape id="_x0000_i1031" type="#_x0000_t75" style="width:15pt;height:10.95pt" o:ole="">
            <v:imagedata r:id="rId16" o:title=""/>
          </v:shape>
          <o:OLEObject Type="Embed" ProgID="Equation.DSMT4" ShapeID="_x0000_i1031" DrawAspect="Content" ObjectID="_1509780841" r:id="rId17"/>
        </w:object>
      </w:r>
      <w:r>
        <w:rPr>
          <w:rFonts w:hint="eastAsia"/>
        </w:rPr>
        <w:t>表示语音的帧数，</w:t>
      </w:r>
      <w:r w:rsidRPr="002B40E8">
        <w:rPr>
          <w:position w:val="-6"/>
        </w:rPr>
        <w:object w:dxaOrig="260" w:dyaOrig="240">
          <v:shape id="_x0000_i1032" type="#_x0000_t75" style="width:13.25pt;height:12.1pt" o:ole="">
            <v:imagedata r:id="rId18" o:title=""/>
          </v:shape>
          <o:OLEObject Type="Embed" ProgID="Equation.DSMT4" ShapeID="_x0000_i1032" DrawAspect="Content" ObjectID="_1509780842" r:id="rId19"/>
        </w:object>
      </w:r>
      <w:r>
        <w:rPr>
          <w:rFonts w:hint="eastAsia"/>
        </w:rPr>
        <w:t>是语音帧长度，</w:t>
      </w:r>
      <w:r w:rsidRPr="00F62D1B">
        <w:rPr>
          <w:position w:val="-10"/>
        </w:rPr>
        <w:object w:dxaOrig="300" w:dyaOrig="300">
          <v:shape id="_x0000_i1033" type="#_x0000_t75" style="width:15.55pt;height:15.55pt" o:ole="">
            <v:imagedata r:id="rId20" o:title=""/>
          </v:shape>
          <o:OLEObject Type="Embed" ProgID="Equation.DSMT4" ShapeID="_x0000_i1033" DrawAspect="Content" ObjectID="_1509780843" r:id="rId21"/>
        </w:object>
      </w:r>
      <w:r>
        <w:rPr>
          <w:rFonts w:hint="eastAsia"/>
        </w:rPr>
        <w:t>表示语音帧的起始点。从公式</w:t>
      </w:r>
      <w:r>
        <w:rPr>
          <w:rFonts w:hint="eastAsia"/>
          <w:lang w:eastAsia="zh-CN"/>
        </w:rPr>
        <w:t>（</w:t>
      </w:r>
      <w:r>
        <w:rPr>
          <w:rFonts w:hint="eastAsia"/>
          <w:lang w:eastAsia="zh-CN"/>
        </w:rPr>
        <w:t>5-3</w:t>
      </w:r>
      <w:r>
        <w:rPr>
          <w:rFonts w:hint="eastAsia"/>
          <w:lang w:eastAsia="zh-CN"/>
        </w:rPr>
        <w:t>）</w:t>
      </w:r>
      <w:r>
        <w:rPr>
          <w:rFonts w:hint="eastAsia"/>
        </w:rPr>
        <w:t>可以看出，分段信噪比先计算每一帧的信噪比，再对所有帧的信噪比取平均。为了减小没有语音的帧和信噪比过高的帧对信噪比带来的影响，一般设置两个门限值，如高低门限分别设为</w:t>
      </w:r>
      <w:r>
        <w:rPr>
          <w:rFonts w:hint="eastAsia"/>
        </w:rPr>
        <w:t>35dB</w:t>
      </w:r>
      <w:r>
        <w:rPr>
          <w:rFonts w:hint="eastAsia"/>
        </w:rPr>
        <w:t>和</w:t>
      </w:r>
      <w:r>
        <w:rPr>
          <w:rFonts w:hint="eastAsia"/>
        </w:rPr>
        <w:t>0dB</w:t>
      </w:r>
      <w:r>
        <w:rPr>
          <w:rFonts w:hint="eastAsia"/>
        </w:rPr>
        <w:t>，不在此范围内的信噪比都置为门限值。</w:t>
      </w:r>
    </w:p>
    <w:p w:rsidR="00230222" w:rsidRDefault="00230222" w:rsidP="00230222">
      <w:pPr>
        <w:pStyle w:val="a3"/>
        <w:spacing w:line="240" w:lineRule="auto"/>
        <w:ind w:firstLine="420"/>
      </w:pPr>
      <w:r>
        <w:rPr>
          <w:rFonts w:hint="eastAsia"/>
        </w:rPr>
        <w:t>（</w:t>
      </w:r>
      <w:r>
        <w:rPr>
          <w:rFonts w:hint="eastAsia"/>
        </w:rPr>
        <w:t>3</w:t>
      </w:r>
      <w:r>
        <w:rPr>
          <w:rFonts w:hint="eastAsia"/>
        </w:rPr>
        <w:t>）加权谱斜率测度</w:t>
      </w:r>
      <w:r>
        <w:rPr>
          <w:rFonts w:hint="eastAsia"/>
        </w:rPr>
        <w:t>WSS</w:t>
      </w:r>
      <w:r>
        <w:t xml:space="preserve"> </w:t>
      </w:r>
    </w:p>
    <w:p w:rsidR="00230222" w:rsidRDefault="00230222" w:rsidP="00230222">
      <w:pPr>
        <w:pStyle w:val="a3"/>
        <w:spacing w:line="240" w:lineRule="auto"/>
        <w:ind w:firstLine="420"/>
      </w:pPr>
      <w:r>
        <w:rPr>
          <w:rFonts w:hint="eastAsia"/>
        </w:rPr>
        <w:t>WSS</w:t>
      </w:r>
      <w:r>
        <w:rPr>
          <w:rFonts w:hint="eastAsia"/>
        </w:rPr>
        <w:t>使用</w:t>
      </w:r>
      <w:r>
        <w:rPr>
          <w:rFonts w:hint="eastAsia"/>
        </w:rPr>
        <w:t>36</w:t>
      </w:r>
      <w:r>
        <w:rPr>
          <w:rFonts w:hint="eastAsia"/>
        </w:rPr>
        <w:t>个临界频带滤波器来计算，反映纯净语音和处理后语音的频带谱斜率间的加权差距，</w:t>
      </w:r>
      <w:r>
        <w:rPr>
          <w:rFonts w:hint="eastAsia"/>
        </w:rPr>
        <w:t>WSS</w:t>
      </w:r>
      <w:r>
        <w:rPr>
          <w:rFonts w:hint="eastAsia"/>
        </w:rPr>
        <w:t>距离越小，表示两者之间的差距越小，语音质量越好。</w:t>
      </w:r>
    </w:p>
    <w:p w:rsidR="00230222" w:rsidRDefault="00230222" w:rsidP="00230222">
      <w:pPr>
        <w:pStyle w:val="a3"/>
        <w:spacing w:line="240" w:lineRule="auto"/>
        <w:ind w:firstLine="420"/>
        <w:rPr>
          <w:rFonts w:hint="eastAsia"/>
          <w:lang w:eastAsia="zh-CN"/>
        </w:rPr>
      </w:pPr>
      <w:r>
        <w:rPr>
          <w:rFonts w:hint="eastAsia"/>
        </w:rPr>
        <w:t>令</w:t>
      </w:r>
      <w:r w:rsidRPr="00C10AEC">
        <w:rPr>
          <w:position w:val="-10"/>
        </w:rPr>
        <w:object w:dxaOrig="540" w:dyaOrig="300">
          <v:shape id="_x0000_i1034" type="#_x0000_t75" style="width:27.05pt;height:15pt" o:ole="">
            <v:imagedata r:id="rId22" o:title=""/>
          </v:shape>
          <o:OLEObject Type="Embed" ProgID="Equation.DSMT4" ShapeID="_x0000_i1034" DrawAspect="Content" ObjectID="_1509780844" r:id="rId23"/>
        </w:object>
      </w:r>
      <w:r>
        <w:rPr>
          <w:rFonts w:hint="eastAsia"/>
        </w:rPr>
        <w:t>、</w:t>
      </w:r>
      <w:r w:rsidRPr="00C10AEC">
        <w:rPr>
          <w:position w:val="-12"/>
        </w:rPr>
        <w:object w:dxaOrig="580" w:dyaOrig="360">
          <v:shape id="_x0000_i1035" type="#_x0000_t75" style="width:29.4pt;height:17.3pt" o:ole="">
            <v:imagedata r:id="rId24" o:title=""/>
          </v:shape>
          <o:OLEObject Type="Embed" ProgID="Equation.DSMT4" ShapeID="_x0000_i1035" DrawAspect="Content" ObjectID="_1509780845" r:id="rId25"/>
        </w:object>
      </w:r>
      <w:r>
        <w:rPr>
          <w:rFonts w:hint="eastAsia"/>
        </w:rPr>
        <w:t>分别表示纯净语音和处理后语音的谱斜率，其定义为</w:t>
      </w:r>
    </w:p>
    <w:p w:rsidR="00230222" w:rsidRDefault="00230222" w:rsidP="00230222">
      <w:pPr>
        <w:pStyle w:val="a3"/>
        <w:spacing w:line="240" w:lineRule="auto"/>
        <w:ind w:firstLine="420"/>
        <w:jc w:val="right"/>
        <w:rPr>
          <w:rFonts w:hint="eastAsia"/>
        </w:rPr>
      </w:pPr>
      <w:r w:rsidRPr="00507D35">
        <w:rPr>
          <w:position w:val="-32"/>
        </w:rPr>
        <w:object w:dxaOrig="2400" w:dyaOrig="740">
          <v:shape id="_x0000_i1036" type="#_x0000_t75" style="width:120.4pt;height:36.85pt" o:ole="">
            <v:imagedata r:id="rId26" o:title=""/>
          </v:shape>
          <o:OLEObject Type="Embed" ProgID="Equation.DSMT4" ShapeID="_x0000_i1036" DrawAspect="Content" ObjectID="_1509780846" r:id="rId27"/>
        </w:object>
      </w:r>
      <w:r>
        <w:rPr>
          <w:rFonts w:hint="eastAsia"/>
          <w:lang w:eastAsia="zh-CN"/>
        </w:rPr>
        <w:t xml:space="preserve">                           </w:t>
      </w:r>
      <w:r>
        <w:fldChar w:fldCharType="begin"/>
      </w:r>
      <w:r>
        <w:instrText xml:space="preserve"> MACROBUTTON MTPlaceRef \* MERGEFORMAT </w:instrText>
      </w:r>
      <w:r>
        <w:fldChar w:fldCharType="end"/>
      </w:r>
      <w:r>
        <w:rPr>
          <w:rFonts w:hint="eastAsia"/>
        </w:rPr>
        <w:t>(</w:t>
      </w:r>
      <w:r>
        <w:rPr>
          <w:rFonts w:hint="eastAsia"/>
          <w:lang w:eastAsia="zh-CN"/>
        </w:rPr>
        <w:t>5-4</w:t>
      </w:r>
      <w:r>
        <w:rPr>
          <w:rFonts w:hint="eastAsia"/>
        </w:rPr>
        <w:t>)</w:t>
      </w:r>
    </w:p>
    <w:p w:rsidR="00230222" w:rsidRDefault="00230222" w:rsidP="00230222">
      <w:pPr>
        <w:pStyle w:val="a3"/>
        <w:spacing w:line="240" w:lineRule="auto"/>
        <w:ind w:firstLine="420"/>
      </w:pPr>
      <w:r>
        <w:rPr>
          <w:rFonts w:hint="eastAsia"/>
        </w:rPr>
        <w:t>其中，</w:t>
      </w:r>
      <w:r w:rsidRPr="00C10AEC">
        <w:rPr>
          <w:position w:val="-12"/>
        </w:rPr>
        <w:object w:dxaOrig="600" w:dyaOrig="340">
          <v:shape id="_x0000_i1037" type="#_x0000_t75" style="width:29.95pt;height:16.15pt" o:ole="">
            <v:imagedata r:id="rId28" o:title=""/>
          </v:shape>
          <o:OLEObject Type="Embed" ProgID="Equation.DSMT4" ShapeID="_x0000_i1037" DrawAspect="Content" ObjectID="_1509780847" r:id="rId29"/>
        </w:object>
      </w:r>
      <w:r>
        <w:rPr>
          <w:rFonts w:hint="eastAsia"/>
        </w:rPr>
        <w:t>、</w:t>
      </w:r>
      <w:r w:rsidRPr="00C10AEC">
        <w:rPr>
          <w:position w:val="-12"/>
        </w:rPr>
        <w:object w:dxaOrig="600" w:dyaOrig="360">
          <v:shape id="_x0000_i1038" type="#_x0000_t75" style="width:29.95pt;height:17.3pt" o:ole="">
            <v:imagedata r:id="rId30" o:title=""/>
          </v:shape>
          <o:OLEObject Type="Embed" ProgID="Equation.DSMT4" ShapeID="_x0000_i1038" DrawAspect="Content" ObjectID="_1509780848" r:id="rId31"/>
        </w:object>
      </w:r>
      <w:r>
        <w:rPr>
          <w:rFonts w:hint="eastAsia"/>
        </w:rPr>
        <w:t>分别表示纯净语音和处理后语音的第</w:t>
      </w:r>
      <w:r w:rsidRPr="00C10AEC">
        <w:rPr>
          <w:position w:val="-6"/>
        </w:rPr>
        <w:object w:dxaOrig="180" w:dyaOrig="260">
          <v:shape id="Picture 49" o:spid="_x0000_i1039" type="#_x0000_t75" style="width:8.65pt;height:13.25pt" o:ole="">
            <v:imagedata r:id="rId32" o:title=""/>
          </v:shape>
          <o:OLEObject Type="Embed" ProgID="Equation.DSMT4" ShapeID="Picture 49" DrawAspect="Content" ObjectID="_1509780849" r:id="rId33"/>
        </w:object>
      </w:r>
      <w:r>
        <w:rPr>
          <w:rFonts w:hint="eastAsia"/>
        </w:rPr>
        <w:t>个临界频带谱。</w:t>
      </w:r>
    </w:p>
    <w:p w:rsidR="00230222" w:rsidRDefault="00230222" w:rsidP="00230222">
      <w:pPr>
        <w:pStyle w:val="a3"/>
        <w:spacing w:line="240" w:lineRule="auto"/>
        <w:ind w:firstLine="420"/>
        <w:rPr>
          <w:rFonts w:hint="eastAsia"/>
          <w:lang w:eastAsia="zh-CN"/>
        </w:rPr>
      </w:pPr>
      <w:r>
        <w:rPr>
          <w:rFonts w:hint="eastAsia"/>
        </w:rPr>
        <w:t>令</w:t>
      </w:r>
      <w:r w:rsidRPr="00C10AEC">
        <w:rPr>
          <w:position w:val="-12"/>
        </w:rPr>
        <w:object w:dxaOrig="560" w:dyaOrig="340">
          <v:shape id="_x0000_i1040" type="#_x0000_t75" style="width:27.65pt;height:16.15pt" o:ole="">
            <v:imagedata r:id="rId34" o:title=""/>
          </v:shape>
          <o:OLEObject Type="Embed" ProgID="Equation.DSMT4" ShapeID="_x0000_i1040" DrawAspect="Content" ObjectID="_1509780850" r:id="rId35"/>
        </w:object>
      </w:r>
      <w:r>
        <w:rPr>
          <w:rFonts w:hint="eastAsia"/>
        </w:rPr>
        <w:t>表示权重，其定义为：</w:t>
      </w:r>
    </w:p>
    <w:p w:rsidR="00230222" w:rsidRDefault="00230222" w:rsidP="00230222">
      <w:pPr>
        <w:pStyle w:val="a3"/>
        <w:spacing w:line="240" w:lineRule="auto"/>
        <w:ind w:firstLine="420"/>
        <w:jc w:val="right"/>
        <w:rPr>
          <w:rFonts w:hint="eastAsia"/>
        </w:rPr>
      </w:pPr>
      <w:r w:rsidRPr="00507D35">
        <w:rPr>
          <w:position w:val="-28"/>
        </w:rPr>
        <w:object w:dxaOrig="4860" w:dyaOrig="620">
          <v:shape id="_x0000_i1041" type="#_x0000_t75" style="width:243.05pt;height:31.7pt" o:ole="">
            <v:imagedata r:id="rId36" o:title=""/>
          </v:shape>
          <o:OLEObject Type="Embed" ProgID="Equation.DSMT4" ShapeID="_x0000_i1041" DrawAspect="Content" ObjectID="_1509780851" r:id="rId37"/>
        </w:object>
      </w:r>
      <w:r>
        <w:rPr>
          <w:rFonts w:hint="eastAsia"/>
          <w:lang w:eastAsia="zh-CN"/>
        </w:rPr>
        <w:t xml:space="preserve">            </w:t>
      </w:r>
      <w:r>
        <w:fldChar w:fldCharType="begin"/>
      </w:r>
      <w:r>
        <w:instrText xml:space="preserve"> MACROBUTTON MTPlaceRef \* MERGEFORMAT </w:instrText>
      </w:r>
      <w:r>
        <w:fldChar w:fldCharType="end"/>
      </w:r>
      <w:r>
        <w:rPr>
          <w:rFonts w:hint="eastAsia"/>
        </w:rPr>
        <w:t>(</w:t>
      </w:r>
      <w:r>
        <w:rPr>
          <w:rFonts w:hint="eastAsia"/>
          <w:lang w:eastAsia="zh-CN"/>
        </w:rPr>
        <w:t>5-5</w:t>
      </w:r>
      <w:r>
        <w:rPr>
          <w:rFonts w:hint="eastAsia"/>
        </w:rPr>
        <w:t>)</w:t>
      </w:r>
    </w:p>
    <w:p w:rsidR="00230222" w:rsidRDefault="00230222" w:rsidP="00230222">
      <w:pPr>
        <w:pStyle w:val="a3"/>
        <w:spacing w:line="240" w:lineRule="auto"/>
        <w:ind w:firstLine="420"/>
      </w:pPr>
      <w:r>
        <w:rPr>
          <w:rFonts w:hint="eastAsia"/>
        </w:rPr>
        <w:t>其中，</w:t>
      </w:r>
      <w:r w:rsidRPr="00C10AEC">
        <w:rPr>
          <w:position w:val="-10"/>
        </w:rPr>
        <w:object w:dxaOrig="420" w:dyaOrig="300">
          <v:shape id="Picture 52" o:spid="_x0000_i1042" type="#_x0000_t75" style="width:20.75pt;height:15pt" o:ole="">
            <v:imagedata r:id="rId38" o:title=""/>
          </v:shape>
          <o:OLEObject Type="Embed" ProgID="Equation.DSMT4" ShapeID="Picture 52" DrawAspect="Content" ObjectID="_1509780852" r:id="rId39"/>
        </w:object>
      </w:r>
      <w:r>
        <w:rPr>
          <w:rFonts w:hint="eastAsia"/>
        </w:rPr>
        <w:t>为所有频带中最大的对数谱幅度，</w:t>
      </w:r>
      <w:r w:rsidRPr="00C10AEC">
        <w:rPr>
          <w:position w:val="-10"/>
        </w:rPr>
        <w:object w:dxaOrig="560" w:dyaOrig="300">
          <v:shape id="Picture 53" o:spid="_x0000_i1043" type="#_x0000_t75" style="width:28.2pt;height:15pt" o:ole="">
            <v:imagedata r:id="rId40" o:title=""/>
          </v:shape>
          <o:OLEObject Type="Embed" ProgID="Equation.DSMT4" ShapeID="Picture 53" DrawAspect="Content" ObjectID="_1509780853" r:id="rId41"/>
        </w:object>
      </w:r>
      <w:r>
        <w:rPr>
          <w:rFonts w:hint="eastAsia"/>
        </w:rPr>
        <w:t>为最靠近第</w:t>
      </w:r>
      <w:r w:rsidRPr="00C10AEC">
        <w:rPr>
          <w:position w:val="-6"/>
        </w:rPr>
        <w:object w:dxaOrig="180" w:dyaOrig="260">
          <v:shape id="Picture 54" o:spid="_x0000_i1044" type="#_x0000_t75" style="width:8.65pt;height:13.25pt" o:ole="">
            <v:imagedata r:id="rId32" o:title=""/>
          </v:shape>
          <o:OLEObject Type="Embed" ProgID="Equation.DSMT4" ShapeID="Picture 54" DrawAspect="Content" ObjectID="_1509780854" r:id="rId42"/>
        </w:object>
      </w:r>
      <w:r>
        <w:rPr>
          <w:rFonts w:hint="eastAsia"/>
        </w:rPr>
        <w:t>个频带的峰值，</w:t>
      </w:r>
      <w:r w:rsidRPr="00C10AEC">
        <w:rPr>
          <w:position w:val="-10"/>
        </w:rPr>
        <w:object w:dxaOrig="441" w:dyaOrig="300">
          <v:shape id="Picture 55" o:spid="_x0000_i1045" type="#_x0000_t75" style="width:22.45pt;height:15pt" o:ole="">
            <v:imagedata r:id="rId43" o:title=""/>
          </v:shape>
          <o:OLEObject Type="Embed" ProgID="Equation.DSMT4" ShapeID="Picture 55" DrawAspect="Content" ObjectID="_1509780855" r:id="rId44"/>
        </w:object>
      </w:r>
      <w:r>
        <w:rPr>
          <w:rFonts w:hint="eastAsia"/>
        </w:rPr>
        <w:t>、</w:t>
      </w:r>
      <w:r w:rsidRPr="00C10AEC">
        <w:rPr>
          <w:position w:val="-10"/>
        </w:rPr>
        <w:object w:dxaOrig="581" w:dyaOrig="300">
          <v:shape id="Picture 56" o:spid="_x0000_i1046" type="#_x0000_t75" style="width:28.8pt;height:15pt" o:ole="">
            <v:imagedata r:id="rId45" o:title=""/>
          </v:shape>
          <o:OLEObject Type="Embed" ProgID="Equation.DSMT4" ShapeID="Picture 56" DrawAspect="Content" ObjectID="_1509780856" r:id="rId46"/>
        </w:object>
      </w:r>
      <w:r>
        <w:rPr>
          <w:rFonts w:hint="eastAsia"/>
        </w:rPr>
        <w:t>为常数，用来使主观测试和客观指标有最大的相关性，根据经验分别取值为</w:t>
      </w:r>
      <w:r>
        <w:rPr>
          <w:rFonts w:hint="eastAsia"/>
        </w:rPr>
        <w:t>20</w:t>
      </w:r>
      <w:r>
        <w:rPr>
          <w:rFonts w:hint="eastAsia"/>
        </w:rPr>
        <w:t>和</w:t>
      </w:r>
      <w:r>
        <w:rPr>
          <w:rFonts w:hint="eastAsia"/>
        </w:rPr>
        <w:t>1</w:t>
      </w:r>
      <w:r>
        <w:rPr>
          <w:rFonts w:hint="eastAsia"/>
        </w:rPr>
        <w:t>。</w:t>
      </w:r>
    </w:p>
    <w:p w:rsidR="00230222" w:rsidRDefault="00230222" w:rsidP="00230222">
      <w:pPr>
        <w:pStyle w:val="a3"/>
        <w:spacing w:line="240" w:lineRule="auto"/>
        <w:ind w:firstLine="420"/>
        <w:rPr>
          <w:rFonts w:hint="eastAsia"/>
          <w:lang w:eastAsia="zh-CN"/>
        </w:rPr>
      </w:pPr>
      <w:r>
        <w:rPr>
          <w:rFonts w:hint="eastAsia"/>
        </w:rPr>
        <w:t>最后，</w:t>
      </w:r>
      <w:r>
        <w:rPr>
          <w:rFonts w:hint="eastAsia"/>
        </w:rPr>
        <w:t>WSS</w:t>
      </w:r>
      <w:r>
        <w:rPr>
          <w:rFonts w:hint="eastAsia"/>
        </w:rPr>
        <w:t>距离的计算公式如下：</w:t>
      </w:r>
    </w:p>
    <w:p w:rsidR="00230222" w:rsidRDefault="00230222" w:rsidP="00230222">
      <w:pPr>
        <w:pStyle w:val="a3"/>
        <w:spacing w:line="240" w:lineRule="auto"/>
        <w:ind w:firstLine="420"/>
        <w:jc w:val="right"/>
        <w:rPr>
          <w:rFonts w:hint="eastAsia"/>
          <w:lang w:eastAsia="zh-CN"/>
        </w:rPr>
      </w:pPr>
      <w:r w:rsidRPr="00C10AEC">
        <w:rPr>
          <w:position w:val="-24"/>
        </w:rPr>
        <w:object w:dxaOrig="3379" w:dyaOrig="580">
          <v:shape id="_x0000_i1047" type="#_x0000_t75" style="width:168.75pt;height:28.8pt" o:ole="">
            <v:imagedata r:id="rId47" o:title=""/>
          </v:shape>
          <o:OLEObject Type="Embed" ProgID="Equation.DSMT4" ShapeID="_x0000_i1047" DrawAspect="Content" ObjectID="_1509780857" r:id="rId48"/>
        </w:object>
      </w:r>
      <w:r>
        <w:rPr>
          <w:rFonts w:hint="eastAsia"/>
          <w:lang w:eastAsia="zh-CN"/>
        </w:rPr>
        <w:t xml:space="preserve">                     </w:t>
      </w:r>
      <w:r w:rsidRPr="007D7304">
        <w:rPr>
          <w:lang w:val="en-US" w:eastAsia="zh-CN"/>
        </w:rPr>
        <w:fldChar w:fldCharType="begin"/>
      </w:r>
      <w:r w:rsidRPr="007D7304">
        <w:rPr>
          <w:lang w:val="en-US" w:eastAsia="zh-CN"/>
        </w:rPr>
        <w:instrText xml:space="preserve"> MACROBUTTON MTPlaceRef \* MERGEFORMAT </w:instrText>
      </w:r>
      <w:r w:rsidRPr="007D7304">
        <w:rPr>
          <w:lang w:val="en-US" w:eastAsia="zh-CN"/>
        </w:rPr>
        <w:fldChar w:fldCharType="end"/>
      </w:r>
      <w:r w:rsidRPr="007D7304">
        <w:rPr>
          <w:rFonts w:hint="eastAsia"/>
          <w:lang w:val="en-US" w:eastAsia="zh-CN"/>
        </w:rPr>
        <w:t>(5-6)</w:t>
      </w:r>
    </w:p>
    <w:p w:rsidR="00230222" w:rsidRPr="009A4BA1" w:rsidRDefault="00230222" w:rsidP="00230222">
      <w:pPr>
        <w:pStyle w:val="a3"/>
        <w:spacing w:line="240" w:lineRule="auto"/>
        <w:ind w:firstLine="420"/>
        <w:rPr>
          <w:rFonts w:hint="eastAsia"/>
          <w:vertAlign w:val="superscript"/>
          <w:lang w:eastAsia="zh-CN"/>
        </w:rPr>
      </w:pPr>
      <w:r>
        <w:rPr>
          <w:rFonts w:hint="eastAsia"/>
        </w:rPr>
        <w:t>（</w:t>
      </w:r>
      <w:r>
        <w:rPr>
          <w:rFonts w:hint="eastAsia"/>
        </w:rPr>
        <w:t>4</w:t>
      </w:r>
      <w:r>
        <w:rPr>
          <w:rFonts w:hint="eastAsia"/>
        </w:rPr>
        <w:t>）语音质量感知评价方法</w:t>
      </w:r>
      <w:r>
        <w:rPr>
          <w:rFonts w:hint="eastAsia"/>
        </w:rPr>
        <w:t>PESQ</w:t>
      </w:r>
    </w:p>
    <w:p w:rsidR="00230222" w:rsidRDefault="00230222" w:rsidP="00230222">
      <w:pPr>
        <w:pStyle w:val="a3"/>
        <w:spacing w:line="240" w:lineRule="auto"/>
        <w:ind w:firstLine="420"/>
        <w:rPr>
          <w:rFonts w:hint="eastAsia"/>
          <w:lang w:eastAsia="zh-CN"/>
        </w:rPr>
      </w:pPr>
      <w:r>
        <w:rPr>
          <w:rFonts w:hint="eastAsia"/>
        </w:rPr>
        <w:t>PESQ</w:t>
      </w:r>
      <w:r>
        <w:rPr>
          <w:rFonts w:hint="eastAsia"/>
        </w:rPr>
        <w:t>方法是国际电信联盟</w:t>
      </w:r>
      <w:r>
        <w:rPr>
          <w:rFonts w:hint="eastAsia"/>
        </w:rPr>
        <w:t>ITU</w:t>
      </w:r>
      <w:r>
        <w:rPr>
          <w:rFonts w:hint="eastAsia"/>
        </w:rPr>
        <w:t>在</w:t>
      </w:r>
      <w:r>
        <w:rPr>
          <w:rFonts w:hint="eastAsia"/>
        </w:rPr>
        <w:t>2001</w:t>
      </w:r>
      <w:r>
        <w:rPr>
          <w:rFonts w:hint="eastAsia"/>
        </w:rPr>
        <w:t>年提出的一种新的语音质量评价方法</w:t>
      </w:r>
      <w:r>
        <w:rPr>
          <w:rFonts w:hint="eastAsia"/>
          <w:lang w:eastAsia="zh-CN"/>
        </w:rPr>
        <w:t>，是</w:t>
      </w:r>
      <w:r w:rsidRPr="00B636E6">
        <w:rPr>
          <w:rFonts w:hint="eastAsia"/>
        </w:rPr>
        <w:t>目前与</w:t>
      </w:r>
      <w:r w:rsidRPr="00B636E6">
        <w:t>MOS</w:t>
      </w:r>
      <w:r w:rsidRPr="00B636E6">
        <w:rPr>
          <w:rFonts w:hint="eastAsia"/>
        </w:rPr>
        <w:t>评分相关度最高的客观语音质量评价算法，</w:t>
      </w:r>
      <w:r>
        <w:rPr>
          <w:rFonts w:hint="eastAsia"/>
          <w:lang w:eastAsia="zh-CN"/>
        </w:rPr>
        <w:t>相关度系数</w:t>
      </w:r>
      <w:r w:rsidRPr="00B636E6">
        <w:rPr>
          <w:rFonts w:hint="eastAsia"/>
        </w:rPr>
        <w:t>达到</w:t>
      </w:r>
      <w:r w:rsidRPr="00B636E6">
        <w:t>0.97</w:t>
      </w:r>
      <w:r w:rsidRPr="00B636E6">
        <w:rPr>
          <w:rFonts w:hint="eastAsia"/>
        </w:rPr>
        <w:t>。</w:t>
      </w:r>
      <w:r>
        <w:rPr>
          <w:rFonts w:hint="eastAsia"/>
        </w:rPr>
        <w:t>该算法将参考语音信号和失真语音信号进行电平调整、输入滤波器滤波、时间对准和补偿、听觉变换之后</w:t>
      </w:r>
      <w:r>
        <w:rPr>
          <w:rFonts w:hint="eastAsia"/>
          <w:lang w:eastAsia="zh-CN"/>
        </w:rPr>
        <w:t>，</w:t>
      </w:r>
      <w:r>
        <w:rPr>
          <w:rFonts w:hint="eastAsia"/>
        </w:rPr>
        <w:t>分别提取两路信号的参数</w:t>
      </w:r>
      <w:r>
        <w:rPr>
          <w:rFonts w:hint="eastAsia"/>
          <w:lang w:eastAsia="zh-CN"/>
        </w:rPr>
        <w:t>，</w:t>
      </w:r>
      <w:r>
        <w:rPr>
          <w:rFonts w:hint="eastAsia"/>
        </w:rPr>
        <w:t>综合其时频特性</w:t>
      </w:r>
      <w:r>
        <w:rPr>
          <w:rFonts w:hint="eastAsia"/>
          <w:lang w:eastAsia="zh-CN"/>
        </w:rPr>
        <w:t>，</w:t>
      </w:r>
      <w:r>
        <w:rPr>
          <w:rFonts w:hint="eastAsia"/>
        </w:rPr>
        <w:t>得到</w:t>
      </w:r>
      <w:r>
        <w:rPr>
          <w:rFonts w:hint="eastAsia"/>
        </w:rPr>
        <w:t>PESQ</w:t>
      </w:r>
      <w:r>
        <w:rPr>
          <w:rFonts w:hint="eastAsia"/>
        </w:rPr>
        <w:t>分数</w:t>
      </w:r>
      <w:r>
        <w:rPr>
          <w:rFonts w:hint="eastAsia"/>
          <w:lang w:eastAsia="zh-CN"/>
        </w:rPr>
        <w:t>，</w:t>
      </w:r>
      <w:r>
        <w:rPr>
          <w:rFonts w:hint="eastAsia"/>
        </w:rPr>
        <w:t>最终将这个分数映射到主观平均意见分</w:t>
      </w:r>
      <w:r>
        <w:rPr>
          <w:rFonts w:hint="eastAsia"/>
          <w:lang w:eastAsia="zh-CN"/>
        </w:rPr>
        <w:t>上</w:t>
      </w:r>
      <w:r>
        <w:rPr>
          <w:rFonts w:hint="eastAsia"/>
        </w:rPr>
        <w:t>。</w:t>
      </w:r>
      <w:r>
        <w:rPr>
          <w:rFonts w:hint="eastAsia"/>
        </w:rPr>
        <w:t>PESQ</w:t>
      </w:r>
      <w:r>
        <w:rPr>
          <w:rFonts w:hint="eastAsia"/>
        </w:rPr>
        <w:t>得分范围在</w:t>
      </w:r>
      <w:r>
        <w:rPr>
          <w:rFonts w:hint="eastAsia"/>
        </w:rPr>
        <w:t>-0.5</w:t>
      </w:r>
      <w:r>
        <w:rPr>
          <w:rFonts w:hint="eastAsia"/>
        </w:rPr>
        <w:t>—</w:t>
      </w:r>
      <w:r>
        <w:rPr>
          <w:rFonts w:hint="eastAsia"/>
        </w:rPr>
        <w:t>4.5</w:t>
      </w:r>
      <w:r>
        <w:rPr>
          <w:rFonts w:hint="eastAsia"/>
        </w:rPr>
        <w:t>之间，得分越高表示语音质量越好，</w:t>
      </w:r>
      <w:r>
        <w:rPr>
          <w:rFonts w:hint="eastAsia"/>
        </w:rPr>
        <w:t>PESQ</w:t>
      </w:r>
      <w:r>
        <w:rPr>
          <w:rFonts w:hint="eastAsia"/>
        </w:rPr>
        <w:t>方法模型</w:t>
      </w:r>
      <w:r w:rsidRPr="00120BDA">
        <w:rPr>
          <w:rFonts w:hint="eastAsia"/>
        </w:rPr>
        <w:t>如</w:t>
      </w:r>
      <w:r>
        <w:rPr>
          <w:rFonts w:hint="eastAsia"/>
          <w:lang w:eastAsia="zh-CN"/>
        </w:rPr>
        <w:t>图</w:t>
      </w:r>
      <w:r>
        <w:rPr>
          <w:rFonts w:hint="eastAsia"/>
          <w:lang w:eastAsia="zh-CN"/>
        </w:rPr>
        <w:t>5-1</w:t>
      </w:r>
      <w:r>
        <w:rPr>
          <w:rFonts w:hint="eastAsia"/>
        </w:rPr>
        <w:t>所示：</w:t>
      </w:r>
    </w:p>
    <w:bookmarkStart w:id="2" w:name="_Toc412727932"/>
    <w:bookmarkStart w:id="3" w:name="_Ref410126593"/>
    <w:p w:rsidR="00230222" w:rsidRDefault="00230222" w:rsidP="00230222">
      <w:pPr>
        <w:pStyle w:val="a3"/>
        <w:spacing w:afterLines="50" w:line="240" w:lineRule="auto"/>
        <w:ind w:firstLine="420"/>
        <w:jc w:val="center"/>
        <w:rPr>
          <w:rFonts w:hint="eastAsia"/>
          <w:lang w:eastAsia="zh-CN"/>
        </w:rPr>
      </w:pPr>
      <w:r>
        <w:object w:dxaOrig="7805" w:dyaOrig="2559">
          <v:shape id="_x0000_i1048" type="#_x0000_t75" style="width:390.55pt;height:127.85pt" o:ole="">
            <v:imagedata r:id="rId49" o:title=""/>
          </v:shape>
          <o:OLEObject Type="Embed" ProgID="Visio.Drawing.11" ShapeID="_x0000_i1048" DrawAspect="Content" ObjectID="_1509780858" r:id="rId50"/>
        </w:object>
      </w:r>
    </w:p>
    <w:p w:rsidR="00230222" w:rsidRPr="004B4AE8" w:rsidRDefault="00230222" w:rsidP="00230222">
      <w:pPr>
        <w:pStyle w:val="a4"/>
        <w:ind w:firstLine="360"/>
        <w:jc w:val="center"/>
        <w:rPr>
          <w:rFonts w:ascii="宋体" w:hAnsi="宋体"/>
          <w:sz w:val="18"/>
          <w:szCs w:val="18"/>
        </w:rPr>
      </w:pPr>
      <w:bookmarkStart w:id="4" w:name="_Toc413424798"/>
      <w:bookmarkEnd w:id="3"/>
      <w:r w:rsidRPr="004B4AE8">
        <w:rPr>
          <w:rFonts w:hint="eastAsia"/>
          <w:sz w:val="18"/>
          <w:szCs w:val="18"/>
        </w:rPr>
        <w:t>图</w:t>
      </w:r>
      <w:r w:rsidRPr="004B4AE8">
        <w:rPr>
          <w:rFonts w:hint="eastAsia"/>
          <w:sz w:val="18"/>
          <w:szCs w:val="18"/>
        </w:rPr>
        <w:t>5-1 PESQ</w:t>
      </w:r>
      <w:r w:rsidRPr="004B4AE8">
        <w:rPr>
          <w:rFonts w:hint="eastAsia"/>
          <w:sz w:val="18"/>
          <w:szCs w:val="18"/>
        </w:rPr>
        <w:t>方法模型图</w:t>
      </w:r>
      <w:bookmarkEnd w:id="2"/>
      <w:bookmarkEnd w:id="4"/>
    </w:p>
    <w:p w:rsidR="00230222" w:rsidRDefault="00230222" w:rsidP="00230222">
      <w:pPr>
        <w:pStyle w:val="a4"/>
        <w:rPr>
          <w:rFonts w:hint="eastAsia"/>
        </w:rPr>
      </w:pPr>
      <w:r>
        <w:rPr>
          <w:rFonts w:ascii="宋体" w:hAnsi="宋体" w:hint="eastAsia"/>
        </w:rPr>
        <w:t>客观评定方法的特点是计算简单，缺点是客观参数对增益和延迟都比较敏感，而且最重要的是，客观参数没有考虑人耳的听觉特性，因此客观评定方法主要适用于速率较高的波形编码类型的算法。而对于低于</w:t>
      </w:r>
      <w:r>
        <w:t>16kbps</w:t>
      </w:r>
      <w:r>
        <w:rPr>
          <w:rFonts w:ascii="宋体" w:hAnsi="宋体" w:hint="eastAsia"/>
        </w:rPr>
        <w:t>的语音编码质量的评价通常采用主观评定的方法，因为主观评定方法符合人类听话时对语音质量的感觉，因此主观评估参数就显得非常重要，特别是许多低码率算法都是基于人耳的感知标准设计的，故而应用较广。总结起来，语音主观评价和客观评价各有其优缺点。通常这两种方法应该结合起来使用。一般的原则是，客观评价用于系统的设计阶段，以提供参数调整方面的信息，主观评价用于实际听觉效果的检验。</w:t>
      </w:r>
    </w:p>
    <w:p w:rsidR="00DD4A1A" w:rsidRPr="00230222" w:rsidRDefault="00DD4A1A"/>
    <w:sectPr w:rsidR="00DD4A1A" w:rsidRPr="00230222" w:rsidSect="00DD4A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0222"/>
    <w:rsid w:val="00230222"/>
    <w:rsid w:val="00DD4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22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230222"/>
    <w:pPr>
      <w:spacing w:line="300" w:lineRule="auto"/>
      <w:ind w:firstLineChars="200" w:firstLine="200"/>
    </w:pPr>
    <w:rPr>
      <w:lang/>
    </w:rPr>
  </w:style>
  <w:style w:type="character" w:customStyle="1" w:styleId="Char">
    <w:name w:val="论文正文 Char"/>
    <w:link w:val="a3"/>
    <w:rsid w:val="00230222"/>
    <w:rPr>
      <w:rFonts w:ascii="Times New Roman" w:eastAsia="宋体" w:hAnsi="Times New Roman" w:cs="Times New Roman"/>
      <w:szCs w:val="24"/>
      <w:lang/>
    </w:rPr>
  </w:style>
  <w:style w:type="paragraph" w:styleId="a4">
    <w:name w:val="Normal Indent"/>
    <w:basedOn w:val="a"/>
    <w:semiHidden/>
    <w:rsid w:val="00230222"/>
    <w:pPr>
      <w:ind w:firstLineChars="200" w:firstLine="420"/>
    </w:pPr>
    <w:rPr>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oleObject" Target="embeddings/oleObject2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image" Target="media/image2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e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oleObject" Target="embeddings/oleObject23.bin"/><Relationship Id="rId8" Type="http://schemas.openxmlformats.org/officeDocument/2006/relationships/image" Target="media/image3.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4227</Characters>
  <Application>Microsoft Office Word</Application>
  <DocSecurity>0</DocSecurity>
  <Lines>35</Lines>
  <Paragraphs>9</Paragraphs>
  <ScaleCrop>false</ScaleCrop>
  <Company>微软中国</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2015-11-23T02:47:00Z</dcterms:created>
  <dcterms:modified xsi:type="dcterms:W3CDTF">2015-11-23T02:47:00Z</dcterms:modified>
</cp:coreProperties>
</file>