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16</w:t>
      </w:r>
    </w:p>
    <w:p>
      <w:r>
        <w:t>Question 1: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2: What is the most common import method used in the twitter database? Return it under the column 'method'.</w:t>
      </w:r>
    </w:p>
    <w:p>
      <w:r>
        <w:t xml:space="preserve">Enter answer query as text: </w:t>
      </w:r>
    </w:p>
    <w:p>
      <w:r>
        <w:t xml:space="preserve">Screenshot of query output: </w:t>
      </w:r>
    </w:p>
    <w:p>
      <w:r>
        <w:t>Question 3: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4: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5: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6: Provide the names of 5 users alphabetically of a strongly connected component of size 5, based on 'FOLLOWS' relationship.</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What is the node similarity score of tweet nodes having a degree equal to or greater than 8 based on its 'TAGS' relationship .</w:t>
      </w:r>
    </w:p>
    <w:p>
      <w:r>
        <w:t xml:space="preserve">Enter answer query as text: </w:t>
      </w:r>
    </w:p>
    <w:p>
      <w:r>
        <w:t xml:space="preserve">Screenshot of query output: </w:t>
      </w:r>
    </w:p>
    <w:p>
      <w:r>
        <w:t>Question 9: List the distinct hashtags, as the column name 'tag', for the tweet containing the text 'java'.</w:t>
      </w:r>
    </w:p>
    <w:p>
      <w:r>
        <w:t xml:space="preserve">Enter answer query as text: </w:t>
      </w:r>
    </w:p>
    <w:p>
      <w:r>
        <w:t xml:space="preserve">Screenshot of query output: </w:t>
      </w:r>
    </w:p>
    <w:p>
      <w:r>
        <w:t>Question 10: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