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36</w:t>
      </w:r>
    </w:p>
    <w:p>
      <w:r>
        <w:t>Question 1: Find the top 10 trending hashtags across all users. Return the hashtag names under 'hname' and it's count as 'no_of_tweets'.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