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畢專策略畫布｜課堂實作繳交單</w:t>
      </w:r>
    </w:p>
    <w:p>
      <w:r>
        <w:t xml:space="preserve">資傳系大四畢業專題・使用者研究（2026-09-24）。每組填一份。</w:t>
      </w:r>
    </w:p>
    <w:p>
      <w:r>
        <w:t xml:space="preserve">請注意：今天寫下的內容都是「假設」，不是研究發現。凡是 AI 產生或尚未有訪談證據的內容，請照實標示。</w:t>
      </w:r>
    </w:p>
    <w:p>
      <w:r>
        <w:t xml:space="preserve">回收資料僅用於課程回饋與教學改善。</w:t>
      </w:r>
    </w:p>
    <w:p>
      <w:pPr>
        <w:pStyle w:val="Heading1"/>
        <w:spacing w:before="360"/>
      </w:pPr>
      <w:r>
        <w:t xml:space="preserve">基本資料</w:t>
      </w:r>
    </w:p>
    <w:p>
      <w:r>
        <w:rPr>
          <w:i/>
          <w:iCs/>
        </w:rPr>
        <w:t xml:space="preserve">每組填一份即可。</w:t>
      </w:r>
    </w:p>
    <w:p>
      <w:pPr>
        <w:spacing w:before="200"/>
      </w:pPr>
      <w:r>
        <w:rPr>
          <w:b/>
          <w:bCs/>
        </w:rPr>
        <w:t xml:space="preserve">1. 組別</w:t>
      </w:r>
    </w:p>
    <w:p>
      <w:pPr>
        <w:spacing w:before="200"/>
      </w:pPr>
      <w:r>
        <w:rPr>
          <w:b/>
          <w:bCs/>
        </w:rPr>
        <w:t xml:space="preserve">2. 畢專名稱（暫定）</w:t>
      </w:r>
    </w:p>
    <w:p>
      <w:pPr>
        <w:spacing w:before="200"/>
      </w:pPr>
      <w:r>
        <w:rPr>
          <w:b/>
          <w:bCs/>
        </w:rPr>
        <w:t xml:space="preserve">3. 組員姓名與學號</w:t>
      </w:r>
    </w:p>
    <w:p>
      <w:r>
        <w:rPr>
          <w:color w:val="555555"/>
        </w:rPr>
        <w:t xml:space="preserve">每行一位</w:t>
      </w:r>
    </w:p>
    <w:p>
      <w:pPr>
        <w:spacing w:before="200"/>
      </w:pPr>
      <w:r>
        <w:rPr>
          <w:b/>
          <w:bCs/>
        </w:rPr>
        <w:t xml:space="preserve">4. 畢專類型</w:t>
      </w:r>
    </w:p>
    <w:p>
      <w:r>
        <w:t xml:space="preserve">A. 數位產品／App／網站</w:t>
      </w:r>
    </w:p>
    <w:p>
      <w:r>
        <w:t xml:space="preserve">B. 品牌與行銷傳播企劃</w:t>
      </w:r>
    </w:p>
    <w:p>
      <w:r>
        <w:t xml:space="preserve">C. 內容／影音／互動敘事</w:t>
      </w:r>
    </w:p>
    <w:p>
      <w:r>
        <w:t xml:space="preserve">D. 服務設計</w:t>
      </w:r>
    </w:p>
    <w:p>
      <w:r>
        <w:t xml:space="preserve">E. 其他</w:t>
      </w:r>
    </w:p>
    <w:p>
      <w:pPr>
        <w:pStyle w:val="Heading1"/>
        <w:spacing w:before="360"/>
      </w:pPr>
      <w:r>
        <w:t xml:space="preserve">① Persona 假設（0–15 分）</w:t>
      </w:r>
    </w:p>
    <w:p>
      <w:r>
        <w:rPr>
          <w:i/>
          <w:iCs/>
        </w:rPr>
        <w:t xml:space="preserve">只寫行為、目標、動機、障礙、觸發點、資訊管道。有 3 筆以上訪談證據之前，不放照片、不取名字。</w:t>
      </w:r>
    </w:p>
    <w:p>
      <w:pPr>
        <w:spacing w:before="200"/>
      </w:pPr>
      <w:r>
        <w:rPr>
          <w:b/>
          <w:bCs/>
        </w:rPr>
        <w:t xml:space="preserve">5. 行為：他現在實際怎麼做？</w:t>
      </w:r>
    </w:p>
    <w:p>
      <w:pPr>
        <w:spacing w:before="200"/>
      </w:pPr>
      <w:r>
        <w:rPr>
          <w:b/>
          <w:bCs/>
        </w:rPr>
        <w:t xml:space="preserve">6. 目標：他想完成什麼？</w:t>
      </w:r>
    </w:p>
    <w:p>
      <w:pPr>
        <w:spacing w:before="200"/>
      </w:pPr>
      <w:r>
        <w:rPr>
          <w:b/>
          <w:bCs/>
        </w:rPr>
        <w:t xml:space="preserve">7. 動機：為什麼這件事對他重要？</w:t>
      </w:r>
    </w:p>
    <w:p>
      <w:pPr>
        <w:spacing w:before="200"/>
      </w:pPr>
      <w:r>
        <w:rPr>
          <w:b/>
          <w:bCs/>
        </w:rPr>
        <w:t xml:space="preserve">8. 障礙：什麼讓他卡住？</w:t>
      </w:r>
    </w:p>
    <w:p>
      <w:pPr>
        <w:spacing w:before="200"/>
      </w:pPr>
      <w:r>
        <w:rPr>
          <w:b/>
          <w:bCs/>
        </w:rPr>
        <w:t xml:space="preserve">9. 觸發點：什麼時刻會讓他開始行動？</w:t>
      </w:r>
    </w:p>
    <w:p>
      <w:pPr>
        <w:spacing w:before="200"/>
      </w:pPr>
      <w:r>
        <w:rPr>
          <w:b/>
          <w:bCs/>
        </w:rPr>
        <w:t xml:space="preserve">10. 資訊管道：他從哪裡得知、向誰詢問？</w:t>
      </w:r>
    </w:p>
    <w:p>
      <w:pPr>
        <w:spacing w:before="200"/>
      </w:pPr>
      <w:r>
        <w:rPr>
          <w:b/>
          <w:bCs/>
        </w:rPr>
        <w:t xml:space="preserve">11. Anti-persona：我們明確「不為誰設計」？</w:t>
      </w:r>
    </w:p>
    <w:p>
      <w:r>
        <w:rPr>
          <w:color w:val="555555"/>
        </w:rPr>
        <w:t xml:space="preserve">沒有排除，就沒有定位。</w:t>
      </w:r>
    </w:p>
    <w:p>
      <w:pPr>
        <w:spacing w:before="200"/>
      </w:pPr>
      <w:r>
        <w:rPr>
          <w:b/>
          <w:bCs/>
        </w:rPr>
        <w:t xml:space="preserve">12. 以上各項目前的證據狀態</w:t>
      </w:r>
    </w:p>
    <w:p>
      <w:r>
        <w:rPr>
          <w:color w:val="555555"/>
        </w:rPr>
        <w:t xml:space="preserve">【Likert 題】列：行為、目標、動機、障礙、觸發點、資訊管道；欄：有證據（訪談或觀察）、推論、待驗證（含 AI 產生）（匯入後請改成「Likert」題型）</w:t>
      </w:r>
    </w:p>
    <w:p>
      <w:r>
        <w:rPr>
          <w:color w:val="555555"/>
        </w:rPr>
        <w:t xml:space="preserve">誠實標示即可，不影響成績。</w:t>
      </w:r>
    </w:p>
    <w:p>
      <w:pPr>
        <w:pStyle w:val="Heading1"/>
        <w:spacing w:before="360"/>
      </w:pPr>
      <w:r>
        <w:t xml:space="preserve">② Scenario 與 JTBD（15–25 分）</w:t>
      </w:r>
    </w:p>
    <w:p>
      <w:r>
        <w:rPr>
          <w:i/>
          <w:iCs/>
        </w:rPr>
        <w:t xml:space="preserve">問題情境只寫人怎麼卡住，不要寫你的產品。</w:t>
      </w:r>
    </w:p>
    <w:p>
      <w:pPr>
        <w:spacing w:before="200"/>
      </w:pPr>
      <w:r>
        <w:rPr>
          <w:b/>
          <w:bCs/>
        </w:rPr>
        <w:t xml:space="preserve">13. 問題情境（現況）</w:t>
      </w:r>
    </w:p>
    <w:p>
      <w:r>
        <w:rPr>
          <w:color w:val="555555"/>
        </w:rPr>
        <w:t xml:space="preserve">句型：當＿＿的時候，＿＿想要＿＿，但是因為＿＿，所以目前只能＿＿。</w:t>
      </w:r>
    </w:p>
    <w:p>
      <w:pPr>
        <w:spacing w:before="200"/>
      </w:pPr>
      <w:r>
        <w:rPr>
          <w:b/>
          <w:bCs/>
        </w:rPr>
        <w:t xml:space="preserve">14. 活動情境（介入後）</w:t>
      </w:r>
    </w:p>
    <w:p>
      <w:r>
        <w:rPr>
          <w:color w:val="555555"/>
        </w:rPr>
        <w:t xml:space="preserve">你的作品介入之後，同一個時刻會變成怎樣？</w:t>
      </w:r>
    </w:p>
    <w:p>
      <w:pPr>
        <w:spacing w:before="200"/>
      </w:pPr>
      <w:r>
        <w:rPr>
          <w:b/>
          <w:bCs/>
        </w:rPr>
        <w:t xml:space="preserve">15. JTBD 功能面：他要完成的任務</w:t>
      </w:r>
    </w:p>
    <w:p>
      <w:pPr>
        <w:spacing w:before="200"/>
      </w:pPr>
      <w:r>
        <w:rPr>
          <w:b/>
          <w:bCs/>
        </w:rPr>
        <w:t xml:space="preserve">16. JTBD 情感面：他想要（或不想要）的感受</w:t>
      </w:r>
    </w:p>
    <w:p>
      <w:pPr>
        <w:spacing w:before="200"/>
      </w:pPr>
      <w:r>
        <w:rPr>
          <w:b/>
          <w:bCs/>
        </w:rPr>
        <w:t xml:space="preserve">17. JTBD 社會面：他想在別人眼中看起來如何</w:t>
      </w:r>
    </w:p>
    <w:p>
      <w:pPr>
        <w:pStyle w:val="Heading1"/>
        <w:spacing w:before="360"/>
      </w:pPr>
      <w:r>
        <w:t xml:space="preserve">③ Mini CJM（25–40 分）</w:t>
      </w:r>
    </w:p>
    <w:p>
      <w:r>
        <w:rPr>
          <w:i/>
          <w:iCs/>
        </w:rPr>
        <w:t xml:space="preserve">五個階段：發現 → 考慮 → 行動 → 使用 → 分享／回訪。每階段寫：行為、接觸點、痛點、機會。</w:t>
      </w:r>
    </w:p>
    <w:p>
      <w:pPr>
        <w:spacing w:before="200"/>
      </w:pPr>
      <w:r>
        <w:rPr>
          <w:b/>
          <w:bCs/>
        </w:rPr>
        <w:t xml:space="preserve">18. 階段「發現」：行為／接觸點／痛點／機會</w:t>
      </w:r>
    </w:p>
    <w:p>
      <w:r>
        <w:rPr>
          <w:color w:val="555555"/>
        </w:rPr>
        <w:t xml:space="preserve">可用分號分隔四項</w:t>
      </w:r>
    </w:p>
    <w:p>
      <w:pPr>
        <w:spacing w:before="200"/>
      </w:pPr>
      <w:r>
        <w:rPr>
          <w:b/>
          <w:bCs/>
        </w:rPr>
        <w:t xml:space="preserve">19. 階段「考慮」：行為／接觸點／痛點／機會</w:t>
      </w:r>
    </w:p>
    <w:p>
      <w:r>
        <w:rPr>
          <w:color w:val="555555"/>
        </w:rPr>
        <w:t xml:space="preserve">可用分號分隔四項</w:t>
      </w:r>
    </w:p>
    <w:p>
      <w:pPr>
        <w:spacing w:before="200"/>
      </w:pPr>
      <w:r>
        <w:rPr>
          <w:b/>
          <w:bCs/>
        </w:rPr>
        <w:t xml:space="preserve">20. 階段「行動」：行為／接觸點／痛點／機會</w:t>
      </w:r>
    </w:p>
    <w:p>
      <w:r>
        <w:rPr>
          <w:color w:val="555555"/>
        </w:rPr>
        <w:t xml:space="preserve">可用分號分隔四項</w:t>
      </w:r>
    </w:p>
    <w:p>
      <w:pPr>
        <w:spacing w:before="200"/>
      </w:pPr>
      <w:r>
        <w:rPr>
          <w:b/>
          <w:bCs/>
        </w:rPr>
        <w:t xml:space="preserve">21. 階段「使用」：行為／接觸點／痛點／機會</w:t>
      </w:r>
    </w:p>
    <w:p>
      <w:r>
        <w:rPr>
          <w:color w:val="555555"/>
        </w:rPr>
        <w:t xml:space="preserve">可用分號分隔四項</w:t>
      </w:r>
    </w:p>
    <w:p>
      <w:pPr>
        <w:spacing w:before="200"/>
      </w:pPr>
      <w:r>
        <w:rPr>
          <w:b/>
          <w:bCs/>
        </w:rPr>
        <w:t xml:space="preserve">22. 階段「分享／回訪」：行為／接觸點／痛點／機會</w:t>
      </w:r>
    </w:p>
    <w:p>
      <w:r>
        <w:rPr>
          <w:color w:val="555555"/>
        </w:rPr>
        <w:t xml:space="preserve">可用分號分隔四項</w:t>
      </w:r>
    </w:p>
    <w:p>
      <w:pPr>
        <w:spacing w:before="200"/>
      </w:pPr>
      <w:r>
        <w:rPr>
          <w:b/>
          <w:bCs/>
        </w:rPr>
        <w:t xml:space="preserve">23. 各階段最主要接觸點的擁有者</w:t>
      </w:r>
    </w:p>
    <w:p>
      <w:r>
        <w:rPr>
          <w:color w:val="555555"/>
        </w:rPr>
        <w:t xml:space="preserve">【Likert 題】列：發現、考慮、行動、使用、分享／回訪；欄：品牌擁有、夥伴擁有、顧客擁有、社會／外部（匯入後請改成「Likert」題型）</w:t>
      </w:r>
    </w:p>
    <w:p>
      <w:r>
        <w:rPr>
          <w:color w:val="555555"/>
        </w:rPr>
        <w:t xml:space="preserve">依 Lemon &amp; Verhoef (2016) 的分類。</w:t>
      </w:r>
    </w:p>
    <w:p>
      <w:pPr>
        <w:spacing w:before="200"/>
      </w:pPr>
      <w:r>
        <w:rPr>
          <w:b/>
          <w:bCs/>
        </w:rPr>
        <w:t xml:space="preserve">24. 各階段預估的感受（語意差異：1＝非常安心，7＝非常焦慮）</w:t>
      </w:r>
    </w:p>
    <w:p>
      <w:r>
        <w:rPr>
          <w:color w:val="555555"/>
        </w:rPr>
        <w:t xml:space="preserve">【Likert 題】列：發現、考慮、行動、使用、分享／回訪；欄：1、2、3、4、5、6、7（匯入後請改成「Likert」題型）</w:t>
      </w:r>
    </w:p>
    <w:p>
      <w:r>
        <w:rPr>
          <w:color w:val="555555"/>
        </w:rPr>
        <w:t xml:space="preserve">這是預估（假設），下週用真人訪談驗證。</w:t>
      </w:r>
    </w:p>
    <w:p>
      <w:pPr>
        <w:spacing w:before="200"/>
      </w:pPr>
      <w:r>
        <w:rPr>
          <w:b/>
          <w:bCs/>
        </w:rPr>
        <w:t xml:space="preserve">25. 各階段的 KPI（微轉換或巨轉換）</w:t>
      </w:r>
    </w:p>
    <w:p>
      <w:r>
        <w:rPr>
          <w:color w:val="555555"/>
        </w:rPr>
        <w:t xml:space="preserve">例：詳情頁 → 報名按鈕轉換率</w:t>
      </w:r>
    </w:p>
    <w:p>
      <w:pPr>
        <w:spacing w:before="200"/>
      </w:pPr>
      <w:r>
        <w:rPr>
          <w:b/>
          <w:bCs/>
        </w:rPr>
        <w:t xml:space="preserve">26. 最重要的一個痛點</w:t>
      </w:r>
    </w:p>
    <w:p>
      <w:pPr>
        <w:spacing w:before="200"/>
      </w:pPr>
      <w:r>
        <w:rPr>
          <w:b/>
          <w:bCs/>
        </w:rPr>
        <w:t xml:space="preserve">27. 這個痛點落在哪個象限？</w:t>
      </w:r>
    </w:p>
    <w:p>
      <w:r>
        <w:t xml:space="preserve">A. Fix First（高嚴重・高頻率）</w:t>
      </w:r>
    </w:p>
    <w:p>
      <w:r>
        <w:t xml:space="preserve">B. Design for Edge（高嚴重・低頻率）</w:t>
      </w:r>
    </w:p>
    <w:p>
      <w:r>
        <w:t xml:space="preserve">C. Quick Win（低嚴重・高頻率）</w:t>
      </w:r>
    </w:p>
    <w:p>
      <w:r>
        <w:t xml:space="preserve">D. Backlog（低嚴重・低頻率）</w:t>
      </w:r>
    </w:p>
    <w:p>
      <w:pPr>
        <w:pStyle w:val="Heading1"/>
        <w:spacing w:before="360"/>
      </w:pPr>
      <w:r>
        <w:t xml:space="preserve">④ AI 壓力測試（40–50 分）</w:t>
      </w:r>
    </w:p>
    <w:p>
      <w:r>
        <w:rPr>
          <w:i/>
          <w:iCs/>
        </w:rPr>
        <w:t xml:space="preserve">角色扮演走查一次、紅隊批評一次。AI 產生的內容一律視為「待驗證」。</w:t>
      </w:r>
    </w:p>
    <w:p>
      <w:pPr>
        <w:spacing w:before="200"/>
      </w:pPr>
      <w:r>
        <w:rPr>
          <w:b/>
          <w:bCs/>
        </w:rPr>
        <w:t xml:space="preserve">28. 使用的 AI 工具（可複選）</w:t>
      </w:r>
    </w:p>
    <w:p>
      <w:r>
        <w:t xml:space="preserve">A. Claude</w:t>
      </w:r>
    </w:p>
    <w:p>
      <w:r>
        <w:t xml:space="preserve">B. ChatGPT</w:t>
      </w:r>
    </w:p>
    <w:p>
      <w:r>
        <w:t xml:space="preserve">C. Gemini</w:t>
      </w:r>
    </w:p>
    <w:p>
      <w:r>
        <w:t xml:space="preserve">D. Copilot</w:t>
      </w:r>
    </w:p>
    <w:p>
      <w:r>
        <w:t xml:space="preserve">E. 其他</w:t>
      </w:r>
    </w:p>
    <w:p>
      <w:pPr>
        <w:spacing w:before="200"/>
      </w:pPr>
      <w:r>
        <w:rPr>
          <w:b/>
          <w:bCs/>
        </w:rPr>
        <w:t xml:space="preserve">29. 使用了哪些 AI 角色（可複選）</w:t>
      </w:r>
    </w:p>
    <w:p>
      <w:r>
        <w:t xml:space="preserve">A. 假設萃取器</w:t>
      </w:r>
    </w:p>
    <w:p>
      <w:r>
        <w:t xml:space="preserve">B. 認知走查模擬器（角色扮演）</w:t>
      </w:r>
    </w:p>
    <w:p>
      <w:r>
        <w:t xml:space="preserve">C. 紅隊批評者</w:t>
      </w:r>
    </w:p>
    <w:p>
      <w:r>
        <w:t xml:space="preserve">D. 訪談題目產生器</w:t>
      </w:r>
    </w:p>
    <w:p>
      <w:pPr>
        <w:spacing w:before="200"/>
      </w:pPr>
      <w:r>
        <w:rPr>
          <w:b/>
          <w:bCs/>
        </w:rPr>
        <w:t xml:space="preserve">30. AI 指出最危險的 3 個假設</w:t>
      </w:r>
    </w:p>
    <w:p>
      <w:pPr>
        <w:spacing w:before="200"/>
      </w:pPr>
      <w:r>
        <w:rPr>
          <w:b/>
          <w:bCs/>
        </w:rPr>
        <w:t xml:space="preserve">31. AI 的回應和你們原本的假設有多大落差？</w:t>
      </w:r>
    </w:p>
    <w:p>
      <w:r>
        <w:rPr>
          <w:color w:val="555555"/>
        </w:rPr>
        <w:t xml:space="preserve">【評分題】1＝幾乎一致，5＝完全相反（匯入後請改成「評分」題型）</w:t>
      </w:r>
    </w:p>
    <w:p>
      <w:pPr>
        <w:spacing w:before="200"/>
      </w:pPr>
      <w:r>
        <w:rPr>
          <w:b/>
          <w:bCs/>
        </w:rPr>
        <w:t xml:space="preserve">32. AI 的哪一個說法你們認為不對？為什麼？（選填）</w:t>
      </w:r>
    </w:p>
    <w:p>
      <w:r>
        <w:rPr>
          <w:color w:val="555555"/>
        </w:rPr>
        <w:t xml:space="preserve">這一題最能看出你們的判斷力。</w:t>
      </w:r>
    </w:p>
    <w:p>
      <w:pPr>
        <w:pStyle w:val="Heading1"/>
        <w:spacing w:before="360"/>
      </w:pPr>
      <w:r>
        <w:t xml:space="preserve">⑤ 假設卡（50–60 分）</w:t>
      </w:r>
    </w:p>
    <w:p>
      <w:r>
        <w:rPr>
          <w:i/>
          <w:iCs/>
        </w:rPr>
        <w:t xml:space="preserve">驗證是設計一個「可能證明自己錯」的方法。</w:t>
      </w:r>
    </w:p>
    <w:p>
      <w:pPr>
        <w:spacing w:before="200"/>
      </w:pPr>
      <w:r>
        <w:rPr>
          <w:b/>
          <w:bCs/>
        </w:rPr>
        <w:t xml:space="preserve">33. 我們相信【行為型 Persona】在【Scenario】時，主要障礙是【Barrier】（而不是＿＿）</w:t>
      </w:r>
    </w:p>
    <w:p>
      <w:pPr>
        <w:spacing w:before="200"/>
      </w:pPr>
      <w:r>
        <w:rPr>
          <w:b/>
          <w:bCs/>
        </w:rPr>
        <w:t xml:space="preserve">34. 所以我們做【Strategy】，預期【行為改變】</w:t>
      </w:r>
    </w:p>
    <w:p>
      <w:pPr>
        <w:spacing w:before="200"/>
      </w:pPr>
      <w:r>
        <w:rPr>
          <w:b/>
          <w:bCs/>
        </w:rPr>
        <w:t xml:space="preserve">35. 用什麼指標量測</w:t>
      </w:r>
    </w:p>
    <w:p>
      <w:pPr>
        <w:spacing w:before="200"/>
      </w:pPr>
      <w:r>
        <w:rPr>
          <w:b/>
          <w:bCs/>
        </w:rPr>
        <w:t xml:space="preserve">36. 門檻：什麼結果代表要修正假設</w:t>
      </w:r>
    </w:p>
    <w:p>
      <w:r>
        <w:rPr>
          <w:color w:val="555555"/>
        </w:rPr>
        <w:t xml:space="preserve">例：訪談 5 人中少於 3 人把此障礙排進前兩名</w:t>
      </w:r>
    </w:p>
    <w:p>
      <w:pPr>
        <w:spacing w:before="200"/>
      </w:pPr>
      <w:r>
        <w:rPr>
          <w:b/>
          <w:bCs/>
        </w:rPr>
        <w:t xml:space="preserve">37. 最危險的假設（如果錯了，整個方向就要轉彎）</w:t>
      </w:r>
    </w:p>
    <w:p>
      <w:pPr>
        <w:pStyle w:val="Heading1"/>
        <w:spacing w:before="360"/>
      </w:pPr>
      <w:r>
        <w:t xml:space="preserve">⑥ 三條策略卡</w:t>
      </w:r>
    </w:p>
    <w:p>
      <w:r>
        <w:rPr>
          <w:i/>
          <w:iCs/>
        </w:rPr>
        <w:t xml:space="preserve">格式：Because（洞察）／We will（策略）／We expect（行為改變）／We measure（指標＋門檻）</w:t>
      </w:r>
    </w:p>
    <w:p>
      <w:pPr>
        <w:spacing w:before="200"/>
      </w:pPr>
      <w:r>
        <w:rPr>
          <w:b/>
          <w:bCs/>
        </w:rPr>
        <w:t xml:space="preserve">38. 策略卡 1</w:t>
      </w:r>
    </w:p>
    <w:p>
      <w:r>
        <w:rPr>
          <w:color w:val="555555"/>
        </w:rPr>
        <w:t xml:space="preserve">Because… We will… We expect… We measure…</w:t>
      </w:r>
    </w:p>
    <w:p>
      <w:pPr>
        <w:spacing w:before="200"/>
      </w:pPr>
      <w:r>
        <w:rPr>
          <w:b/>
          <w:bCs/>
        </w:rPr>
        <w:t xml:space="preserve">39. 策略卡 2</w:t>
      </w:r>
    </w:p>
    <w:p>
      <w:pPr>
        <w:spacing w:before="200"/>
      </w:pPr>
      <w:r>
        <w:rPr>
          <w:b/>
          <w:bCs/>
        </w:rPr>
        <w:t xml:space="preserve">40. 策略卡 3</w:t>
      </w:r>
    </w:p>
    <w:p>
      <w:pPr>
        <w:pStyle w:val="Heading1"/>
        <w:spacing w:before="360"/>
      </w:pPr>
      <w:r>
        <w:t xml:space="preserve">⑦ 下週驗證計畫與自評</w:t>
      </w:r>
    </w:p>
    <w:p>
      <w:pPr>
        <w:spacing w:before="200"/>
      </w:pPr>
      <w:r>
        <w:rPr>
          <w:b/>
          <w:bCs/>
        </w:rPr>
        <w:t xml:space="preserve">41. 訪談對象條件（3 人）</w:t>
      </w:r>
    </w:p>
    <w:p>
      <w:r>
        <w:rPr>
          <w:color w:val="555555"/>
        </w:rPr>
        <w:t xml:space="preserve">符合 Persona 的哪些行為條件？怎麼找到他們？</w:t>
      </w:r>
    </w:p>
    <w:p>
      <w:pPr>
        <w:spacing w:before="200"/>
      </w:pPr>
      <w:r>
        <w:rPr>
          <w:b/>
          <w:bCs/>
        </w:rPr>
        <w:t xml:space="preserve">42. 要問的 3 個開放式問題</w:t>
      </w:r>
    </w:p>
    <w:p>
      <w:pPr>
        <w:spacing w:before="200"/>
      </w:pPr>
      <w:r>
        <w:rPr>
          <w:b/>
          <w:bCs/>
        </w:rPr>
        <w:t xml:space="preserve">43. 預計做到的驗證層級（可複選）</w:t>
      </w:r>
    </w:p>
    <w:p>
      <w:r>
        <w:t xml:space="preserve">A. L1 存在性：這種行為模式存在嗎？</w:t>
      </w:r>
    </w:p>
    <w:p>
      <w:r>
        <w:t xml:space="preserve">B. L2 區辨性：兩型的人做法不同嗎？</w:t>
      </w:r>
    </w:p>
    <w:p>
      <w:r>
        <w:t xml:space="preserve">C. L3 有效性：介入改變了行為嗎？</w:t>
      </w:r>
    </w:p>
    <w:p>
      <w:pPr>
        <w:spacing w:before="200"/>
      </w:pPr>
      <w:r>
        <w:rPr>
          <w:b/>
          <w:bCs/>
        </w:rPr>
        <w:t xml:space="preserve">44. 你們對這份 Persona 假設有多少信心？</w:t>
      </w:r>
    </w:p>
    <w:p>
      <w:r>
        <w:rPr>
          <w:color w:val="555555"/>
        </w:rPr>
        <w:t xml:space="preserve">【評分題】1＝很沒把握，5＝非常有把握（匯入後請改成「評分」題型）</w:t>
      </w:r>
    </w:p>
    <w:p>
      <w:pPr>
        <w:spacing w:before="200"/>
      </w:pPr>
      <w:r>
        <w:rPr>
          <w:b/>
          <w:bCs/>
        </w:rPr>
        <w:t xml:space="preserve">45. 今天最卡的地方（選填）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2026-09-24T02:10:40.974Z</dcterms:created>
  <dcterms:modified xsi:type="dcterms:W3CDTF">2026-09-24T02:10:40.988Z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