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913" w:rsidRDefault="00215D0C">
      <w:pPr>
        <w:jc w:val="center"/>
        <w:rPr>
          <w:rFonts w:hint="eastAsia"/>
        </w:rPr>
      </w:pPr>
      <w:bookmarkStart w:id="0" w:name="_GoBack"/>
      <w:bookmarkEnd w:id="0"/>
      <w:r>
        <w:rPr>
          <w:b/>
          <w:sz w:val="48"/>
        </w:rPr>
        <w:t>Energy-Harvesting Smart Home</w:t>
      </w:r>
      <w:r>
        <w:rPr>
          <w:b/>
          <w:sz w:val="48"/>
        </w:rPr>
        <w:br/>
        <w:t>Predictive Scheduling Prototype</w:t>
      </w:r>
    </w:p>
    <w:p w:rsidR="00E93913" w:rsidRDefault="00215D0C">
      <w:pPr>
        <w:jc w:val="center"/>
        <w:rPr>
          <w:rFonts w:hint="eastAsia"/>
        </w:rPr>
      </w:pPr>
      <w:r>
        <w:rPr>
          <w:i/>
          <w:sz w:val="24"/>
        </w:rPr>
        <w:t>Full Architecture, Simulation, ML, Optimization and Implementation Plan</w:t>
      </w:r>
    </w:p>
    <w:p w:rsidR="00E93913" w:rsidRDefault="00215D0C">
      <w:pPr>
        <w:rPr>
          <w:rFonts w:hint="eastAsia"/>
        </w:rPr>
      </w:pPr>
      <w:r>
        <w:t>Project status: TRL 3 proof-of-concept / research prototype</w:t>
      </w:r>
    </w:p>
    <w:p w:rsidR="00E93913" w:rsidRDefault="00215D0C">
      <w:pPr>
        <w:rPr>
          <w:rFonts w:hint="eastAsia"/>
        </w:rPr>
      </w:pPr>
      <w:r>
        <w:t>Team size: 3 members</w:t>
      </w:r>
    </w:p>
    <w:p w:rsidR="00E93913" w:rsidRDefault="00215D0C">
      <w:pPr>
        <w:rPr>
          <w:rFonts w:hint="eastAsia"/>
        </w:rPr>
      </w:pPr>
      <w:r>
        <w:t xml:space="preserve">Primary implementation target: software </w:t>
      </w:r>
      <w:r>
        <w:t>simulation + Wokwi hardware-in-the-loop prototype</w:t>
      </w:r>
    </w:p>
    <w:p w:rsidR="00E93913" w:rsidRDefault="00215D0C">
      <w:pPr>
        <w:pStyle w:val="Heading1"/>
      </w:pPr>
      <w:r>
        <w:t>1. Project Definition</w:t>
      </w:r>
    </w:p>
    <w:p w:rsidR="00E93913" w:rsidRDefault="00215D0C">
      <w:pPr>
        <w:rPr>
          <w:rFonts w:hint="eastAsia"/>
        </w:rPr>
      </w:pPr>
      <w:r>
        <w:t>The project investigates how intermittent energy harvested from everyday human activity can be stored locally and intelligently spent on useful smart-home sensing and control tasks. Th</w:t>
      </w:r>
      <w:r>
        <w:t>e system does not transfer harvested electricity between nodes. Each node maintains its own local energy store. A mains-powered home hub predicts activity and energy availability and coordinates when nodes should sense, communicate, or defer tasks.</w:t>
      </w:r>
    </w:p>
    <w:p w:rsidR="00E93913" w:rsidRDefault="00215D0C">
      <w:pPr>
        <w:rPr>
          <w:rFonts w:hint="eastAsia"/>
        </w:rPr>
      </w:pPr>
      <w:r>
        <w:t>The cor</w:t>
      </w:r>
      <w:r>
        <w:t>e research question is: Given the same limited and intermittent harvested-energy budget, can predictive energy forecasting and intelligent scheduling enable more useful sensing than fixed or reactive energy-neutral operation?</w:t>
      </w:r>
    </w:p>
    <w:p w:rsidR="00E93913" w:rsidRDefault="00215D0C">
      <w:pPr>
        <w:pStyle w:val="Heading1"/>
      </w:pPr>
      <w:r>
        <w:t>2. Final Project Scope</w:t>
      </w:r>
    </w:p>
    <w:p w:rsidR="00E93913" w:rsidRDefault="00215D0C">
      <w:pPr>
        <w:rPr>
          <w:rFonts w:hint="eastAsia"/>
        </w:rPr>
      </w:pPr>
      <w:r>
        <w:t xml:space="preserve">Energy </w:t>
      </w:r>
      <w:r>
        <w:t>sources selected for the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Energy source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Harvester concept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Prototype status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Footsteps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Piezoelectric floor tile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Physical/Wokwi representation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Gym equipment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DC generator / electromagnetic generator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Physical/Wokwi representation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Chair / mattress </w:t>
            </w:r>
            <w:r>
              <w:rPr>
                <w:sz w:val="18"/>
              </w:rPr>
              <w:t>compression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Piezoelectric / compression harvester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Software simulation initially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opening/closing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Electromagnetic or triboelectric harvester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Software simulation initially</w:t>
            </w:r>
          </w:p>
        </w:tc>
      </w:tr>
    </w:tbl>
    <w:p w:rsidR="00E93913" w:rsidRDefault="00215D0C">
      <w:pPr>
        <w:rPr>
          <w:rFonts w:hint="eastAsia"/>
        </w:rPr>
      </w:pPr>
      <w:r>
        <w:t>Energy-consuming services: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Priority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Corridor night light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Low-power local lighting/control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Low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Emergency alarm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Critical alert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Critical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Occupancy counter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Count/track movement or occupancy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Environmental / door sensors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Environmental and state monitoring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Medium/High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Sleep monitoring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Low-power bedroom </w:t>
            </w:r>
            <w:r>
              <w:rPr>
                <w:sz w:val="18"/>
              </w:rPr>
              <w:t>activity monitoring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</w:tbl>
    <w:p w:rsidR="00E93913" w:rsidRDefault="00215D0C">
      <w:pPr>
        <w:rPr>
          <w:rFonts w:hint="eastAsia"/>
        </w:rPr>
      </w:pPr>
      <w:r>
        <w:t xml:space="preserve">The final prototype does not need to physically implement every source or every service. The demonstration should physically validate the energy-storage/node loop while the full five-source, multi-service system is represented in </w:t>
      </w:r>
      <w:r>
        <w:t>software.</w:t>
      </w:r>
    </w:p>
    <w:p w:rsidR="00E93913" w:rsidRDefault="00215D0C">
      <w:pPr>
        <w:pStyle w:val="Heading1"/>
      </w:pPr>
      <w:r>
        <w:t>3. Why Harvest the Energy?</w:t>
      </w:r>
    </w:p>
    <w:p w:rsidR="00E93913" w:rsidRDefault="00215D0C">
      <w:pPr>
        <w:rPr>
          <w:rFonts w:hint="eastAsia"/>
        </w:rPr>
      </w:pPr>
      <w:r>
        <w:t xml:space="preserve">The project is not intended to prove that harvesting is cheaper than a conventional battery for a single temperature sensor. Its value is in enabling low-maintenance, intermittently powered sensing at distributed or </w:t>
      </w:r>
      <w:r>
        <w:t>difficult-to-wire locations. The research contribution is the intelligent use of limited harvested energy: deciding which useful tasks should execute now, which should be deferred, and which energy should be reserved for future high-value sensing.</w:t>
      </w:r>
    </w:p>
    <w:p w:rsidR="00E93913" w:rsidRDefault="00215D0C">
      <w:pPr>
        <w:rPr>
          <w:rFonts w:hint="eastAsia"/>
        </w:rPr>
      </w:pPr>
      <w:r>
        <w:t>The harv</w:t>
      </w:r>
      <w:r>
        <w:t>ested energy therefore has a concrete destination: sensing, lightweight processing, communication, and selected low-power control/alert operations. Mains-powered appliances such as full room lights or HVAC systems are not claimed to be powered by footsteps</w:t>
      </w:r>
      <w:r>
        <w:t>; the harvested energy powers the sensing/control layer that can inform those systems.</w:t>
      </w:r>
    </w:p>
    <w:p w:rsidR="00E93913" w:rsidRDefault="00215D0C">
      <w:pPr>
        <w:pStyle w:val="Heading1"/>
      </w:pPr>
      <w:r>
        <w:lastRenderedPageBreak/>
        <w:t>4. Core USP</w:t>
      </w:r>
    </w:p>
    <w:p w:rsidR="00E93913" w:rsidRDefault="00215D0C">
      <w:pPr>
        <w:rPr>
          <w:rFonts w:hint="eastAsia"/>
        </w:rPr>
      </w:pPr>
      <w:r>
        <w:t>The project USP is not the individual energy harvester. Footstep, door, vibration and exercise harvesting are established concepts. The proposed contribution</w:t>
      </w:r>
      <w:r>
        <w:t xml:space="preserve"> is a predictive, coordinated energy-management layer for heterogeneous self-powered sensing.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We do not only harvest energy; we predict when energy and sensing demand will occur, then decide when limited stored energy is worth spending.</w:t>
      </w:r>
    </w:p>
    <w:p w:rsidR="00E93913" w:rsidRDefault="00215D0C">
      <w:pPr>
        <w:rPr>
          <w:rFonts w:hint="eastAsia"/>
        </w:rPr>
      </w:pPr>
      <w:r>
        <w:t>The same occupant a</w:t>
      </w:r>
      <w:r>
        <w:t>ctivity that generates energy is also related to when sensing is valuable. The system exploits this coupling instead of treating harvested energy as purely random.</w:t>
      </w:r>
    </w:p>
    <w:p w:rsidR="00E93913" w:rsidRDefault="00215D0C">
      <w:pPr>
        <w:pStyle w:val="Heading1"/>
      </w:pPr>
      <w:r>
        <w:t>5. System Architecture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 xml:space="preserve">                         HUMAN / ENVIRONMENTAL ACTIVITY</w:t>
      </w:r>
      <w:r>
        <w:rPr>
          <w:rFonts w:ascii="Courier New" w:hAnsi="Courier New"/>
          <w:sz w:val="17"/>
        </w:rPr>
        <w:br/>
        <w:t xml:space="preserve">       ┌─────</w:t>
      </w:r>
      <w:r>
        <w:rPr>
          <w:rFonts w:ascii="Courier New" w:hAnsi="Courier New"/>
          <w:sz w:val="17"/>
        </w:rPr>
        <w:t>───────┬────────────┬──────────────┬──────────────┐</w:t>
      </w:r>
      <w:r>
        <w:rPr>
          <w:rFonts w:ascii="Courier New" w:hAnsi="Courier New"/>
          <w:sz w:val="17"/>
        </w:rPr>
        <w:br/>
        <w:t xml:space="preserve">       │ Footsteps  │ Exercise   │ Compression  │ Door motion  │</w:t>
      </w:r>
      <w:r>
        <w:rPr>
          <w:rFonts w:ascii="Courier New" w:hAnsi="Courier New"/>
          <w:sz w:val="17"/>
        </w:rPr>
        <w:br/>
        <w:t xml:space="preserve">       └─────┬──────┴─────┬──────┴──────┬───────┴──────┬───────┘</w:t>
      </w:r>
      <w:r>
        <w:rPr>
          <w:rFonts w:ascii="Courier New" w:hAnsi="Courier New"/>
          <w:sz w:val="17"/>
        </w:rPr>
        <w:br/>
        <w:t xml:space="preserve">             ↓             ↓             ↓              ↓</w:t>
      </w:r>
      <w:r>
        <w:rPr>
          <w:rFonts w:ascii="Courier New" w:hAnsi="Courier New"/>
          <w:sz w:val="17"/>
        </w:rPr>
        <w:br/>
        <w:t xml:space="preserve">       Piezo til</w:t>
      </w:r>
      <w:r>
        <w:rPr>
          <w:rFonts w:ascii="Courier New" w:hAnsi="Courier New"/>
          <w:sz w:val="17"/>
        </w:rPr>
        <w:t>e      Generator      Compression    Door harvester</w:t>
      </w:r>
      <w:r>
        <w:rPr>
          <w:rFonts w:ascii="Courier New" w:hAnsi="Courier New"/>
          <w:sz w:val="17"/>
        </w:rPr>
        <w:br/>
        <w:t xml:space="preserve">             │             │             │              │</w:t>
      </w:r>
      <w:r>
        <w:rPr>
          <w:rFonts w:ascii="Courier New" w:hAnsi="Courier New"/>
          <w:sz w:val="17"/>
        </w:rPr>
        <w:br/>
        <w:t xml:space="preserve">             └─────────────┴─────────────┴──────────────┘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           RECTIFICATION / PMIC</w:t>
      </w:r>
      <w:r>
        <w:rPr>
          <w:rFonts w:ascii="Courier New" w:hAnsi="Courier New"/>
          <w:sz w:val="17"/>
        </w:rPr>
        <w:br/>
        <w:t xml:space="preserve">              </w:t>
      </w:r>
      <w:r>
        <w:rPr>
          <w:rFonts w:ascii="Courier New" w:hAnsi="Courier New"/>
          <w:sz w:val="17"/>
        </w:rPr>
        <w:t xml:space="preserve">                 ↓</w:t>
      </w:r>
      <w:r>
        <w:rPr>
          <w:rFonts w:ascii="Courier New" w:hAnsi="Courier New"/>
          <w:sz w:val="17"/>
        </w:rPr>
        <w:br/>
        <w:t xml:space="preserve">                     LOCAL ENERGY STORAGE</w:t>
      </w:r>
      <w:r>
        <w:rPr>
          <w:rFonts w:ascii="Courier New" w:hAnsi="Courier New"/>
          <w:sz w:val="17"/>
        </w:rPr>
        <w:br/>
        <w:t xml:space="preserve">                      (supercapacitor)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            LOW-POWER SENSOR NODE</w:t>
      </w:r>
      <w:r>
        <w:rPr>
          <w:rFonts w:ascii="Courier New" w:hAnsi="Courier New"/>
          <w:sz w:val="17"/>
        </w:rPr>
        <w:br/>
        <w:t xml:space="preserve">                   ┌───────────┼───────────┐</w:t>
      </w:r>
      <w:r>
        <w:rPr>
          <w:rFonts w:ascii="Courier New" w:hAnsi="Courier New"/>
          <w:sz w:val="17"/>
        </w:rPr>
        <w:br/>
        <w:t xml:space="preserve">                   │           │   </w:t>
      </w:r>
      <w:r>
        <w:rPr>
          <w:rFonts w:ascii="Courier New" w:hAnsi="Courier New"/>
          <w:sz w:val="17"/>
        </w:rPr>
        <w:t xml:space="preserve">        │</w:t>
      </w:r>
      <w:r>
        <w:rPr>
          <w:rFonts w:ascii="Courier New" w:hAnsi="Courier New"/>
          <w:sz w:val="17"/>
        </w:rPr>
        <w:br/>
        <w:t xml:space="preserve">                 Sense      Compute    Communicate</w:t>
      </w:r>
      <w:r>
        <w:rPr>
          <w:rFonts w:ascii="Courier New" w:hAnsi="Courier New"/>
          <w:sz w:val="17"/>
        </w:rPr>
        <w:br/>
        <w:t xml:space="preserve">                   │           │           │</w:t>
      </w:r>
      <w:r>
        <w:rPr>
          <w:rFonts w:ascii="Courier New" w:hAnsi="Courier New"/>
          <w:sz w:val="17"/>
        </w:rPr>
        <w:br/>
        <w:t xml:space="preserve">                   └───────────┼───────────┘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                HOME HUB / LAPTOP</w:t>
      </w:r>
      <w:r>
        <w:rPr>
          <w:rFonts w:ascii="Courier New" w:hAnsi="Courier New"/>
          <w:sz w:val="17"/>
        </w:rPr>
        <w:br/>
        <w:t xml:space="preserve">                    ┌────────</w:t>
      </w:r>
      <w:r>
        <w:rPr>
          <w:rFonts w:ascii="Courier New" w:hAnsi="Courier New"/>
          <w:sz w:val="17"/>
        </w:rPr>
        <w:t>──┼───────────┐</w:t>
      </w:r>
      <w:r>
        <w:rPr>
          <w:rFonts w:ascii="Courier New" w:hAnsi="Courier New"/>
          <w:sz w:val="17"/>
        </w:rPr>
        <w:br/>
        <w:t xml:space="preserve">                    │          │           │</w:t>
      </w:r>
      <w:r>
        <w:rPr>
          <w:rFonts w:ascii="Courier New" w:hAnsi="Courier New"/>
          <w:sz w:val="17"/>
        </w:rPr>
        <w:br/>
        <w:t xml:space="preserve">             Occupancy ML   Energy      Node/task</w:t>
      </w:r>
      <w:r>
        <w:rPr>
          <w:rFonts w:ascii="Courier New" w:hAnsi="Courier New"/>
          <w:sz w:val="17"/>
        </w:rPr>
        <w:br/>
        <w:t xml:space="preserve">             forecasting   forecast      states</w:t>
      </w:r>
      <w:r>
        <w:rPr>
          <w:rFonts w:ascii="Courier New" w:hAnsi="Courier New"/>
          <w:sz w:val="17"/>
        </w:rPr>
        <w:br/>
        <w:t xml:space="preserve">                    │          │           │</w:t>
      </w:r>
      <w:r>
        <w:rPr>
          <w:rFonts w:ascii="Courier New" w:hAnsi="Courier New"/>
          <w:sz w:val="17"/>
        </w:rPr>
        <w:br/>
        <w:t xml:space="preserve">                    └──────────┼───────────┘</w:t>
      </w:r>
      <w:r>
        <w:rPr>
          <w:rFonts w:ascii="Courier New" w:hAnsi="Courier New"/>
          <w:sz w:val="17"/>
        </w:rPr>
        <w:br/>
        <w:t xml:space="preserve">       </w:t>
      </w:r>
      <w:r>
        <w:rPr>
          <w:rFonts w:ascii="Courier New" w:hAnsi="Courier New"/>
          <w:sz w:val="17"/>
        </w:rPr>
        <w:t xml:space="preserve">                        ↓</w:t>
      </w:r>
      <w:r>
        <w:rPr>
          <w:rFonts w:ascii="Courier New" w:hAnsi="Courier New"/>
          <w:sz w:val="17"/>
        </w:rPr>
        <w:br/>
        <w:t xml:space="preserve">                         PPO / RL POLICY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              MILP COORDINATOR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           FINAL NODE SCHEDULES</w:t>
      </w:r>
      <w:r>
        <w:rPr>
          <w:rFonts w:ascii="Courier New" w:hAnsi="Courier New"/>
          <w:sz w:val="17"/>
        </w:rPr>
        <w:br/>
        <w:t xml:space="preserve">                               ↓</w:t>
      </w:r>
      <w:r>
        <w:rPr>
          <w:rFonts w:ascii="Courier New" w:hAnsi="Courier New"/>
          <w:sz w:val="17"/>
        </w:rPr>
        <w:br/>
        <w:t xml:space="preserve">         </w:t>
      </w:r>
      <w:r>
        <w:rPr>
          <w:rFonts w:ascii="Courier New" w:hAnsi="Courier New"/>
          <w:sz w:val="17"/>
        </w:rPr>
        <w:t xml:space="preserve">        ┌─────────────┼─────────────┐</w:t>
      </w:r>
      <w:r>
        <w:rPr>
          <w:rFonts w:ascii="Courier New" w:hAnsi="Courier New"/>
          <w:sz w:val="17"/>
        </w:rPr>
        <w:br/>
        <w:t xml:space="preserve">                 ↓             ↓             ↓</w:t>
      </w:r>
      <w:r>
        <w:rPr>
          <w:rFonts w:ascii="Courier New" w:hAnsi="Courier New"/>
          <w:sz w:val="17"/>
        </w:rPr>
        <w:br/>
        <w:t xml:space="preserve">              Sense         Defer         Sleep</w:t>
      </w:r>
      <w:r>
        <w:rPr>
          <w:rFonts w:ascii="Courier New" w:hAnsi="Courier New"/>
          <w:sz w:val="17"/>
        </w:rPr>
        <w:br/>
        <w:t xml:space="preserve">                 │             │             │</w:t>
      </w:r>
      <w:r>
        <w:rPr>
          <w:rFonts w:ascii="Courier New" w:hAnsi="Courier New"/>
          <w:sz w:val="17"/>
        </w:rPr>
        <w:br/>
        <w:t xml:space="preserve">                 └─────────────┴─────────────┘</w:t>
      </w:r>
      <w:r>
        <w:rPr>
          <w:rFonts w:ascii="Courier New" w:hAnsi="Courier New"/>
          <w:sz w:val="17"/>
        </w:rPr>
        <w:br/>
        <w:t xml:space="preserve">                             </w:t>
      </w:r>
      <w:r>
        <w:rPr>
          <w:rFonts w:ascii="Courier New" w:hAnsi="Courier New"/>
          <w:sz w:val="17"/>
        </w:rPr>
        <w:t xml:space="preserve">  ↓</w:t>
      </w:r>
      <w:r>
        <w:rPr>
          <w:rFonts w:ascii="Courier New" w:hAnsi="Courier New"/>
          <w:sz w:val="17"/>
        </w:rPr>
        <w:br/>
        <w:t xml:space="preserve">                     USEFUL SMART-HOME</w:t>
      </w:r>
      <w:r>
        <w:rPr>
          <w:rFonts w:ascii="Courier New" w:hAnsi="Courier New"/>
          <w:sz w:val="17"/>
        </w:rPr>
        <w:br/>
        <w:t xml:space="preserve">                       SERVICES / DATA</w:t>
      </w:r>
    </w:p>
    <w:p w:rsidR="00E93913" w:rsidRDefault="00215D0C">
      <w:pPr>
        <w:pStyle w:val="Heading1"/>
      </w:pPr>
      <w:r>
        <w:lastRenderedPageBreak/>
        <w:t>6. Node-Level Architecture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Energy harvester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Rectifier / power conditioning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Energy-harvesting PMIC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Supercapacitor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Low-power MCU</w:t>
      </w:r>
      <w:r>
        <w:rPr>
          <w:rFonts w:ascii="Courier New" w:hAnsi="Courier New"/>
          <w:sz w:val="17"/>
        </w:rPr>
        <w:br/>
        <w:t xml:space="preserve">      ├── occup</w:t>
      </w:r>
      <w:r>
        <w:rPr>
          <w:rFonts w:ascii="Courier New" w:hAnsi="Courier New"/>
          <w:sz w:val="17"/>
        </w:rPr>
        <w:t>ancy/event sensor</w:t>
      </w:r>
      <w:r>
        <w:rPr>
          <w:rFonts w:ascii="Courier New" w:hAnsi="Courier New"/>
          <w:sz w:val="17"/>
        </w:rPr>
        <w:br/>
        <w:t xml:space="preserve">      ├── environmental/door sensor</w:t>
      </w:r>
      <w:r>
        <w:rPr>
          <w:rFonts w:ascii="Courier New" w:hAnsi="Courier New"/>
          <w:sz w:val="17"/>
        </w:rPr>
        <w:br/>
        <w:t xml:space="preserve">      └── low-power radio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Sense → Process → Transmit → Sleep</w:t>
      </w:r>
    </w:p>
    <w:p w:rsidR="00E93913" w:rsidRDefault="00215D0C">
      <w:pPr>
        <w:rPr>
          <w:rFonts w:hint="eastAsia"/>
        </w:rPr>
      </w:pPr>
      <w:r>
        <w:t>The storage element is local to the node. There is no electrical energy sharing between nodes. The home hub only exchanges data and s</w:t>
      </w:r>
      <w:r>
        <w:t>cheduling commands.</w:t>
      </w:r>
    </w:p>
    <w:p w:rsidR="00E93913" w:rsidRDefault="00215D0C">
      <w:pPr>
        <w:pStyle w:val="Heading1"/>
      </w:pPr>
      <w:r>
        <w:t>7. Energy Model</w:t>
      </w:r>
    </w:p>
    <w:p w:rsidR="00E93913" w:rsidRDefault="00215D0C">
      <w:pPr>
        <w:rPr>
          <w:rFonts w:hint="eastAsia"/>
        </w:rPr>
      </w:pPr>
      <w:r>
        <w:t>The first simulation must establish whether the assumed energy sources can support meaningful tasks before ML optimization is added. Each node maintains a virtual storage state.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 xml:space="preserve">E[t+1] = min(E_max, E[t] + E_harvested[t] </w:t>
      </w:r>
      <w:r>
        <w:rPr>
          <w:rFonts w:ascii="Courier New" w:hAnsi="Courier New"/>
          <w:sz w:val="17"/>
        </w:rPr>
        <w:t>- E_task[t])</w:t>
      </w:r>
      <w:r>
        <w:rPr>
          <w:rFonts w:ascii="Courier New" w:hAnsi="Courier New"/>
          <w:sz w:val="17"/>
        </w:rPr>
        <w:br/>
        <w:t>subject to E[t] &gt;= 0</w:t>
      </w:r>
    </w:p>
    <w:p w:rsidR="00E93913" w:rsidRDefault="00215D0C">
      <w:pPr>
        <w:rPr>
          <w:rFonts w:hint="eastAsia"/>
        </w:rPr>
      </w:pPr>
      <w:r>
        <w:t xml:space="preserve">Each harvesting event contributes energy to the local store. Each sensing, computation, communication or control task subtracts its measured/assumed energy cost. The model must use parameters that can later be replaced by </w:t>
      </w:r>
      <w:r>
        <w:t>measured hardware values; arbitrary final performance numbers must not be claimed before measurement.</w:t>
      </w:r>
    </w:p>
    <w:p w:rsidR="00E93913" w:rsidRDefault="00215D0C">
      <w:pPr>
        <w:pStyle w:val="Heading1"/>
      </w:pPr>
      <w:r>
        <w:t>8. Useful Task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consumes energy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 scheduling decision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Occupancy counting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Sensor activation + MCU processing + optional transmission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Frequent / periodic / defer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Environmental sensing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Sensor read + MCU + transmission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Periodic / defer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sensing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State/event detection + transmission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Event-driven / low duty cycle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Sleep monitoring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Low-power repeated measurements + occasional transmissio</w:t>
            </w:r>
            <w:r>
              <w:rPr>
                <w:sz w:val="18"/>
              </w:rPr>
              <w:t>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Adaptive sampling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Corridor night light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Low-power control/indicator operation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Activate only when justified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Emergency alarm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Detection + alert transmission/short local alarm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Highest priority / reserve energy</w:t>
            </w:r>
          </w:p>
        </w:tc>
      </w:tr>
    </w:tbl>
    <w:p w:rsidR="00E93913" w:rsidRDefault="00215D0C">
      <w:pPr>
        <w:pStyle w:val="Heading1"/>
      </w:pPr>
      <w:r>
        <w:t>9. Software Simulation</w:t>
      </w:r>
    </w:p>
    <w:p w:rsidR="00E93913" w:rsidRDefault="00215D0C">
      <w:pPr>
        <w:rPr>
          <w:rFonts w:hint="eastAsia"/>
        </w:rPr>
      </w:pPr>
      <w:r>
        <w:t>The software simulation</w:t>
      </w:r>
      <w:r>
        <w:t xml:space="preserve"> is the main research environment. It should reproduce the complete closed loop before physical hardware is built.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Activity traces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Harvesting model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Local storage simulation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Task demand / sensing utility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Occupancy/activity fo</w:t>
      </w:r>
      <w:r>
        <w:rPr>
          <w:rFonts w:ascii="Courier New" w:hAnsi="Courier New"/>
          <w:sz w:val="17"/>
        </w:rPr>
        <w:t>recasting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Energy forecasting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PPO scheduler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MILP coordination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Task execution simulation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Energy state updated</w:t>
      </w:r>
      <w:r>
        <w:rPr>
          <w:rFonts w:ascii="Courier New" w:hAnsi="Courier New"/>
          <w:sz w:val="17"/>
        </w:rPr>
        <w:br/>
        <w:t xml:space="preserve">      ↓</w:t>
      </w:r>
      <w:r>
        <w:rPr>
          <w:rFonts w:ascii="Courier New" w:hAnsi="Courier New"/>
          <w:sz w:val="17"/>
        </w:rPr>
        <w:br/>
        <w:t>Next time step</w:t>
      </w:r>
    </w:p>
    <w:p w:rsidR="00E93913" w:rsidRDefault="00215D0C">
      <w:pPr>
        <w:pStyle w:val="Heading1"/>
      </w:pPr>
      <w:r>
        <w:t>10. Five Virtual Nodes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Virtual node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source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services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Floor node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Footsteps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Occupancy counting, corridor lighting trigger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Gym node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Exercise generator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Activity/environment sensing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Furniture node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Chair/mattress compression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Sleep/activity monitoring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node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opening/closing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Door/security sensing, occupancy events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Ambient/water node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Optional simulated auxiliary source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Environmental sensing / reserve energy</w:t>
            </w:r>
          </w:p>
        </w:tc>
      </w:tr>
    </w:tbl>
    <w:p w:rsidR="00E93913" w:rsidRDefault="00215D0C">
      <w:pPr>
        <w:rPr>
          <w:rFonts w:hint="eastAsia"/>
        </w:rPr>
      </w:pPr>
      <w:r>
        <w:t xml:space="preserve">If the team keeps the scope strictly to the four currently selected harvesting sources, the fifth software node can instead be a second instance of one source </w:t>
      </w:r>
      <w:r>
        <w:t>type. Do not introduce an unapproved fifth physical source merely to fill a diagram.</w:t>
      </w:r>
    </w:p>
    <w:p w:rsidR="00E93913" w:rsidRDefault="00215D0C">
      <w:pPr>
        <w:pStyle w:val="Heading1"/>
      </w:pPr>
      <w:r>
        <w:t>11. Occupancy / Activity ML Model</w:t>
      </w:r>
    </w:p>
    <w:p w:rsidR="00E93913" w:rsidRDefault="00215D0C">
      <w:pPr>
        <w:rPr>
          <w:rFonts w:hint="eastAsia"/>
        </w:rPr>
      </w:pPr>
      <w:r>
        <w:t>Start with an LSTM or GRU sequence model because it is easier to implement, explain and evaluate within the project timeline. A Transform</w:t>
      </w:r>
      <w:r>
        <w:t>er can be added only if the dataset and evaluation justify it.</w:t>
      </w:r>
    </w:p>
    <w:p w:rsidR="00E93913" w:rsidRDefault="00215D0C">
      <w:pPr>
        <w:rPr>
          <w:rFonts w:hint="eastAsia"/>
        </w:rPr>
      </w:pPr>
      <w:r>
        <w:t>Inputs:</w:t>
      </w:r>
    </w:p>
    <w:p w:rsidR="00E93913" w:rsidRDefault="00215D0C">
      <w:pPr>
        <w:pStyle w:val="ListBullet"/>
        <w:rPr>
          <w:rFonts w:hint="eastAsia"/>
        </w:rPr>
      </w:pPr>
      <w:r>
        <w:t>Recent occupancy/activity history</w:t>
      </w:r>
    </w:p>
    <w:p w:rsidR="00E93913" w:rsidRDefault="00215D0C">
      <w:pPr>
        <w:pStyle w:val="ListBullet"/>
        <w:rPr>
          <w:rFonts w:hint="eastAsia"/>
        </w:rPr>
      </w:pPr>
      <w:r>
        <w:t>Time of day</w:t>
      </w:r>
    </w:p>
    <w:p w:rsidR="00E93913" w:rsidRDefault="00215D0C">
      <w:pPr>
        <w:pStyle w:val="ListBullet"/>
        <w:rPr>
          <w:rFonts w:hint="eastAsia"/>
        </w:rPr>
      </w:pPr>
      <w:r>
        <w:t>Day of week</w:t>
      </w:r>
    </w:p>
    <w:p w:rsidR="00E93913" w:rsidRDefault="00215D0C">
      <w:pPr>
        <w:pStyle w:val="ListBullet"/>
        <w:rPr>
          <w:rFonts w:hint="eastAsia"/>
        </w:rPr>
      </w:pPr>
      <w:r>
        <w:t>Room/node identifier</w:t>
      </w:r>
    </w:p>
    <w:p w:rsidR="00E93913" w:rsidRDefault="00215D0C">
      <w:pPr>
        <w:pStyle w:val="ListBullet"/>
        <w:rPr>
          <w:rFonts w:hint="eastAsia"/>
        </w:rPr>
      </w:pPr>
      <w:r>
        <w:t>Recent harvesting events or node activity</w:t>
      </w:r>
    </w:p>
    <w:p w:rsidR="00E93913" w:rsidRDefault="00215D0C">
      <w:pPr>
        <w:rPr>
          <w:rFonts w:hint="eastAsia"/>
        </w:rPr>
      </w:pPr>
      <w:r>
        <w:t>Outputs:</w:t>
      </w:r>
    </w:p>
    <w:p w:rsidR="00E93913" w:rsidRDefault="00215D0C">
      <w:pPr>
        <w:pStyle w:val="ListBullet"/>
        <w:rPr>
          <w:rFonts w:hint="eastAsia"/>
        </w:rPr>
      </w:pPr>
      <w:r>
        <w:t>Future occupancy probability</w:t>
      </w:r>
    </w:p>
    <w:p w:rsidR="00E93913" w:rsidRDefault="00215D0C">
      <w:pPr>
        <w:pStyle w:val="ListBullet"/>
        <w:rPr>
          <w:rFonts w:hint="eastAsia"/>
        </w:rPr>
      </w:pPr>
      <w:r>
        <w:t>Future activity level</w:t>
      </w:r>
    </w:p>
    <w:p w:rsidR="00E93913" w:rsidRDefault="00215D0C">
      <w:pPr>
        <w:pStyle w:val="ListBullet"/>
        <w:rPr>
          <w:rFonts w:hint="eastAsia"/>
        </w:rPr>
      </w:pPr>
      <w:r>
        <w:t>Shor</w:t>
      </w:r>
      <w:r>
        <w:t>t-horizon predictions used by the energy model</w:t>
      </w:r>
    </w:p>
    <w:p w:rsidR="00E93913" w:rsidRDefault="00215D0C">
      <w:pPr>
        <w:rPr>
          <w:rFonts w:hint="eastAsia"/>
        </w:rPr>
      </w:pPr>
      <w:r>
        <w:t>ML evaluation:</w:t>
      </w:r>
    </w:p>
    <w:p w:rsidR="00E93913" w:rsidRDefault="00215D0C">
      <w:pPr>
        <w:pStyle w:val="ListBullet"/>
        <w:rPr>
          <w:rFonts w:hint="eastAsia"/>
        </w:rPr>
      </w:pPr>
      <w:r>
        <w:t>MAE/RMSE for continuous forecasts where applicable</w:t>
      </w:r>
    </w:p>
    <w:p w:rsidR="00E93913" w:rsidRDefault="00215D0C">
      <w:pPr>
        <w:pStyle w:val="ListBullet"/>
        <w:rPr>
          <w:rFonts w:hint="eastAsia"/>
        </w:rPr>
      </w:pPr>
      <w:r>
        <w:t>Accuracy/F1 for occupancy classification if used</w:t>
      </w:r>
    </w:p>
    <w:p w:rsidR="00E93913" w:rsidRDefault="00215D0C">
      <w:pPr>
        <w:pStyle w:val="ListBullet"/>
        <w:rPr>
          <w:rFonts w:hint="eastAsia"/>
        </w:rPr>
      </w:pPr>
      <w:r>
        <w:t>Performance by forecast horizon</w:t>
      </w:r>
    </w:p>
    <w:p w:rsidR="00E93913" w:rsidRDefault="00215D0C">
      <w:pPr>
        <w:pStyle w:val="ListBullet"/>
        <w:rPr>
          <w:rFonts w:hint="eastAsia"/>
        </w:rPr>
      </w:pPr>
      <w:r>
        <w:t>Comparison with a persistence/naive baseline</w:t>
      </w:r>
    </w:p>
    <w:p w:rsidR="00E93913" w:rsidRDefault="00215D0C">
      <w:pPr>
        <w:pStyle w:val="Heading1"/>
      </w:pPr>
      <w:r>
        <w:lastRenderedPageBreak/>
        <w:t>12. Energy Foreca</w:t>
      </w:r>
      <w:r>
        <w:t>sting</w:t>
      </w:r>
    </w:p>
    <w:p w:rsidR="00E93913" w:rsidRDefault="00215D0C">
      <w:pPr>
        <w:rPr>
          <w:rFonts w:hint="eastAsia"/>
        </w:rPr>
      </w:pPr>
      <w:r>
        <w:t>The system maps predicted activity into expected harvesting events. For example, predicted exercise activity increases expected gym-generator energy; predicted door events increase expected door-harvester energy. The model should retain uncertainty r</w:t>
      </w:r>
      <w:r>
        <w:t>ather than pretending future energy is deterministic.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Predicted activity → expected harvesting events → expected local energy availability</w:t>
      </w:r>
    </w:p>
    <w:p w:rsidR="00E93913" w:rsidRDefault="00215D0C">
      <w:pPr>
        <w:pStyle w:val="Heading1"/>
      </w:pPr>
      <w:r>
        <w:t>13. PPO / Reinforcement Learning</w:t>
      </w:r>
    </w:p>
    <w:p w:rsidR="00E93913" w:rsidRDefault="00215D0C">
      <w:pPr>
        <w:rPr>
          <w:rFonts w:hint="eastAsia"/>
        </w:rPr>
      </w:pPr>
      <w:r>
        <w:t xml:space="preserve">PPO is a practical initial reinforcement-learning choice because it is stable, </w:t>
      </w:r>
      <w:r>
        <w:t>widely implemented, and naturally supports continuous training with a discrete or parameterized policy through a suitable environment. For the first implementation, use a single PPO agent controlling multiple virtual nodes. A true multi-agent formulation c</w:t>
      </w:r>
      <w:r>
        <w:t>an be added later if time permits.</w:t>
      </w:r>
    </w:p>
    <w:p w:rsidR="00E93913" w:rsidRDefault="00215D0C">
      <w:pPr>
        <w:rPr>
          <w:rFonts w:hint="eastAsia"/>
        </w:rPr>
      </w:pPr>
      <w:r>
        <w:t>State:</w:t>
      </w:r>
    </w:p>
    <w:p w:rsidR="00E93913" w:rsidRDefault="00215D0C">
      <w:pPr>
        <w:pStyle w:val="ListBullet"/>
        <w:rPr>
          <w:rFonts w:hint="eastAsia"/>
        </w:rPr>
      </w:pPr>
      <w:r>
        <w:t>Current stored energy</w:t>
      </w:r>
    </w:p>
    <w:p w:rsidR="00E93913" w:rsidRDefault="00215D0C">
      <w:pPr>
        <w:pStyle w:val="ListBullet"/>
        <w:rPr>
          <w:rFonts w:hint="eastAsia"/>
        </w:rPr>
      </w:pPr>
      <w:r>
        <w:t>Predicted future energy</w:t>
      </w:r>
    </w:p>
    <w:p w:rsidR="00E93913" w:rsidRDefault="00215D0C">
      <w:pPr>
        <w:pStyle w:val="ListBullet"/>
        <w:rPr>
          <w:rFonts w:hint="eastAsia"/>
        </w:rPr>
      </w:pPr>
      <w:r>
        <w:t>Predicted occupancy/activity</w:t>
      </w:r>
    </w:p>
    <w:p w:rsidR="00E93913" w:rsidRDefault="00215D0C">
      <w:pPr>
        <w:pStyle w:val="ListBullet"/>
        <w:rPr>
          <w:rFonts w:hint="eastAsia"/>
        </w:rPr>
      </w:pPr>
      <w:r>
        <w:t>Task priorities</w:t>
      </w:r>
    </w:p>
    <w:p w:rsidR="00E93913" w:rsidRDefault="00215D0C">
      <w:pPr>
        <w:pStyle w:val="ListBullet"/>
        <w:rPr>
          <w:rFonts w:hint="eastAsia"/>
        </w:rPr>
      </w:pPr>
      <w:r>
        <w:t>Recent task history</w:t>
      </w:r>
    </w:p>
    <w:p w:rsidR="00E93913" w:rsidRDefault="00215D0C">
      <w:pPr>
        <w:pStyle w:val="ListBullet"/>
        <w:rPr>
          <w:rFonts w:hint="eastAsia"/>
        </w:rPr>
      </w:pPr>
      <w:r>
        <w:t>Node state</w:t>
      </w:r>
    </w:p>
    <w:p w:rsidR="00E93913" w:rsidRDefault="00215D0C">
      <w:pPr>
        <w:rPr>
          <w:rFonts w:hint="eastAsia"/>
        </w:rPr>
      </w:pPr>
      <w:r>
        <w:t>Actions:</w:t>
      </w:r>
    </w:p>
    <w:p w:rsidR="00E93913" w:rsidRDefault="00215D0C">
      <w:pPr>
        <w:pStyle w:val="ListBullet"/>
        <w:rPr>
          <w:rFonts w:hint="eastAsia"/>
        </w:rPr>
      </w:pPr>
      <w:r>
        <w:t>Sleep</w:t>
      </w:r>
    </w:p>
    <w:p w:rsidR="00E93913" w:rsidRDefault="00215D0C">
      <w:pPr>
        <w:pStyle w:val="ListBullet"/>
        <w:rPr>
          <w:rFonts w:hint="eastAsia"/>
        </w:rPr>
      </w:pPr>
      <w:r>
        <w:t>Low sensing</w:t>
      </w:r>
    </w:p>
    <w:p w:rsidR="00E93913" w:rsidRDefault="00215D0C">
      <w:pPr>
        <w:pStyle w:val="ListBullet"/>
        <w:rPr>
          <w:rFonts w:hint="eastAsia"/>
        </w:rPr>
      </w:pPr>
      <w:r>
        <w:t>Medium sensing</w:t>
      </w:r>
    </w:p>
    <w:p w:rsidR="00E93913" w:rsidRDefault="00215D0C">
      <w:pPr>
        <w:pStyle w:val="ListBullet"/>
        <w:rPr>
          <w:rFonts w:hint="eastAsia"/>
        </w:rPr>
      </w:pPr>
      <w:r>
        <w:t>High sensing</w:t>
      </w:r>
    </w:p>
    <w:p w:rsidR="00E93913" w:rsidRDefault="00215D0C">
      <w:pPr>
        <w:pStyle w:val="ListBullet"/>
        <w:rPr>
          <w:rFonts w:hint="eastAsia"/>
        </w:rPr>
      </w:pPr>
      <w:r>
        <w:t>Execute/defer selected tasks</w:t>
      </w:r>
    </w:p>
    <w:p w:rsidR="00E93913" w:rsidRDefault="00215D0C">
      <w:pPr>
        <w:rPr>
          <w:rFonts w:hint="eastAsia"/>
        </w:rPr>
      </w:pPr>
      <w:r>
        <w:t xml:space="preserve">Reward </w:t>
      </w:r>
      <w:r>
        <w:t>should combine:</w:t>
      </w:r>
    </w:p>
    <w:p w:rsidR="00E93913" w:rsidRDefault="00215D0C">
      <w:pPr>
        <w:pStyle w:val="ListBullet"/>
        <w:rPr>
          <w:rFonts w:hint="eastAsia"/>
        </w:rPr>
      </w:pPr>
      <w:r>
        <w:t>Positive reward for useful sensing completed</w:t>
      </w:r>
    </w:p>
    <w:p w:rsidR="00E93913" w:rsidRDefault="00215D0C">
      <w:pPr>
        <w:pStyle w:val="ListBullet"/>
        <w:rPr>
          <w:rFonts w:hint="eastAsia"/>
        </w:rPr>
      </w:pPr>
      <w:r>
        <w:t>Higher reward for critical-event capture</w:t>
      </w:r>
    </w:p>
    <w:p w:rsidR="00E93913" w:rsidRDefault="00215D0C">
      <w:pPr>
        <w:pStyle w:val="ListBullet"/>
        <w:rPr>
          <w:rFonts w:hint="eastAsia"/>
        </w:rPr>
      </w:pPr>
      <w:r>
        <w:t>Penalty for energy depletion/outage</w:t>
      </w:r>
    </w:p>
    <w:p w:rsidR="00E93913" w:rsidRDefault="00215D0C">
      <w:pPr>
        <w:pStyle w:val="ListBullet"/>
        <w:rPr>
          <w:rFonts w:hint="eastAsia"/>
        </w:rPr>
      </w:pPr>
      <w:r>
        <w:t>Penalty for unnecessary energy waste</w:t>
      </w:r>
    </w:p>
    <w:p w:rsidR="00E93913" w:rsidRDefault="00215D0C">
      <w:pPr>
        <w:pStyle w:val="ListBullet"/>
        <w:rPr>
          <w:rFonts w:hint="eastAsia"/>
        </w:rPr>
      </w:pPr>
      <w:r>
        <w:t>Optional penalty for redundant sensing</w:t>
      </w:r>
    </w:p>
    <w:p w:rsidR="00E93913" w:rsidRDefault="00215D0C">
      <w:pPr>
        <w:rPr>
          <w:rFonts w:hint="eastAsia"/>
        </w:rPr>
      </w:pPr>
      <w:r>
        <w:t>Do not claim PPO is the only possible solu</w:t>
      </w:r>
      <w:r>
        <w:t>tion. It is the selected baseline RL method for the prototype because it provides a clear policy-learning implementation and can be compared against simpler rules.</w:t>
      </w:r>
    </w:p>
    <w:p w:rsidR="00E93913" w:rsidRDefault="00215D0C">
      <w:pPr>
        <w:pStyle w:val="Heading1"/>
      </w:pPr>
      <w:r>
        <w:t>14. MILP Global Coordination</w:t>
      </w:r>
    </w:p>
    <w:p w:rsidR="00E93913" w:rsidRDefault="00215D0C">
      <w:pPr>
        <w:rPr>
          <w:rFonts w:hint="eastAsia"/>
        </w:rPr>
      </w:pPr>
      <w:r>
        <w:t>The MILP layer coordinates node/task schedules after local poli</w:t>
      </w:r>
      <w:r>
        <w:t>cy decisions. It does not move electricity between nodes. It enforces system-level constraints and resolves conflicts such as redundant sensing, coverage requirements and critical-task protection.</w:t>
      </w:r>
    </w:p>
    <w:p w:rsidR="00E93913" w:rsidRDefault="00215D0C">
      <w:pPr>
        <w:rPr>
          <w:rFonts w:hint="eastAsia"/>
        </w:rPr>
      </w:pPr>
      <w:r>
        <w:t>Typical constraints:</w:t>
      </w:r>
    </w:p>
    <w:p w:rsidR="00E93913" w:rsidRDefault="00215D0C">
      <w:pPr>
        <w:pStyle w:val="ListBullet"/>
        <w:rPr>
          <w:rFonts w:hint="eastAsia"/>
        </w:rPr>
      </w:pPr>
      <w:r>
        <w:t>Local energy budget</w:t>
      </w:r>
    </w:p>
    <w:p w:rsidR="00E93913" w:rsidRDefault="00215D0C">
      <w:pPr>
        <w:pStyle w:val="ListBullet"/>
        <w:rPr>
          <w:rFonts w:hint="eastAsia"/>
        </w:rPr>
      </w:pPr>
      <w:r>
        <w:t>Storage capacity</w:t>
      </w:r>
    </w:p>
    <w:p w:rsidR="00E93913" w:rsidRDefault="00215D0C">
      <w:pPr>
        <w:pStyle w:val="ListBullet"/>
        <w:rPr>
          <w:rFonts w:hint="eastAsia"/>
        </w:rPr>
      </w:pPr>
      <w:r>
        <w:t>Task execution cost</w:t>
      </w:r>
    </w:p>
    <w:p w:rsidR="00E93913" w:rsidRDefault="00215D0C">
      <w:pPr>
        <w:pStyle w:val="ListBullet"/>
        <w:rPr>
          <w:rFonts w:hint="eastAsia"/>
        </w:rPr>
      </w:pPr>
      <w:r>
        <w:lastRenderedPageBreak/>
        <w:t>Task deadlines</w:t>
      </w:r>
    </w:p>
    <w:p w:rsidR="00E93913" w:rsidRDefault="00215D0C">
      <w:pPr>
        <w:pStyle w:val="ListBullet"/>
        <w:rPr>
          <w:rFonts w:hint="eastAsia"/>
        </w:rPr>
      </w:pPr>
      <w:r>
        <w:t>Critical-task requirements</w:t>
      </w:r>
    </w:p>
    <w:p w:rsidR="00E93913" w:rsidRDefault="00215D0C">
      <w:pPr>
        <w:pStyle w:val="ListBullet"/>
        <w:rPr>
          <w:rFonts w:hint="eastAsia"/>
        </w:rPr>
      </w:pPr>
      <w:r>
        <w:t>Coverage/redundancy constraints</w:t>
      </w:r>
    </w:p>
    <w:p w:rsidR="00E93913" w:rsidRDefault="00215D0C">
      <w:pPr>
        <w:pStyle w:val="ListBullet"/>
        <w:rPr>
          <w:rFonts w:hint="eastAsia"/>
        </w:rPr>
      </w:pPr>
      <w:r>
        <w:t>Per-node sensing/communication limits</w:t>
      </w:r>
    </w:p>
    <w:p w:rsidR="00E93913" w:rsidRDefault="00215D0C">
      <w:pPr>
        <w:pStyle w:val="Heading1"/>
      </w:pPr>
      <w:r>
        <w:t>15. Why Use Both PPO and MILP?</w:t>
      </w:r>
    </w:p>
    <w:p w:rsidR="00E93913" w:rsidRDefault="00215D0C">
      <w:pPr>
        <w:rPr>
          <w:rFonts w:hint="eastAsia"/>
        </w:rPr>
      </w:pPr>
      <w:r>
        <w:t>PPO provides adaptive learned local decisions under uncertain future states. MILP provides an</w:t>
      </w:r>
      <w:r>
        <w:t xml:space="preserve"> explicit global constraint/coordination mechanism. This combination should only be retained if experiments show that the extra complexity improves the objective compared with simpler baselines.</w:t>
      </w:r>
    </w:p>
    <w:p w:rsidR="00E93913" w:rsidRDefault="00215D0C">
      <w:pPr>
        <w:pStyle w:val="Heading1"/>
      </w:pPr>
      <w:r>
        <w:t>16. Wokwi Hardware Simulation</w:t>
      </w:r>
    </w:p>
    <w:p w:rsidR="00E93913" w:rsidRDefault="00215D0C">
      <w:pPr>
        <w:rPr>
          <w:rFonts w:hint="eastAsia"/>
        </w:rPr>
      </w:pPr>
      <w:r>
        <w:t>Wokwi represents the embedded s</w:t>
      </w:r>
      <w:r>
        <w:t xml:space="preserve">ensor-node side. It should demonstrate energy state, sensing modes, sleep/wake behavior and communication. Wokwi should not be treated as an accurate physical model of piezoelectric material physics. The harvesting profile is supplied by the Python energy </w:t>
      </w:r>
      <w:r>
        <w:t>model or a custom simulation model.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WOKWI</w:t>
      </w:r>
      <w:r>
        <w:rPr>
          <w:rFonts w:ascii="Courier New" w:hAnsi="Courier New"/>
          <w:sz w:val="17"/>
        </w:rPr>
        <w:br/>
        <w:t>┌───────────────────────────────┐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ESP32-C3                      │</w:t>
      </w:r>
      <w:r>
        <w:rPr>
          <w:rFonts w:ascii="Courier New" w:hAnsi="Courier New"/>
          <w:sz w:val="17"/>
        </w:rPr>
        <w:br/>
        <w:t>│   ├── pressure/event input    │</w:t>
      </w:r>
      <w:r>
        <w:rPr>
          <w:rFonts w:ascii="Courier New" w:hAnsi="Courier New"/>
          <w:sz w:val="17"/>
        </w:rPr>
        <w:br/>
        <w:t>│   ├── environmental sensor    │</w:t>
      </w:r>
      <w:r>
        <w:rPr>
          <w:rFonts w:ascii="Courier New" w:hAnsi="Courier New"/>
          <w:sz w:val="17"/>
        </w:rPr>
        <w:br/>
        <w:t>│   ├── storage-voltage input   │</w:t>
      </w:r>
      <w:r>
        <w:rPr>
          <w:rFonts w:ascii="Courier New" w:hAnsi="Courier New"/>
          <w:sz w:val="17"/>
        </w:rPr>
        <w:br/>
        <w:t>│   └── Wi-Fi/BLE               │</w:t>
      </w:r>
      <w:r>
        <w:rPr>
          <w:rFonts w:ascii="Courier New" w:hAnsi="Courier New"/>
          <w:sz w:val="17"/>
        </w:rPr>
        <w:br/>
        <w:t xml:space="preserve">│         </w:t>
      </w:r>
      <w:r>
        <w:rPr>
          <w:rFonts w:ascii="Courier New" w:hAnsi="Courier New"/>
          <w:sz w:val="17"/>
        </w:rPr>
        <w:t xml:space="preserve">                      │</w:t>
      </w:r>
      <w:r>
        <w:rPr>
          <w:rFonts w:ascii="Courier New" w:hAnsi="Courier New"/>
          <w:sz w:val="17"/>
        </w:rPr>
        <w:br/>
        <w:t>│ Node firmware:               │</w:t>
      </w:r>
      <w:r>
        <w:rPr>
          <w:rFonts w:ascii="Courier New" w:hAnsi="Courier New"/>
          <w:sz w:val="17"/>
        </w:rPr>
        <w:br/>
        <w:t>│   SENSE / PROCESS / TX /     │</w:t>
      </w:r>
      <w:r>
        <w:rPr>
          <w:rFonts w:ascii="Courier New" w:hAnsi="Courier New"/>
          <w:sz w:val="17"/>
        </w:rPr>
        <w:br/>
        <w:t>│   SLEEP                        │</w:t>
      </w:r>
      <w:r>
        <w:rPr>
          <w:rFonts w:ascii="Courier New" w:hAnsi="Courier New"/>
          <w:sz w:val="17"/>
        </w:rPr>
        <w:br/>
        <w:t>└──────────────┬────────────────┘</w:t>
      </w:r>
      <w:r>
        <w:rPr>
          <w:rFonts w:ascii="Courier New" w:hAnsi="Courier New"/>
          <w:sz w:val="17"/>
        </w:rPr>
        <w:br/>
        <w:t xml:space="preserve">               │ MQTT / network</w:t>
      </w:r>
      <w:r>
        <w:rPr>
          <w:rFonts w:ascii="Courier New" w:hAnsi="Courier New"/>
          <w:sz w:val="17"/>
        </w:rPr>
        <w:br/>
        <w:t xml:space="preserve">               ↓</w:t>
      </w:r>
      <w:r>
        <w:rPr>
          <w:rFonts w:ascii="Courier New" w:hAnsi="Courier New"/>
          <w:sz w:val="17"/>
        </w:rPr>
        <w:br/>
        <w:t xml:space="preserve">         PYTHON HOME HUB</w:t>
      </w:r>
    </w:p>
    <w:p w:rsidR="00E93913" w:rsidRDefault="00215D0C">
      <w:pPr>
        <w:pStyle w:val="Heading1"/>
      </w:pPr>
      <w:r>
        <w:t>17. Python ↔ Wokwi Inte</w:t>
      </w:r>
      <w:r>
        <w:t>gration</w:t>
      </w:r>
    </w:p>
    <w:p w:rsidR="00E93913" w:rsidRDefault="00215D0C">
      <w:pPr>
        <w:rPr>
          <w:rFonts w:hint="eastAsia"/>
        </w:rPr>
      </w:pPr>
      <w:r>
        <w:t>Use MQTT as the logical interface. The Wokwi ESP32 publishes node state; Python subscribes, runs forecasting and scheduling, then publishes the resulting schedule back to the node.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Wokwi → MQTT: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node_id,</w:t>
      </w:r>
      <w:r>
        <w:rPr>
          <w:rFonts w:ascii="Courier New" w:hAnsi="Courier New"/>
          <w:sz w:val="17"/>
        </w:rPr>
        <w:br/>
        <w:t xml:space="preserve">  stored_energy,</w:t>
      </w:r>
      <w:r>
        <w:rPr>
          <w:rFonts w:ascii="Courier New" w:hAnsi="Courier New"/>
          <w:sz w:val="17"/>
        </w:rPr>
        <w:br/>
        <w:t xml:space="preserve">  recent_activity,</w:t>
      </w:r>
      <w:r>
        <w:rPr>
          <w:rFonts w:ascii="Courier New" w:hAnsi="Courier New"/>
          <w:sz w:val="17"/>
        </w:rPr>
        <w:br/>
        <w:t xml:space="preserve">  se</w:t>
      </w:r>
      <w:r>
        <w:rPr>
          <w:rFonts w:ascii="Courier New" w:hAnsi="Courier New"/>
          <w:sz w:val="17"/>
        </w:rPr>
        <w:t>nsor_state,</w:t>
      </w:r>
      <w:r>
        <w:rPr>
          <w:rFonts w:ascii="Courier New" w:hAnsi="Courier New"/>
          <w:sz w:val="17"/>
        </w:rPr>
        <w:br/>
        <w:t xml:space="preserve">  timestamp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Python → MQTT: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node_id,</w:t>
      </w:r>
      <w:r>
        <w:rPr>
          <w:rFonts w:ascii="Courier New" w:hAnsi="Courier New"/>
          <w:sz w:val="17"/>
        </w:rPr>
        <w:br/>
        <w:t xml:space="preserve">  sensing_mode,</w:t>
      </w:r>
      <w:r>
        <w:rPr>
          <w:rFonts w:ascii="Courier New" w:hAnsi="Courier New"/>
          <w:sz w:val="17"/>
        </w:rPr>
        <w:br/>
        <w:t xml:space="preserve">  sampling_interval,</w:t>
      </w:r>
      <w:r>
        <w:rPr>
          <w:rFonts w:ascii="Courier New" w:hAnsi="Courier New"/>
          <w:sz w:val="17"/>
        </w:rPr>
        <w:br/>
        <w:t xml:space="preserve">  task_set,</w:t>
      </w:r>
      <w:r>
        <w:rPr>
          <w:rFonts w:ascii="Courier New" w:hAnsi="Courier New"/>
          <w:sz w:val="17"/>
        </w:rPr>
        <w:br/>
        <w:t xml:space="preserve">  schedule_timestamp</w:t>
      </w:r>
      <w:r>
        <w:rPr>
          <w:rFonts w:ascii="Courier New" w:hAnsi="Courier New"/>
          <w:sz w:val="17"/>
        </w:rPr>
        <w:br/>
        <w:t>}</w:t>
      </w:r>
    </w:p>
    <w:p w:rsidR="00E93913" w:rsidRDefault="00215D0C">
      <w:pPr>
        <w:rPr>
          <w:rFonts w:hint="eastAsia"/>
        </w:rPr>
      </w:pPr>
      <w:r>
        <w:lastRenderedPageBreak/>
        <w:t>For the first integration milestone, ignore ML and simply send a test energy value from Wokwi to Python and a HIGH/MEDIUM/LOW com</w:t>
      </w:r>
      <w:r>
        <w:t>mand back. Once this closed loop works, insert the ML and optimization modules.</w:t>
      </w:r>
    </w:p>
    <w:p w:rsidR="00E93913" w:rsidRDefault="00215D0C">
      <w:pPr>
        <w:pStyle w:val="Heading1"/>
      </w:pPr>
      <w:r>
        <w:t>18. Hardware Simulation Demonstration</w:t>
      </w:r>
    </w:p>
    <w:p w:rsidR="00E93913" w:rsidRDefault="00215D0C">
      <w:pPr>
        <w:rPr>
          <w:rFonts w:hint="eastAsia"/>
        </w:rPr>
      </w:pPr>
      <w:r>
        <w:t>The visible Wokwi demonstration should show the relationship between stored energy and node behavior.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HIGH ENERGY</w:t>
      </w:r>
      <w:r>
        <w:rPr>
          <w:rFonts w:ascii="Courier New" w:hAnsi="Courier New"/>
          <w:sz w:val="17"/>
        </w:rPr>
        <w:br/>
        <w:t>→ frequent sensing</w:t>
      </w:r>
      <w:r>
        <w:rPr>
          <w:rFonts w:ascii="Courier New" w:hAnsi="Courier New"/>
          <w:sz w:val="17"/>
        </w:rPr>
        <w:br/>
        <w:t>→ nor</w:t>
      </w:r>
      <w:r>
        <w:rPr>
          <w:rFonts w:ascii="Courier New" w:hAnsi="Courier New"/>
          <w:sz w:val="17"/>
        </w:rPr>
        <w:t>mal transmission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MEDIUM ENERGY</w:t>
      </w:r>
      <w:r>
        <w:rPr>
          <w:rFonts w:ascii="Courier New" w:hAnsi="Courier New"/>
          <w:sz w:val="17"/>
        </w:rPr>
        <w:br/>
        <w:t>→ reduced sensing</w:t>
      </w:r>
      <w:r>
        <w:rPr>
          <w:rFonts w:ascii="Courier New" w:hAnsi="Courier New"/>
          <w:sz w:val="17"/>
        </w:rPr>
        <w:br/>
        <w:t>→ less frequent transmission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LOW ENERGY</w:t>
      </w:r>
      <w:r>
        <w:rPr>
          <w:rFonts w:ascii="Courier New" w:hAnsi="Courier New"/>
          <w:sz w:val="17"/>
        </w:rPr>
        <w:br/>
        <w:t>→ essential sensing only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CRITICAL LOW ENERGY</w:t>
      </w:r>
      <w:r>
        <w:rPr>
          <w:rFonts w:ascii="Courier New" w:hAnsi="Courier New"/>
          <w:sz w:val="17"/>
        </w:rPr>
        <w:br/>
        <w:t>→ sleep / reserve for critical event</w:t>
      </w:r>
    </w:p>
    <w:p w:rsidR="00E93913" w:rsidRDefault="00215D0C">
      <w:pPr>
        <w:rPr>
          <w:rFonts w:hint="eastAsia"/>
        </w:rPr>
      </w:pPr>
      <w:r>
        <w:t>The hardware simulation should display node energy, current mode, sensing interval</w:t>
      </w:r>
      <w:r>
        <w:t xml:space="preserve"> and recent events. The Python dashboard should simultaneously display occupancy/activity prediction, energy forecast, PPO action and final coordinated schedule.</w:t>
      </w:r>
    </w:p>
    <w:p w:rsidR="00E93913" w:rsidRDefault="00215D0C">
      <w:pPr>
        <w:pStyle w:val="Heading1"/>
      </w:pPr>
      <w:r>
        <w:t>19. Final Physical Prototype</w:t>
      </w:r>
    </w:p>
    <w:p w:rsidR="00E93913" w:rsidRDefault="00215D0C">
      <w:pPr>
        <w:rPr>
          <w:rFonts w:hint="eastAsia"/>
        </w:rPr>
      </w:pPr>
      <w:r>
        <w:t>A small tabletop model is sufficient. Physically implement one or</w:t>
      </w:r>
      <w:r>
        <w:t xml:space="preserve"> two harvesting paths well, rather than building a fragile version of all four.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TABLETOP HOUSE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[Piezo Floor]        [Door]</w:t>
      </w:r>
      <w:r>
        <w:rPr>
          <w:rFonts w:ascii="Courier New" w:hAnsi="Courier New"/>
          <w:sz w:val="17"/>
        </w:rPr>
        <w:br/>
        <w:t xml:space="preserve">       │                  │</w:t>
      </w:r>
      <w:r>
        <w:rPr>
          <w:rFonts w:ascii="Courier New" w:hAnsi="Courier New"/>
          <w:sz w:val="17"/>
        </w:rPr>
        <w:br/>
        <w:t xml:space="preserve">       ▼                  ▼</w:t>
      </w:r>
      <w:r>
        <w:rPr>
          <w:rFonts w:ascii="Courier New" w:hAnsi="Courier New"/>
          <w:sz w:val="17"/>
        </w:rPr>
        <w:br/>
        <w:t xml:space="preserve">   Storage             Storage</w:t>
      </w:r>
      <w:r>
        <w:rPr>
          <w:rFonts w:ascii="Courier New" w:hAnsi="Courier New"/>
          <w:sz w:val="17"/>
        </w:rPr>
        <w:br/>
        <w:t xml:space="preserve">       │                  │</w:t>
      </w:r>
      <w:r>
        <w:rPr>
          <w:rFonts w:ascii="Courier New" w:hAnsi="Courier New"/>
          <w:sz w:val="17"/>
        </w:rPr>
        <w:br/>
        <w:t xml:space="preserve">       └───────</w:t>
      </w:r>
      <w:r>
        <w:rPr>
          <w:rFonts w:ascii="Courier New" w:hAnsi="Courier New"/>
          <w:sz w:val="17"/>
        </w:rPr>
        <w:t>┬──────────┘</w:t>
      </w:r>
      <w:r>
        <w:rPr>
          <w:rFonts w:ascii="Courier New" w:hAnsi="Courier New"/>
          <w:sz w:val="17"/>
        </w:rPr>
        <w:br/>
        <w:t xml:space="preserve">               ↓</w:t>
      </w:r>
      <w:r>
        <w:rPr>
          <w:rFonts w:ascii="Courier New" w:hAnsi="Courier New"/>
          <w:sz w:val="17"/>
        </w:rPr>
        <w:br/>
        <w:t xml:space="preserve">            ESP32</w:t>
      </w:r>
      <w:r>
        <w:rPr>
          <w:rFonts w:ascii="Courier New" w:hAnsi="Courier New"/>
          <w:sz w:val="17"/>
        </w:rPr>
        <w:br/>
        <w:t xml:space="preserve">               │</w:t>
      </w:r>
      <w:r>
        <w:rPr>
          <w:rFonts w:ascii="Courier New" w:hAnsi="Courier New"/>
          <w:sz w:val="17"/>
        </w:rPr>
        <w:br/>
        <w:t xml:space="preserve">               │ Wi-Fi/BLE</w:t>
      </w:r>
      <w:r>
        <w:rPr>
          <w:rFonts w:ascii="Courier New" w:hAnsi="Courier New"/>
          <w:sz w:val="17"/>
        </w:rPr>
        <w:br/>
        <w:t xml:space="preserve">               ↓</w:t>
      </w:r>
      <w:r>
        <w:rPr>
          <w:rFonts w:ascii="Courier New" w:hAnsi="Courier New"/>
          <w:sz w:val="17"/>
        </w:rPr>
        <w:br/>
        <w:t xml:space="preserve">          Laptop / Hub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[Exercise wheel]</w:t>
      </w:r>
      <w:r>
        <w:rPr>
          <w:rFonts w:ascii="Courier New" w:hAnsi="Courier New"/>
          <w:sz w:val="17"/>
        </w:rPr>
        <w:br/>
        <w:t xml:space="preserve">              │</w:t>
      </w:r>
      <w:r>
        <w:rPr>
          <w:rFonts w:ascii="Courier New" w:hAnsi="Courier New"/>
          <w:sz w:val="17"/>
        </w:rPr>
        <w:br/>
        <w:t xml:space="preserve">              ▼</w:t>
      </w:r>
      <w:r>
        <w:rPr>
          <w:rFonts w:ascii="Courier New" w:hAnsi="Courier New"/>
          <w:sz w:val="17"/>
        </w:rPr>
        <w:br/>
        <w:t xml:space="preserve">          Generator</w:t>
      </w:r>
      <w:r>
        <w:rPr>
          <w:rFonts w:ascii="Courier New" w:hAnsi="Courier New"/>
          <w:sz w:val="17"/>
        </w:rPr>
        <w:br/>
        <w:t xml:space="preserve">              ↓</w:t>
      </w:r>
      <w:r>
        <w:rPr>
          <w:rFonts w:ascii="Courier New" w:hAnsi="Courier New"/>
          <w:sz w:val="17"/>
        </w:rPr>
        <w:br/>
        <w:t xml:space="preserve">           Storage</w:t>
      </w:r>
      <w:r>
        <w:rPr>
          <w:rFonts w:ascii="Courier New" w:hAnsi="Courier New"/>
          <w:sz w:val="17"/>
        </w:rPr>
        <w:br/>
        <w:t xml:space="preserve">           </w:t>
      </w:r>
      <w:r>
        <w:rPr>
          <w:rFonts w:ascii="Courier New" w:hAnsi="Courier New"/>
          <w:sz w:val="17"/>
        </w:rPr>
        <w:t xml:space="preserve">   ↓</w:t>
      </w:r>
      <w:r>
        <w:rPr>
          <w:rFonts w:ascii="Courier New" w:hAnsi="Courier New"/>
          <w:sz w:val="17"/>
        </w:rPr>
        <w:br/>
        <w:t xml:space="preserve">             ESP32</w:t>
      </w:r>
    </w:p>
    <w:p w:rsidR="00E93913" w:rsidRDefault="00215D0C">
      <w:pPr>
        <w:rPr>
          <w:rFonts w:hint="eastAsia"/>
        </w:rPr>
      </w:pPr>
      <w:r>
        <w:t>The exercise demonstration can use a permanent-magnet brushed DC geared motor mechanically coupled to a small hand-turned wheel. It acts as a generator when rotated. The exact motor and harvested output must be experimentally measur</w:t>
      </w:r>
      <w:r>
        <w:t>ed.</w:t>
      </w:r>
    </w:p>
    <w:p w:rsidR="00E93913" w:rsidRDefault="00215D0C">
      <w:pPr>
        <w:pStyle w:val="Heading1"/>
      </w:pPr>
      <w:r>
        <w:lastRenderedPageBreak/>
        <w:t>20. Physical Node Circuit Concept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HARVESTER</w:t>
      </w:r>
      <w:r>
        <w:rPr>
          <w:rFonts w:ascii="Courier New" w:hAnsi="Courier New"/>
          <w:sz w:val="17"/>
        </w:rPr>
        <w:br/>
        <w:t xml:space="preserve">   ↓</w:t>
      </w:r>
      <w:r>
        <w:rPr>
          <w:rFonts w:ascii="Courier New" w:hAnsi="Courier New"/>
          <w:sz w:val="17"/>
        </w:rPr>
        <w:br/>
        <w:t>RECTIFIER (where required)</w:t>
      </w:r>
      <w:r>
        <w:rPr>
          <w:rFonts w:ascii="Courier New" w:hAnsi="Courier New"/>
          <w:sz w:val="17"/>
        </w:rPr>
        <w:br/>
        <w:t xml:space="preserve">   ↓</w:t>
      </w:r>
      <w:r>
        <w:rPr>
          <w:rFonts w:ascii="Courier New" w:hAnsi="Courier New"/>
          <w:sz w:val="17"/>
        </w:rPr>
        <w:br/>
        <w:t>ENERGY-HARVESTING PMIC</w:t>
      </w:r>
      <w:r>
        <w:rPr>
          <w:rFonts w:ascii="Courier New" w:hAnsi="Courier New"/>
          <w:sz w:val="17"/>
        </w:rPr>
        <w:br/>
        <w:t xml:space="preserve">   ↓</w:t>
      </w:r>
      <w:r>
        <w:rPr>
          <w:rFonts w:ascii="Courier New" w:hAnsi="Courier New"/>
          <w:sz w:val="17"/>
        </w:rPr>
        <w:br/>
        <w:t>SUPERCAPACITOR</w:t>
      </w:r>
      <w:r>
        <w:rPr>
          <w:rFonts w:ascii="Courier New" w:hAnsi="Courier New"/>
          <w:sz w:val="17"/>
        </w:rPr>
        <w:br/>
        <w:t xml:space="preserve">   ↓</w:t>
      </w:r>
      <w:r>
        <w:rPr>
          <w:rFonts w:ascii="Courier New" w:hAnsi="Courier New"/>
          <w:sz w:val="17"/>
        </w:rPr>
        <w:br/>
        <w:t>REGULATED LOW-POWER RAIL</w:t>
      </w:r>
      <w:r>
        <w:rPr>
          <w:rFonts w:ascii="Courier New" w:hAnsi="Courier New"/>
          <w:sz w:val="17"/>
        </w:rPr>
        <w:br/>
        <w:t xml:space="preserve">   ↓</w:t>
      </w:r>
      <w:r>
        <w:rPr>
          <w:rFonts w:ascii="Courier New" w:hAnsi="Courier New"/>
          <w:sz w:val="17"/>
        </w:rPr>
        <w:br/>
        <w:t>MCU + SENSOR + RADIO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Important:</w:t>
      </w:r>
      <w:r>
        <w:rPr>
          <w:rFonts w:ascii="Courier New" w:hAnsi="Courier New"/>
          <w:sz w:val="17"/>
        </w:rPr>
        <w:br/>
        <w:t>Do not connect a piezoelectric source directly to the ESP32.</w:t>
      </w:r>
      <w:r>
        <w:rPr>
          <w:rFonts w:ascii="Courier New" w:hAnsi="Courier New"/>
          <w:sz w:val="17"/>
        </w:rPr>
        <w:br/>
        <w:t>Use appropriate power conditioning and storage.</w:t>
      </w:r>
    </w:p>
    <w:p w:rsidR="00E93913" w:rsidRDefault="00215D0C">
      <w:pPr>
        <w:rPr>
          <w:rFonts w:hint="eastAsia"/>
        </w:rPr>
      </w:pPr>
      <w:r>
        <w:t>A BQ25504-class energy-harvesting PMIC is a candidate for the kinetic prototype because it is intended for low-power harvesting and storage. A final component should be selected only after checking the actua</w:t>
      </w:r>
      <w:r>
        <w:t>l harvester voltage/current profile and cold-start requirements. An indoor-PV-specific PMIC may be more appropriate if an indoor solar source is later added.</w:t>
      </w:r>
    </w:p>
    <w:p w:rsidR="00E93913" w:rsidRDefault="00215D0C">
      <w:pPr>
        <w:pStyle w:val="Heading1"/>
      </w:pPr>
      <w:r>
        <w:t>21. What the Harvested Energy Powers</w:t>
      </w:r>
    </w:p>
    <w:p w:rsidR="00E93913" w:rsidRDefault="00215D0C">
      <w:pPr>
        <w:rPr>
          <w:rFonts w:hint="eastAsia"/>
        </w:rPr>
      </w:pPr>
      <w:r>
        <w:t xml:space="preserve">The prototype should explicitly demonstrate that stored </w:t>
      </w:r>
      <w:r>
        <w:t>energy is consumed by useful node operations:</w:t>
      </w:r>
    </w:p>
    <w:p w:rsidR="00E93913" w:rsidRDefault="00215D0C">
      <w:pPr>
        <w:pStyle w:val="ListBullet"/>
        <w:rPr>
          <w:rFonts w:hint="eastAsia"/>
        </w:rPr>
      </w:pPr>
      <w:r>
        <w:t>Occupancy/event sensing</w:t>
      </w:r>
    </w:p>
    <w:p w:rsidR="00E93913" w:rsidRDefault="00215D0C">
      <w:pPr>
        <w:pStyle w:val="ListBullet"/>
        <w:rPr>
          <w:rFonts w:hint="eastAsia"/>
        </w:rPr>
      </w:pPr>
      <w:r>
        <w:t>Environmental/door sensing</w:t>
      </w:r>
    </w:p>
    <w:p w:rsidR="00E93913" w:rsidRDefault="00215D0C">
      <w:pPr>
        <w:pStyle w:val="ListBullet"/>
        <w:rPr>
          <w:rFonts w:hint="eastAsia"/>
        </w:rPr>
      </w:pPr>
      <w:r>
        <w:t>Lightweight local processing</w:t>
      </w:r>
    </w:p>
    <w:p w:rsidR="00E93913" w:rsidRDefault="00215D0C">
      <w:pPr>
        <w:pStyle w:val="ListBullet"/>
        <w:rPr>
          <w:rFonts w:hint="eastAsia"/>
        </w:rPr>
      </w:pPr>
      <w:r>
        <w:t>Wireless communication</w:t>
      </w:r>
    </w:p>
    <w:p w:rsidR="00E93913" w:rsidRDefault="00215D0C">
      <w:pPr>
        <w:pStyle w:val="ListBullet"/>
        <w:rPr>
          <w:rFonts w:hint="eastAsia"/>
        </w:rPr>
      </w:pPr>
      <w:r>
        <w:t>Selected low-power alert/control operation</w:t>
      </w:r>
    </w:p>
    <w:p w:rsidR="00E93913" w:rsidRDefault="00215D0C">
      <w:pPr>
        <w:rPr>
          <w:rFonts w:hint="eastAsia"/>
        </w:rPr>
      </w:pPr>
      <w:r>
        <w:t xml:space="preserve">The mains-powered hub is intentionally outside the </w:t>
      </w:r>
      <w:r>
        <w:t>harvested-energy budget. It runs the computationally heavy forecasting and optimization algorithms. The project is about making the sensing layer energy-aware, not powering an entire home from footsteps.</w:t>
      </w:r>
    </w:p>
    <w:p w:rsidR="00E93913" w:rsidRDefault="00215D0C">
      <w:pPr>
        <w:pStyle w:val="Heading1"/>
      </w:pPr>
      <w:r>
        <w:t>22. Simulation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3913">
        <w:trPr>
          <w:jc w:val="center"/>
        </w:trPr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 category</w:t>
            </w:r>
          </w:p>
        </w:tc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Examples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Activ</w:t>
            </w:r>
            <w:r>
              <w:rPr>
                <w:sz w:val="18"/>
              </w:rPr>
              <w:t>ity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Footsteps, door events, exercise, compression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per event, event frequency, background generation if modeled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Storage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Initial energy, maximum capacity, current energy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Tasks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Task energy cost, duration, priority, deadline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Demand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When </w:t>
            </w:r>
            <w:r>
              <w:rPr>
                <w:sz w:val="18"/>
              </w:rPr>
              <w:t>sensing is useful/critical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Communication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cost and allowed frequency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Forecasting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Historical occupancy/activity traces</w:t>
            </w:r>
          </w:p>
        </w:tc>
      </w:tr>
    </w:tbl>
    <w:p w:rsidR="00E93913" w:rsidRDefault="00215D0C">
      <w:pPr>
        <w:pStyle w:val="Heading1"/>
      </w:pPr>
      <w:r>
        <w:t>23. Simulation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3913">
        <w:trPr>
          <w:jc w:val="center"/>
        </w:trPr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Total harvested energy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entering each local storage system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consumed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Energy </w:t>
            </w:r>
            <w:r>
              <w:rPr>
                <w:sz w:val="18"/>
              </w:rPr>
              <w:t>spent on actual tasks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wasted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unavailable for useful tasks due to storage/scheduling limits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Storage trajectory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How energy rises and falls over time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Tasks completed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Number of successful useful sensing/control tasks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Critical events captured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Whether high-priority events were detected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Task completion rate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Successful tasks divided by requested tasks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Energy-to-information efficiency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Useful sensing output per harvested-energy budget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Outage time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Time when a required node cannot operate due to </w:t>
            </w:r>
            <w:r>
              <w:rPr>
                <w:sz w:val="18"/>
              </w:rPr>
              <w:t>insufficient energy</w:t>
            </w:r>
          </w:p>
        </w:tc>
      </w:tr>
    </w:tbl>
    <w:p w:rsidR="00E93913" w:rsidRDefault="00215D0C">
      <w:pPr>
        <w:pStyle w:val="Heading1"/>
      </w:pPr>
      <w:r>
        <w:t>24. Main Research Experiment</w:t>
      </w:r>
    </w:p>
    <w:p w:rsidR="00E93913" w:rsidRDefault="00215D0C">
      <w:pPr>
        <w:rPr>
          <w:rFonts w:hint="eastAsia"/>
        </w:rPr>
      </w:pPr>
      <w:r>
        <w:t>The central experiment must compare multiple schedulers under the same harvested-energy traces and task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3913">
        <w:trPr>
          <w:jc w:val="center"/>
        </w:trPr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504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Description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Fixed duty cycle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Every node senses on a fixed schedule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Energy </w:t>
            </w:r>
            <w:r>
              <w:rPr>
                <w:sz w:val="18"/>
              </w:rPr>
              <w:t>threshold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Node senses when stored energy exceeds a threshold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Predictive independent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Forecasting used, but nodes optimize independently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PPO only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Learned adaptive scheduling without global MILP coordination</w:t>
            </w:r>
          </w:p>
        </w:tc>
      </w:tr>
      <w:tr w:rsidR="00E93913">
        <w:trPr>
          <w:jc w:val="center"/>
        </w:trPr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PPO + MILP</w:t>
            </w:r>
          </w:p>
        </w:tc>
        <w:tc>
          <w:tcPr>
            <w:tcW w:w="504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Proposed predictive local policy plus</w:t>
            </w:r>
            <w:r>
              <w:rPr>
                <w:sz w:val="18"/>
              </w:rPr>
              <w:t xml:space="preserve"> global coordination</w:t>
            </w:r>
          </w:p>
        </w:tc>
      </w:tr>
    </w:tbl>
    <w:p w:rsidR="00E93913" w:rsidRDefault="00215D0C">
      <w:pPr>
        <w:rPr>
          <w:rFonts w:hint="eastAsia"/>
        </w:rPr>
      </w:pPr>
      <w:r>
        <w:t>The proposed method should be evaluated against the same initial storage, harvesting traces, task requests and storage constraints. This makes the comparison fair.</w:t>
      </w:r>
    </w:p>
    <w:p w:rsidR="00E93913" w:rsidRDefault="00215D0C">
      <w:pPr>
        <w:pStyle w:val="Heading1"/>
      </w:pPr>
      <w:r>
        <w:t>25. What the Simulation Should Prove</w:t>
      </w:r>
    </w:p>
    <w:p w:rsidR="00E93913" w:rsidRDefault="00215D0C">
      <w:pPr>
        <w:rPr>
          <w:rFonts w:hint="eastAsia"/>
        </w:rPr>
      </w:pPr>
      <w:r>
        <w:t>The simulation should test—not as</w:t>
      </w:r>
      <w:r>
        <w:t>sume—the following hypothesis: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Under the same intermittent harvested-energy budget, predictive and coordinated scheduling can increase useful task completion and critical-event capture while reducing unnecessary energy expenditure compared with fixed or pu</w:t>
      </w:r>
      <w:r>
        <w:rPr>
          <w:rFonts w:ascii="Courier New" w:hAnsi="Courier New"/>
          <w:sz w:val="17"/>
        </w:rPr>
        <w:t>rely reactive scheduling.</w:t>
      </w:r>
    </w:p>
    <w:p w:rsidR="00E93913" w:rsidRDefault="00215D0C">
      <w:pPr>
        <w:rPr>
          <w:rFonts w:hint="eastAsia"/>
        </w:rPr>
      </w:pPr>
      <w:r>
        <w:t>The project should not pre-select favorable numbers. Any improvement percentages, task counts or efficiency gains must come from the experiments.</w:t>
      </w:r>
    </w:p>
    <w:p w:rsidR="00E93913" w:rsidRDefault="00215D0C">
      <w:pPr>
        <w:pStyle w:val="Heading1"/>
      </w:pPr>
      <w:r>
        <w:t>26. Main Dashboard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t xml:space="preserve">            ENERGY-HARVESTING SMART HOME                     │</w:t>
      </w:r>
      <w:r>
        <w:rPr>
          <w:rFonts w:ascii="Courier New" w:hAnsi="Courier New"/>
          <w:sz w:val="17"/>
        </w:rPr>
        <w:br/>
        <w:t>├────────────┬───────────┬────────────┬───────────────────────┤</w:t>
      </w:r>
      <w:r>
        <w:rPr>
          <w:rFonts w:ascii="Courier New" w:hAnsi="Courier New"/>
          <w:sz w:val="17"/>
        </w:rPr>
        <w:br/>
        <w:t>│ NODE       │ ENERGY    │ FORECAST   │ PPO / FINAL MODE      │</w:t>
      </w:r>
      <w:r>
        <w:rPr>
          <w:rFonts w:ascii="Courier New" w:hAnsi="Courier New"/>
          <w:sz w:val="17"/>
        </w:rPr>
        <w:br/>
        <w:t>├────────────┼───────────┼────────────┼───────────────────────┤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t xml:space="preserve"> Floor      │ 62%       │ HIGH       │ HIGH                  │</w:t>
      </w:r>
      <w:r>
        <w:rPr>
          <w:rFonts w:ascii="Courier New" w:hAnsi="Courier New"/>
          <w:sz w:val="17"/>
        </w:rPr>
        <w:br/>
        <w:t>│ Door       │ 31%       │ LOW        │ LOW / SLEEP           │</w:t>
      </w:r>
      <w:r>
        <w:rPr>
          <w:rFonts w:ascii="Courier New" w:hAnsi="Courier New"/>
          <w:sz w:val="17"/>
        </w:rPr>
        <w:br/>
        <w:t>│ Gym        │ 84%       │ HIGH       │ HIGH                  │</w:t>
      </w:r>
      <w:r>
        <w:rPr>
          <w:rFonts w:ascii="Courier New" w:hAnsi="Courier New"/>
          <w:sz w:val="17"/>
        </w:rPr>
        <w:br/>
        <w:t>│ Furniture  │ 48%       │ MEDIUM     │ MEDIUM                │</w:t>
      </w:r>
      <w:r>
        <w:rPr>
          <w:rFonts w:ascii="Courier New" w:hAnsi="Courier New"/>
          <w:sz w:val="17"/>
        </w:rPr>
        <w:br/>
        <w:t>└</w:t>
      </w:r>
      <w:r>
        <w:rPr>
          <w:rFonts w:ascii="Courier New" w:hAnsi="Courier New"/>
          <w:sz w:val="17"/>
        </w:rPr>
        <w:t>────────────┴───────────┴────────────┴───────────────────────┘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Graphs:</w:t>
      </w:r>
      <w:r>
        <w:rPr>
          <w:rFonts w:ascii="Courier New" w:hAnsi="Courier New"/>
          <w:sz w:val="17"/>
        </w:rPr>
        <w:br/>
        <w:t>1. Harvested vs consumed energy</w:t>
      </w:r>
      <w:r>
        <w:rPr>
          <w:rFonts w:ascii="Courier New" w:hAnsi="Courier New"/>
          <w:sz w:val="17"/>
        </w:rPr>
        <w:br/>
        <w:t>2. Storage level over time</w:t>
      </w:r>
      <w:r>
        <w:rPr>
          <w:rFonts w:ascii="Courier New" w:hAnsi="Courier New"/>
          <w:sz w:val="17"/>
        </w:rPr>
        <w:br/>
        <w:t>3. Occupancy/activity prediction</w:t>
      </w:r>
      <w:r>
        <w:rPr>
          <w:rFonts w:ascii="Courier New" w:hAnsi="Courier New"/>
          <w:sz w:val="17"/>
        </w:rPr>
        <w:br/>
        <w:t>4. Task completion / critical events</w:t>
      </w:r>
      <w:r>
        <w:rPr>
          <w:rFonts w:ascii="Courier New" w:hAnsi="Courier New"/>
          <w:sz w:val="17"/>
        </w:rPr>
        <w:br/>
        <w:t>5. Scheduler comparison</w:t>
      </w:r>
    </w:p>
    <w:p w:rsidR="00E93913" w:rsidRDefault="00215D0C">
      <w:pPr>
        <w:pStyle w:val="Heading1"/>
      </w:pPr>
      <w:r>
        <w:t>27. Final 5-Minute Demonstratio</w:t>
      </w:r>
      <w:r>
        <w:t>n</w:t>
      </w:r>
    </w:p>
    <w:p w:rsidR="00E93913" w:rsidRDefault="00215D0C">
      <w:pPr>
        <w:pStyle w:val="ListNumber"/>
        <w:rPr>
          <w:rFonts w:hint="eastAsia"/>
        </w:rPr>
      </w:pPr>
      <w:r>
        <w:t>Show the Wokwi smart-home node and explain that each node has local energy storage.</w:t>
      </w:r>
    </w:p>
    <w:p w:rsidR="00E93913" w:rsidRDefault="00215D0C">
      <w:pPr>
        <w:pStyle w:val="ListNumber"/>
        <w:rPr>
          <w:rFonts w:hint="eastAsia"/>
        </w:rPr>
      </w:pPr>
      <w:r>
        <w:t>Trigger a simulated footstep/energy event and show the stored-energy value increasing.</w:t>
      </w:r>
    </w:p>
    <w:p w:rsidR="00E93913" w:rsidRDefault="00215D0C">
      <w:pPr>
        <w:pStyle w:val="ListNumber"/>
        <w:rPr>
          <w:rFonts w:hint="eastAsia"/>
        </w:rPr>
      </w:pPr>
      <w:r>
        <w:t>Show the node moving between HIGH, MEDIUM and LOW sensing modes as its energy state</w:t>
      </w:r>
      <w:r>
        <w:t xml:space="preserve"> changes.</w:t>
      </w:r>
    </w:p>
    <w:p w:rsidR="00E93913" w:rsidRDefault="00215D0C">
      <w:pPr>
        <w:pStyle w:val="ListNumber"/>
        <w:rPr>
          <w:rFonts w:hint="eastAsia"/>
        </w:rPr>
      </w:pPr>
      <w:r>
        <w:lastRenderedPageBreak/>
        <w:t>Show Python receiving node data through MQTT.</w:t>
      </w:r>
    </w:p>
    <w:p w:rsidR="00E93913" w:rsidRDefault="00215D0C">
      <w:pPr>
        <w:pStyle w:val="ListNumber"/>
        <w:rPr>
          <w:rFonts w:hint="eastAsia"/>
        </w:rPr>
      </w:pPr>
      <w:r>
        <w:t>Run the occupancy/activity forecasting model and show the short-horizon prediction.</w:t>
      </w:r>
    </w:p>
    <w:p w:rsidR="00E93913" w:rsidRDefault="00215D0C">
      <w:pPr>
        <w:pStyle w:val="ListNumber"/>
        <w:rPr>
          <w:rFonts w:hint="eastAsia"/>
        </w:rPr>
      </w:pPr>
      <w:r>
        <w:t>Show the energy forecast derived from predicted activity.</w:t>
      </w:r>
    </w:p>
    <w:p w:rsidR="00E93913" w:rsidRDefault="00215D0C">
      <w:pPr>
        <w:pStyle w:val="ListNumber"/>
        <w:rPr>
          <w:rFonts w:hint="eastAsia"/>
        </w:rPr>
      </w:pPr>
      <w:r>
        <w:t>Show PPO choosing an adaptive task/sensing policy.</w:t>
      </w:r>
    </w:p>
    <w:p w:rsidR="00E93913" w:rsidRDefault="00215D0C">
      <w:pPr>
        <w:pStyle w:val="ListNumber"/>
        <w:rPr>
          <w:rFonts w:hint="eastAsia"/>
        </w:rPr>
      </w:pPr>
      <w:r>
        <w:t>Show MI</w:t>
      </w:r>
      <w:r>
        <w:t>LP coordinating multiple virtual nodes and resolving task/coverage conflicts.</w:t>
      </w:r>
    </w:p>
    <w:p w:rsidR="00E93913" w:rsidRDefault="00215D0C">
      <w:pPr>
        <w:pStyle w:val="ListNumber"/>
        <w:rPr>
          <w:rFonts w:hint="eastAsia"/>
        </w:rPr>
      </w:pPr>
      <w:r>
        <w:t>Send the final schedule back to Wokwi and show the ESP32 changing its sensing behavior.</w:t>
      </w:r>
    </w:p>
    <w:p w:rsidR="00E93913" w:rsidRDefault="00215D0C">
      <w:pPr>
        <w:pStyle w:val="ListNumber"/>
        <w:rPr>
          <w:rFonts w:hint="eastAsia"/>
        </w:rPr>
      </w:pPr>
      <w:r>
        <w:t xml:space="preserve">Finish with a comparison plot showing the proposed scheduler versus fixed/reactive </w:t>
      </w:r>
      <w:r>
        <w:t>baselines.</w:t>
      </w:r>
    </w:p>
    <w:p w:rsidR="00E93913" w:rsidRDefault="00215D0C">
      <w:pPr>
        <w:pStyle w:val="Heading1"/>
      </w:pPr>
      <w:r>
        <w:t>28. Team of Three —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ownership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Key deliverables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Member 1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Hardware + Wokwi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Wokwi circuit, ESP32 firmware, virtual storage, sensors, MQTT node interface, hardware demo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Member 2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ML + forecasting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Dataset, preprocessi</w:t>
            </w:r>
            <w:r>
              <w:rPr>
                <w:sz w:val="18"/>
              </w:rPr>
              <w:t>ng, LSTM/GRU, occupancy/activity prediction, energy forecasting, ML evaluation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Member 3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RL + optimization + integration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Energy/task environment, PPO, MILP, integration, dashboard, end-to-end experiments</w:t>
            </w:r>
          </w:p>
        </w:tc>
      </w:tr>
    </w:tbl>
    <w:p w:rsidR="00E93913" w:rsidRDefault="00215D0C">
      <w:pPr>
        <w:rPr>
          <w:rFonts w:hint="eastAsia"/>
        </w:rPr>
      </w:pPr>
      <w:r>
        <w:t xml:space="preserve">All three members must understand the complete </w:t>
      </w:r>
      <w:r>
        <w:t>architecture. Member 3 should begin integration early; otherwise the project risks becoming three disconnected notebooks/circuits.</w:t>
      </w:r>
    </w:p>
    <w:p w:rsidR="00E93913" w:rsidRDefault="00215D0C">
      <w:pPr>
        <w:pStyle w:val="Heading1"/>
      </w:pPr>
      <w:r>
        <w:t>29. Common Data Interface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Node state:</w:t>
      </w:r>
      <w:r>
        <w:rPr>
          <w:rFonts w:ascii="Courier New" w:hAnsi="Courier New"/>
          <w:sz w:val="17"/>
        </w:rPr>
        <w:br/>
        <w:t>timestamp</w:t>
      </w:r>
      <w:r>
        <w:rPr>
          <w:rFonts w:ascii="Courier New" w:hAnsi="Courier New"/>
          <w:sz w:val="17"/>
        </w:rPr>
        <w:br/>
        <w:t>node_id</w:t>
      </w:r>
      <w:r>
        <w:rPr>
          <w:rFonts w:ascii="Courier New" w:hAnsi="Courier New"/>
          <w:sz w:val="17"/>
        </w:rPr>
        <w:br/>
        <w:t>harvested_energy</w:t>
      </w:r>
      <w:r>
        <w:rPr>
          <w:rFonts w:ascii="Courier New" w:hAnsi="Courier New"/>
          <w:sz w:val="17"/>
        </w:rPr>
        <w:br/>
        <w:t>stored_energy</w:t>
      </w:r>
      <w:r>
        <w:rPr>
          <w:rFonts w:ascii="Courier New" w:hAnsi="Courier New"/>
          <w:sz w:val="17"/>
        </w:rPr>
        <w:br/>
        <w:t>activity</w:t>
      </w:r>
      <w:r>
        <w:rPr>
          <w:rFonts w:ascii="Courier New" w:hAnsi="Courier New"/>
          <w:sz w:val="17"/>
        </w:rPr>
        <w:br/>
        <w:t>occupancy_probability</w:t>
      </w:r>
      <w:r>
        <w:rPr>
          <w:rFonts w:ascii="Courier New" w:hAnsi="Courier New"/>
          <w:sz w:val="17"/>
        </w:rPr>
        <w:br/>
        <w:t>task_pr</w:t>
      </w:r>
      <w:r>
        <w:rPr>
          <w:rFonts w:ascii="Courier New" w:hAnsi="Courier New"/>
          <w:sz w:val="17"/>
        </w:rPr>
        <w:t>iority</w:t>
      </w:r>
      <w:r>
        <w:rPr>
          <w:rFonts w:ascii="Courier New" w:hAnsi="Courier New"/>
          <w:sz w:val="17"/>
        </w:rPr>
        <w:br/>
        <w:t>current_mode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Scheduler output:</w:t>
      </w:r>
      <w:r>
        <w:rPr>
          <w:rFonts w:ascii="Courier New" w:hAnsi="Courier New"/>
          <w:sz w:val="17"/>
        </w:rPr>
        <w:br/>
        <w:t>node_id</w:t>
      </w:r>
      <w:r>
        <w:rPr>
          <w:rFonts w:ascii="Courier New" w:hAnsi="Courier New"/>
          <w:sz w:val="17"/>
        </w:rPr>
        <w:br/>
        <w:t>mode</w:t>
      </w:r>
      <w:r>
        <w:rPr>
          <w:rFonts w:ascii="Courier New" w:hAnsi="Courier New"/>
          <w:sz w:val="17"/>
        </w:rPr>
        <w:br/>
        <w:t>sampling_interval</w:t>
      </w:r>
      <w:r>
        <w:rPr>
          <w:rFonts w:ascii="Courier New" w:hAnsi="Courier New"/>
          <w:sz w:val="17"/>
        </w:rPr>
        <w:br/>
        <w:t>task_set</w:t>
      </w:r>
      <w:r>
        <w:rPr>
          <w:rFonts w:ascii="Courier New" w:hAnsi="Courier New"/>
          <w:sz w:val="17"/>
        </w:rPr>
        <w:br/>
        <w:t>schedule_time</w:t>
      </w:r>
    </w:p>
    <w:p w:rsidR="00E93913" w:rsidRDefault="00215D0C">
      <w:pPr>
        <w:rPr>
          <w:rFonts w:hint="eastAsia"/>
        </w:rPr>
      </w:pPr>
      <w:r>
        <w:t>Freeze this interface before the three teammates build independently. Use the same schema in simulation, Wokwi messages and final dashboard.</w:t>
      </w:r>
    </w:p>
    <w:p w:rsidR="00E93913" w:rsidRDefault="00215D0C">
      <w:pPr>
        <w:pStyle w:val="Heading1"/>
      </w:pPr>
      <w:r>
        <w:t>30. Step-by-Step Imple</w:t>
      </w:r>
      <w:r>
        <w:t>mentation Plan</w:t>
      </w:r>
    </w:p>
    <w:p w:rsidR="00E93913" w:rsidRDefault="00215D0C">
      <w:pPr>
        <w:pStyle w:val="Heading2"/>
      </w:pPr>
      <w:r>
        <w:t>Phase 0 — Freeze the specification</w:t>
      </w:r>
    </w:p>
    <w:p w:rsidR="00E93913" w:rsidRDefault="00215D0C">
      <w:pPr>
        <w:pStyle w:val="ListBullet"/>
        <w:rPr>
          <w:rFonts w:hint="eastAsia"/>
        </w:rPr>
      </w:pPr>
      <w:r>
        <w:t>Freeze energy sources and useful services.</w:t>
      </w:r>
    </w:p>
    <w:p w:rsidR="00E93913" w:rsidRDefault="00215D0C">
      <w:pPr>
        <w:pStyle w:val="ListBullet"/>
        <w:rPr>
          <w:rFonts w:hint="eastAsia"/>
        </w:rPr>
      </w:pPr>
      <w:r>
        <w:t>Freeze the no-energy-transfer assumption.</w:t>
      </w:r>
    </w:p>
    <w:p w:rsidR="00E93913" w:rsidRDefault="00215D0C">
      <w:pPr>
        <w:pStyle w:val="ListBullet"/>
        <w:rPr>
          <w:rFonts w:hint="eastAsia"/>
        </w:rPr>
      </w:pPr>
      <w:r>
        <w:t>Define node states, task priorities and the objective.</w:t>
      </w:r>
    </w:p>
    <w:p w:rsidR="00E93913" w:rsidRDefault="00215D0C">
      <w:pPr>
        <w:pStyle w:val="ListBullet"/>
        <w:rPr>
          <w:rFonts w:hint="eastAsia"/>
        </w:rPr>
      </w:pPr>
      <w:r>
        <w:t>Define the common data interface.</w:t>
      </w:r>
    </w:p>
    <w:p w:rsidR="00E93913" w:rsidRDefault="00215D0C">
      <w:pPr>
        <w:pStyle w:val="Heading2"/>
      </w:pPr>
      <w:r>
        <w:lastRenderedPageBreak/>
        <w:t xml:space="preserve">Phase 1 — Build the baseline </w:t>
      </w:r>
      <w:r>
        <w:t>energy simulator</w:t>
      </w:r>
    </w:p>
    <w:p w:rsidR="00E93913" w:rsidRDefault="00215D0C">
      <w:pPr>
        <w:pStyle w:val="ListBullet"/>
        <w:rPr>
          <w:rFonts w:hint="eastAsia"/>
        </w:rPr>
      </w:pPr>
      <w:r>
        <w:t>Generate or import activity traces.</w:t>
      </w:r>
    </w:p>
    <w:p w:rsidR="00E93913" w:rsidRDefault="00215D0C">
      <w:pPr>
        <w:pStyle w:val="ListBullet"/>
        <w:rPr>
          <w:rFonts w:hint="eastAsia"/>
        </w:rPr>
      </w:pPr>
      <w:r>
        <w:t>Convert events into harvesting-energy traces.</w:t>
      </w:r>
    </w:p>
    <w:p w:rsidR="00E93913" w:rsidRDefault="00215D0C">
      <w:pPr>
        <w:pStyle w:val="ListBullet"/>
        <w:rPr>
          <w:rFonts w:hint="eastAsia"/>
        </w:rPr>
      </w:pPr>
      <w:r>
        <w:t>Create local supercapacitor state for every node.</w:t>
      </w:r>
    </w:p>
    <w:p w:rsidR="00E93913" w:rsidRDefault="00215D0C">
      <w:pPr>
        <w:pStyle w:val="ListBullet"/>
        <w:rPr>
          <w:rFonts w:hint="eastAsia"/>
        </w:rPr>
      </w:pPr>
      <w:r>
        <w:t>Subtract task energy costs.</w:t>
      </w:r>
    </w:p>
    <w:p w:rsidR="00E93913" w:rsidRDefault="00215D0C">
      <w:pPr>
        <w:pStyle w:val="ListBullet"/>
        <w:rPr>
          <w:rFonts w:hint="eastAsia"/>
        </w:rPr>
      </w:pPr>
      <w:r>
        <w:t>Plot harvested, stored and consumed energy.</w:t>
      </w:r>
    </w:p>
    <w:p w:rsidR="00E93913" w:rsidRDefault="00215D0C">
      <w:pPr>
        <w:pStyle w:val="ListBullet"/>
        <w:rPr>
          <w:rFonts w:hint="eastAsia"/>
        </w:rPr>
      </w:pPr>
      <w:r>
        <w:t>Verify that the model is numericall</w:t>
      </w:r>
      <w:r>
        <w:t>y stable and physically plausible.</w:t>
      </w:r>
    </w:p>
    <w:p w:rsidR="00E93913" w:rsidRDefault="00215D0C">
      <w:pPr>
        <w:pStyle w:val="Heading2"/>
      </w:pPr>
      <w:r>
        <w:t>Phase 2 — Build Wokwi node</w:t>
      </w:r>
    </w:p>
    <w:p w:rsidR="00E93913" w:rsidRDefault="00215D0C">
      <w:pPr>
        <w:pStyle w:val="ListBullet"/>
        <w:rPr>
          <w:rFonts w:hint="eastAsia"/>
        </w:rPr>
      </w:pPr>
      <w:r>
        <w:t>Create ESP32-C3 node.</w:t>
      </w:r>
    </w:p>
    <w:p w:rsidR="00E93913" w:rsidRDefault="00215D0C">
      <w:pPr>
        <w:pStyle w:val="ListBullet"/>
        <w:rPr>
          <w:rFonts w:hint="eastAsia"/>
        </w:rPr>
      </w:pPr>
      <w:r>
        <w:t>Add sensors and storage-voltage input.</w:t>
      </w:r>
    </w:p>
    <w:p w:rsidR="00E93913" w:rsidRDefault="00215D0C">
      <w:pPr>
        <w:pStyle w:val="ListBullet"/>
        <w:rPr>
          <w:rFonts w:hint="eastAsia"/>
        </w:rPr>
      </w:pPr>
      <w:r>
        <w:t>Implement HIGH/MEDIUM/LOW/SLEEP modes.</w:t>
      </w:r>
    </w:p>
    <w:p w:rsidR="00E93913" w:rsidRDefault="00215D0C">
      <w:pPr>
        <w:pStyle w:val="ListBullet"/>
        <w:rPr>
          <w:rFonts w:hint="eastAsia"/>
        </w:rPr>
      </w:pPr>
      <w:r>
        <w:t>Implement node-state reporting.</w:t>
      </w:r>
    </w:p>
    <w:p w:rsidR="00E93913" w:rsidRDefault="00215D0C">
      <w:pPr>
        <w:pStyle w:val="ListBullet"/>
        <w:rPr>
          <w:rFonts w:hint="eastAsia"/>
        </w:rPr>
      </w:pPr>
      <w:r>
        <w:t>Implement schedule-command reception.</w:t>
      </w:r>
    </w:p>
    <w:p w:rsidR="00E93913" w:rsidRDefault="00215D0C">
      <w:pPr>
        <w:pStyle w:val="Heading2"/>
      </w:pPr>
      <w:r>
        <w:t xml:space="preserve">Phase 3 — Connect Wokwi </w:t>
      </w:r>
      <w:r>
        <w:t>and Python</w:t>
      </w:r>
    </w:p>
    <w:p w:rsidR="00E93913" w:rsidRDefault="00215D0C">
      <w:pPr>
        <w:pStyle w:val="ListBullet"/>
        <w:rPr>
          <w:rFonts w:hint="eastAsia"/>
        </w:rPr>
      </w:pPr>
      <w:r>
        <w:t>Set up MQTT communication.</w:t>
      </w:r>
    </w:p>
    <w:p w:rsidR="00E93913" w:rsidRDefault="00215D0C">
      <w:pPr>
        <w:pStyle w:val="ListBullet"/>
        <w:rPr>
          <w:rFonts w:hint="eastAsia"/>
        </w:rPr>
      </w:pPr>
      <w:r>
        <w:t>Send node state from Wokwi to Python.</w:t>
      </w:r>
    </w:p>
    <w:p w:rsidR="00E93913" w:rsidRDefault="00215D0C">
      <w:pPr>
        <w:pStyle w:val="ListBullet"/>
        <w:rPr>
          <w:rFonts w:hint="eastAsia"/>
        </w:rPr>
      </w:pPr>
      <w:r>
        <w:t>Send a simple schedule from Python to Wokwi.</w:t>
      </w:r>
    </w:p>
    <w:p w:rsidR="00E93913" w:rsidRDefault="00215D0C">
      <w:pPr>
        <w:pStyle w:val="ListBullet"/>
        <w:rPr>
          <w:rFonts w:hint="eastAsia"/>
        </w:rPr>
      </w:pPr>
      <w:r>
        <w:t>Verify the ESP32 changes behavior in response.</w:t>
      </w:r>
    </w:p>
    <w:p w:rsidR="00E93913" w:rsidRDefault="00215D0C">
      <w:pPr>
        <w:pStyle w:val="Heading2"/>
      </w:pPr>
      <w:r>
        <w:t>Phase 4 — Build ML baseline</w:t>
      </w:r>
    </w:p>
    <w:p w:rsidR="00E93913" w:rsidRDefault="00215D0C">
      <w:pPr>
        <w:pStyle w:val="ListBullet"/>
        <w:rPr>
          <w:rFonts w:hint="eastAsia"/>
        </w:rPr>
      </w:pPr>
      <w:r>
        <w:t>Select a public smart-home occupancy/activity dataset.</w:t>
      </w:r>
    </w:p>
    <w:p w:rsidR="00E93913" w:rsidRDefault="00215D0C">
      <w:pPr>
        <w:pStyle w:val="ListBullet"/>
        <w:rPr>
          <w:rFonts w:hint="eastAsia"/>
        </w:rPr>
      </w:pPr>
      <w:r>
        <w:t>Prepr</w:t>
      </w:r>
      <w:r>
        <w:t>ocess the sequence data.</w:t>
      </w:r>
    </w:p>
    <w:p w:rsidR="00E93913" w:rsidRDefault="00215D0C">
      <w:pPr>
        <w:pStyle w:val="ListBullet"/>
        <w:rPr>
          <w:rFonts w:hint="eastAsia"/>
        </w:rPr>
      </w:pPr>
      <w:r>
        <w:t>Implement persistence/naive baseline.</w:t>
      </w:r>
    </w:p>
    <w:p w:rsidR="00E93913" w:rsidRDefault="00215D0C">
      <w:pPr>
        <w:pStyle w:val="ListBullet"/>
        <w:rPr>
          <w:rFonts w:hint="eastAsia"/>
        </w:rPr>
      </w:pPr>
      <w:r>
        <w:t>Train LSTM/GRU.</w:t>
      </w:r>
    </w:p>
    <w:p w:rsidR="00E93913" w:rsidRDefault="00215D0C">
      <w:pPr>
        <w:pStyle w:val="ListBullet"/>
        <w:rPr>
          <w:rFonts w:hint="eastAsia"/>
        </w:rPr>
      </w:pPr>
      <w:r>
        <w:t>Evaluate prediction performance.</w:t>
      </w:r>
    </w:p>
    <w:p w:rsidR="00E93913" w:rsidRDefault="00215D0C">
      <w:pPr>
        <w:pStyle w:val="ListBullet"/>
        <w:rPr>
          <w:rFonts w:hint="eastAsia"/>
        </w:rPr>
      </w:pPr>
      <w:r>
        <w:t>Save model and inference pipeline.</w:t>
      </w:r>
    </w:p>
    <w:p w:rsidR="00E93913" w:rsidRDefault="00215D0C">
      <w:pPr>
        <w:pStyle w:val="Heading2"/>
      </w:pPr>
      <w:r>
        <w:t>Phase 5 — Energy forecasting</w:t>
      </w:r>
    </w:p>
    <w:p w:rsidR="00E93913" w:rsidRDefault="00215D0C">
      <w:pPr>
        <w:pStyle w:val="ListBullet"/>
        <w:rPr>
          <w:rFonts w:hint="eastAsia"/>
        </w:rPr>
      </w:pPr>
      <w:r>
        <w:t>Map predicted activity to harvesting events.</w:t>
      </w:r>
    </w:p>
    <w:p w:rsidR="00E93913" w:rsidRDefault="00215D0C">
      <w:pPr>
        <w:pStyle w:val="ListBullet"/>
        <w:rPr>
          <w:rFonts w:hint="eastAsia"/>
        </w:rPr>
      </w:pPr>
      <w:r>
        <w:t>Generate predicted local energy ava</w:t>
      </w:r>
      <w:r>
        <w:t>ilability.</w:t>
      </w:r>
    </w:p>
    <w:p w:rsidR="00E93913" w:rsidRDefault="00215D0C">
      <w:pPr>
        <w:pStyle w:val="ListBullet"/>
        <w:rPr>
          <w:rFonts w:hint="eastAsia"/>
        </w:rPr>
      </w:pPr>
      <w:r>
        <w:t>Compare predicted and actual energy traces.</w:t>
      </w:r>
    </w:p>
    <w:p w:rsidR="00E93913" w:rsidRDefault="00215D0C">
      <w:pPr>
        <w:pStyle w:val="ListBullet"/>
        <w:rPr>
          <w:rFonts w:hint="eastAsia"/>
        </w:rPr>
      </w:pPr>
      <w:r>
        <w:t>Quantify forecast error.</w:t>
      </w:r>
    </w:p>
    <w:p w:rsidR="00E93913" w:rsidRDefault="00215D0C">
      <w:pPr>
        <w:pStyle w:val="Heading2"/>
      </w:pPr>
      <w:r>
        <w:t>Phase 6 — Implement PPO</w:t>
      </w:r>
    </w:p>
    <w:p w:rsidR="00E93913" w:rsidRDefault="00215D0C">
      <w:pPr>
        <w:pStyle w:val="ListBullet"/>
        <w:rPr>
          <w:rFonts w:hint="eastAsia"/>
        </w:rPr>
      </w:pPr>
      <w:r>
        <w:t>Define RL state/action/reward precisely.</w:t>
      </w:r>
    </w:p>
    <w:p w:rsidR="00E93913" w:rsidRDefault="00215D0C">
      <w:pPr>
        <w:pStyle w:val="ListBullet"/>
        <w:rPr>
          <w:rFonts w:hint="eastAsia"/>
        </w:rPr>
      </w:pPr>
      <w:r>
        <w:t>Build the energy-aware environment.</w:t>
      </w:r>
    </w:p>
    <w:p w:rsidR="00E93913" w:rsidRDefault="00215D0C">
      <w:pPr>
        <w:pStyle w:val="ListBullet"/>
        <w:rPr>
          <w:rFonts w:hint="eastAsia"/>
        </w:rPr>
      </w:pPr>
      <w:r>
        <w:t>Train PPO.</w:t>
      </w:r>
    </w:p>
    <w:p w:rsidR="00E93913" w:rsidRDefault="00215D0C">
      <w:pPr>
        <w:pStyle w:val="ListBullet"/>
        <w:rPr>
          <w:rFonts w:hint="eastAsia"/>
        </w:rPr>
      </w:pPr>
      <w:r>
        <w:t>Evaluate against rule-based energy threshold scheduling.</w:t>
      </w:r>
    </w:p>
    <w:p w:rsidR="00E93913" w:rsidRDefault="00215D0C">
      <w:pPr>
        <w:pStyle w:val="ListBullet"/>
        <w:rPr>
          <w:rFonts w:hint="eastAsia"/>
        </w:rPr>
      </w:pPr>
      <w:r>
        <w:t>Log act</w:t>
      </w:r>
      <w:r>
        <w:t>ions, reward, storage state and task outcomes.</w:t>
      </w:r>
    </w:p>
    <w:p w:rsidR="00E93913" w:rsidRDefault="00215D0C">
      <w:pPr>
        <w:pStyle w:val="Heading2"/>
      </w:pPr>
      <w:r>
        <w:t>Phase 7 — Implement MILP</w:t>
      </w:r>
    </w:p>
    <w:p w:rsidR="00E93913" w:rsidRDefault="00215D0C">
      <w:pPr>
        <w:pStyle w:val="ListBullet"/>
        <w:rPr>
          <w:rFonts w:hint="eastAsia"/>
        </w:rPr>
      </w:pPr>
      <w:r>
        <w:t>Define binary/continuous scheduling variables.</w:t>
      </w:r>
    </w:p>
    <w:p w:rsidR="00E93913" w:rsidRDefault="00215D0C">
      <w:pPr>
        <w:pStyle w:val="ListBullet"/>
        <w:rPr>
          <w:rFonts w:hint="eastAsia"/>
        </w:rPr>
      </w:pPr>
      <w:r>
        <w:t>Add energy, storage, priority, deadline and redundancy constraints.</w:t>
      </w:r>
    </w:p>
    <w:p w:rsidR="00E93913" w:rsidRDefault="00215D0C">
      <w:pPr>
        <w:pStyle w:val="ListBullet"/>
        <w:rPr>
          <w:rFonts w:hint="eastAsia"/>
        </w:rPr>
      </w:pPr>
      <w:r>
        <w:t>Run MILP on the node schedules.</w:t>
      </w:r>
    </w:p>
    <w:p w:rsidR="00E93913" w:rsidRDefault="00215D0C">
      <w:pPr>
        <w:pStyle w:val="ListBullet"/>
        <w:rPr>
          <w:rFonts w:hint="eastAsia"/>
        </w:rPr>
      </w:pPr>
      <w:r>
        <w:t>Compare PPO-only with PPO+MILP.</w:t>
      </w:r>
    </w:p>
    <w:p w:rsidR="00E93913" w:rsidRDefault="00215D0C">
      <w:pPr>
        <w:pStyle w:val="Heading2"/>
      </w:pPr>
      <w:r>
        <w:lastRenderedPageBreak/>
        <w:t>Phase</w:t>
      </w:r>
      <w:r>
        <w:t xml:space="preserve"> 8 — End-to-end integration</w:t>
      </w:r>
    </w:p>
    <w:p w:rsidR="00E93913" w:rsidRDefault="00215D0C">
      <w:pPr>
        <w:pStyle w:val="ListBullet"/>
        <w:rPr>
          <w:rFonts w:hint="eastAsia"/>
        </w:rPr>
      </w:pPr>
      <w:r>
        <w:t>Connect forecasting → PPO → MILP → MQTT → Wokwi.</w:t>
      </w:r>
    </w:p>
    <w:p w:rsidR="00E93913" w:rsidRDefault="00215D0C">
      <w:pPr>
        <w:pStyle w:val="ListBullet"/>
        <w:rPr>
          <w:rFonts w:hint="eastAsia"/>
        </w:rPr>
      </w:pPr>
      <w:r>
        <w:t>Build a real-time dashboard.</w:t>
      </w:r>
    </w:p>
    <w:p w:rsidR="00E93913" w:rsidRDefault="00215D0C">
      <w:pPr>
        <w:pStyle w:val="ListBullet"/>
        <w:rPr>
          <w:rFonts w:hint="eastAsia"/>
        </w:rPr>
      </w:pPr>
      <w:r>
        <w:t>Run complete closed-loop scenarios.</w:t>
      </w:r>
    </w:p>
    <w:p w:rsidR="00E93913" w:rsidRDefault="00215D0C">
      <w:pPr>
        <w:pStyle w:val="ListBullet"/>
        <w:rPr>
          <w:rFonts w:hint="eastAsia"/>
        </w:rPr>
      </w:pPr>
      <w:r>
        <w:t>Record logs for repeatable experiments.</w:t>
      </w:r>
    </w:p>
    <w:p w:rsidR="00E93913" w:rsidRDefault="00215D0C">
      <w:pPr>
        <w:pStyle w:val="Heading2"/>
      </w:pPr>
      <w:r>
        <w:t>Phase 9 — Physical validation</w:t>
      </w:r>
    </w:p>
    <w:p w:rsidR="00E93913" w:rsidRDefault="00215D0C">
      <w:pPr>
        <w:pStyle w:val="ListBullet"/>
        <w:rPr>
          <w:rFonts w:hint="eastAsia"/>
        </w:rPr>
      </w:pPr>
      <w:r>
        <w:t>Build piezo harvesting circuit.</w:t>
      </w:r>
    </w:p>
    <w:p w:rsidR="00E93913" w:rsidRDefault="00215D0C">
      <w:pPr>
        <w:pStyle w:val="ListBullet"/>
        <w:rPr>
          <w:rFonts w:hint="eastAsia"/>
        </w:rPr>
      </w:pPr>
      <w:r>
        <w:t xml:space="preserve">Build small </w:t>
      </w:r>
      <w:r>
        <w:t>generator-wheel circuit.</w:t>
      </w:r>
    </w:p>
    <w:p w:rsidR="00E93913" w:rsidRDefault="00215D0C">
      <w:pPr>
        <w:pStyle w:val="ListBullet"/>
        <w:rPr>
          <w:rFonts w:hint="eastAsia"/>
        </w:rPr>
      </w:pPr>
      <w:r>
        <w:t>Measure harvested voltage/current/energy.</w:t>
      </w:r>
    </w:p>
    <w:p w:rsidR="00E93913" w:rsidRDefault="00215D0C">
      <w:pPr>
        <w:pStyle w:val="ListBullet"/>
        <w:rPr>
          <w:rFonts w:hint="eastAsia"/>
        </w:rPr>
      </w:pPr>
      <w:r>
        <w:t>Replace simulated harvesting parameters with measured values where possible.</w:t>
      </w:r>
    </w:p>
    <w:p w:rsidR="00E93913" w:rsidRDefault="00215D0C">
      <w:pPr>
        <w:pStyle w:val="ListBullet"/>
        <w:rPr>
          <w:rFonts w:hint="eastAsia"/>
        </w:rPr>
      </w:pPr>
      <w:r>
        <w:t>Demonstrate local storage and node operation.</w:t>
      </w:r>
    </w:p>
    <w:p w:rsidR="00E93913" w:rsidRDefault="00215D0C">
      <w:pPr>
        <w:pStyle w:val="Heading2"/>
      </w:pPr>
      <w:r>
        <w:t>Phase 10 — Evaluation and paper</w:t>
      </w:r>
    </w:p>
    <w:p w:rsidR="00E93913" w:rsidRDefault="00215D0C">
      <w:pPr>
        <w:pStyle w:val="ListBullet"/>
        <w:rPr>
          <w:rFonts w:hint="eastAsia"/>
        </w:rPr>
      </w:pPr>
      <w:r>
        <w:t>Run all baselines on identical tra</w:t>
      </w:r>
      <w:r>
        <w:t>ces.</w:t>
      </w:r>
    </w:p>
    <w:p w:rsidR="00E93913" w:rsidRDefault="00215D0C">
      <w:pPr>
        <w:pStyle w:val="ListBullet"/>
        <w:rPr>
          <w:rFonts w:hint="eastAsia"/>
        </w:rPr>
      </w:pPr>
      <w:r>
        <w:t>Generate final metrics and plots.</w:t>
      </w:r>
    </w:p>
    <w:p w:rsidR="00E93913" w:rsidRDefault="00215D0C">
      <w:pPr>
        <w:pStyle w:val="ListBullet"/>
        <w:rPr>
          <w:rFonts w:hint="eastAsia"/>
        </w:rPr>
      </w:pPr>
      <w:r>
        <w:t>Perform ablation studies.</w:t>
      </w:r>
    </w:p>
    <w:p w:rsidR="00E93913" w:rsidRDefault="00215D0C">
      <w:pPr>
        <w:pStyle w:val="ListBullet"/>
        <w:rPr>
          <w:rFonts w:hint="eastAsia"/>
        </w:rPr>
      </w:pPr>
      <w:r>
        <w:t>Document limitations.</w:t>
      </w:r>
    </w:p>
    <w:p w:rsidR="00E93913" w:rsidRDefault="00215D0C">
      <w:pPr>
        <w:pStyle w:val="ListBullet"/>
        <w:rPr>
          <w:rFonts w:hint="eastAsia"/>
        </w:rPr>
      </w:pPr>
      <w:r>
        <w:t>Write methodology, results and discussion.</w:t>
      </w:r>
    </w:p>
    <w:p w:rsidR="00E93913" w:rsidRDefault="00215D0C">
      <w:pPr>
        <w:pStyle w:val="Heading1"/>
      </w:pPr>
      <w:r>
        <w:t>31. Two-Day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93913">
        <w:trPr>
          <w:jc w:val="center"/>
        </w:trPr>
        <w:tc>
          <w:tcPr>
            <w:tcW w:w="252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w="252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Member 1</w:t>
            </w:r>
          </w:p>
        </w:tc>
        <w:tc>
          <w:tcPr>
            <w:tcW w:w="252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Member 2</w:t>
            </w:r>
          </w:p>
        </w:tc>
        <w:tc>
          <w:tcPr>
            <w:tcW w:w="252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Member 3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1 AM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Wokwi ESP32 node + modes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Dataset + preprocessing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Energy/task</w:t>
            </w:r>
            <w:r>
              <w:rPr>
                <w:sz w:val="18"/>
              </w:rPr>
              <w:t xml:space="preserve"> simulator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1 PM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Sensors + node state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Baseline + LSTM/GRU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MQTT + scheduler skeleton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1 Eve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Wokwi ↔ MQTT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First predictions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RL environment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2 AM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Polish Wokwi demo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forecast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PPO baseline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2 PM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Closed-loop node test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ML evaluation plots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PPO + simple coordination</w:t>
            </w:r>
          </w:p>
        </w:tc>
      </w:tr>
      <w:tr w:rsidR="00E93913">
        <w:trPr>
          <w:jc w:val="center"/>
        </w:trPr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Day 2 Eve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Demo recording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Dashboard plots</w:t>
            </w:r>
          </w:p>
        </w:tc>
        <w:tc>
          <w:tcPr>
            <w:tcW w:w="252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End-to-end integration</w:t>
            </w:r>
          </w:p>
        </w:tc>
      </w:tr>
    </w:tbl>
    <w:p w:rsidR="00E93913" w:rsidRDefault="00215D0C">
      <w:pPr>
        <w:rPr>
          <w:rFonts w:hint="eastAsia"/>
        </w:rPr>
      </w:pPr>
      <w:r>
        <w:t>Do not spend the first two days building all physical harvesters. The immediate goal is a functioning software + hardware-in-the-loop proof of concept.</w:t>
      </w:r>
    </w:p>
    <w:p w:rsidR="00E93913" w:rsidRDefault="00215D0C">
      <w:pPr>
        <w:pStyle w:val="Heading1"/>
      </w:pPr>
      <w:r>
        <w:t>32. Hardware</w:t>
      </w:r>
      <w:r>
        <w:t xml:space="preserve"> Shopping Strategy</w:t>
      </w:r>
    </w:p>
    <w:p w:rsidR="00E93913" w:rsidRDefault="00215D0C">
      <w:pPr>
        <w:rPr>
          <w:rFonts w:hint="eastAsia"/>
        </w:rPr>
      </w:pPr>
      <w:r>
        <w:t>Do not purchase the full system before the energy budget is validated. Start with one complete kinetic node and one generator node.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3913">
        <w:trPr>
          <w:jc w:val="center"/>
        </w:trPr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8EEF7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b/>
                <w:sz w:val="18"/>
              </w:rPr>
              <w:t>Priority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ESP32-C3 development board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Prototype MCU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Piezoelectric discs/film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Footstep harvesting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DC geared motor, permanent-magnet brushed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Exercise generator demonstration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Supercapacitor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Local energy storage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Bridge rectifier / Schottky diodes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Rectification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Energy-harvesting PMIC/module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 xml:space="preserve">Efficient energy </w:t>
            </w:r>
            <w:r>
              <w:rPr>
                <w:sz w:val="18"/>
              </w:rPr>
              <w:t>management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BME280 or similar low-power sensor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Environmental sensing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FSR/pressure switch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Footstep/event detection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sensor/switch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Door state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Multimeter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Energy measurement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  <w:tr w:rsidR="00E93913">
        <w:trPr>
          <w:jc w:val="center"/>
        </w:trPr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Breadboard/jumpers/passives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Prototype wiring</w:t>
            </w:r>
          </w:p>
        </w:tc>
        <w:tc>
          <w:tcPr>
            <w:tcW w:w="3360" w:type="dxa"/>
            <w:vAlign w:val="center"/>
          </w:tcPr>
          <w:p w:rsidR="00E93913" w:rsidRDefault="00215D0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</w:tr>
    </w:tbl>
    <w:p w:rsidR="00E93913" w:rsidRDefault="00215D0C">
      <w:pPr>
        <w:pStyle w:val="Heading1"/>
      </w:pPr>
      <w:r>
        <w:lastRenderedPageBreak/>
        <w:t>33. Energy Feasibility Check</w:t>
      </w:r>
    </w:p>
    <w:p w:rsidR="00E93913" w:rsidRDefault="00215D0C">
      <w:pPr>
        <w:rPr>
          <w:rFonts w:hint="eastAsia"/>
        </w:rPr>
      </w:pPr>
      <w:r>
        <w:t>Before making a strong hardware claim, measure or source defensible values for energy generated per event and energy consumed per task. For a storage capacitor: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>E_storage = 1/2 × C × V²</w:t>
      </w:r>
    </w:p>
    <w:p w:rsidR="00E93913" w:rsidRDefault="00215D0C">
      <w:pPr>
        <w:rPr>
          <w:rFonts w:hint="eastAsia"/>
        </w:rPr>
      </w:pPr>
      <w:r>
        <w:t>Compare harvested energy and task e</w:t>
      </w:r>
      <w:r>
        <w:t>nergy on the same unit basis. Do not compare voltage alone; a high voltage spike can still contain very little usable energy. Measure or estimate energy over time.</w:t>
      </w:r>
    </w:p>
    <w:p w:rsidR="00E93913" w:rsidRDefault="00215D0C">
      <w:pPr>
        <w:rPr>
          <w:rFonts w:hint="eastAsia"/>
        </w:rPr>
      </w:pPr>
      <w:r>
        <w:t>For the physical prototype, the development-board USB supply may be used during early firmwa</w:t>
      </w:r>
      <w:r>
        <w:t>re development, but this must not be presented as proof that the node is self-powered. Final energy-neutral claims require an energy budget for the actual node electronics.</w:t>
      </w:r>
    </w:p>
    <w:p w:rsidR="00E93913" w:rsidRDefault="00215D0C">
      <w:pPr>
        <w:pStyle w:val="Heading1"/>
      </w:pPr>
      <w:r>
        <w:t>34. Evaluation / Ablation Plan</w:t>
      </w:r>
    </w:p>
    <w:p w:rsidR="00E93913" w:rsidRDefault="00215D0C">
      <w:pPr>
        <w:pStyle w:val="ListBullet"/>
        <w:rPr>
          <w:rFonts w:hint="eastAsia"/>
        </w:rPr>
      </w:pPr>
      <w:r>
        <w:t>Fixed scheduling vs. energy-threshold scheduling.</w:t>
      </w:r>
    </w:p>
    <w:p w:rsidR="00E93913" w:rsidRDefault="00215D0C">
      <w:pPr>
        <w:pStyle w:val="ListBullet"/>
        <w:rPr>
          <w:rFonts w:hint="eastAsia"/>
        </w:rPr>
      </w:pPr>
      <w:r>
        <w:t>Fo</w:t>
      </w:r>
      <w:r>
        <w:t>recasting removed: reactive scheduler.</w:t>
      </w:r>
    </w:p>
    <w:p w:rsidR="00E93913" w:rsidRDefault="00215D0C">
      <w:pPr>
        <w:pStyle w:val="ListBullet"/>
        <w:rPr>
          <w:rFonts w:hint="eastAsia"/>
        </w:rPr>
      </w:pPr>
      <w:r>
        <w:t>PPO removed: rule-based local policy.</w:t>
      </w:r>
    </w:p>
    <w:p w:rsidR="00E93913" w:rsidRDefault="00215D0C">
      <w:pPr>
        <w:pStyle w:val="ListBullet"/>
        <w:rPr>
          <w:rFonts w:hint="eastAsia"/>
        </w:rPr>
      </w:pPr>
      <w:r>
        <w:t>MILP removed: independent local policies.</w:t>
      </w:r>
    </w:p>
    <w:p w:rsidR="00E93913" w:rsidRDefault="00215D0C">
      <w:pPr>
        <w:pStyle w:val="ListBullet"/>
        <w:rPr>
          <w:rFonts w:hint="eastAsia"/>
        </w:rPr>
      </w:pPr>
      <w:r>
        <w:t>Forecasting + PPO only.</w:t>
      </w:r>
    </w:p>
    <w:p w:rsidR="00E93913" w:rsidRDefault="00215D0C">
      <w:pPr>
        <w:pStyle w:val="ListBullet"/>
        <w:rPr>
          <w:rFonts w:hint="eastAsia"/>
        </w:rPr>
      </w:pPr>
      <w:r>
        <w:t>Forecasting + PPO + MILP.</w:t>
      </w:r>
    </w:p>
    <w:p w:rsidR="00E93913" w:rsidRDefault="00215D0C">
      <w:pPr>
        <w:pStyle w:val="ListBullet"/>
        <w:rPr>
          <w:rFonts w:hint="eastAsia"/>
        </w:rPr>
      </w:pPr>
      <w:r>
        <w:t>Different storage capacities.</w:t>
      </w:r>
    </w:p>
    <w:p w:rsidR="00E93913" w:rsidRDefault="00215D0C">
      <w:pPr>
        <w:pStyle w:val="ListBullet"/>
        <w:rPr>
          <w:rFonts w:hint="eastAsia"/>
        </w:rPr>
      </w:pPr>
      <w:r>
        <w:t>Different harvesting intensities.</w:t>
      </w:r>
    </w:p>
    <w:p w:rsidR="00E93913" w:rsidRDefault="00215D0C">
      <w:pPr>
        <w:pStyle w:val="ListBullet"/>
        <w:rPr>
          <w:rFonts w:hint="eastAsia"/>
        </w:rPr>
      </w:pPr>
      <w:r>
        <w:t xml:space="preserve">Different task </w:t>
      </w:r>
      <w:r>
        <w:t>priorities.</w:t>
      </w:r>
    </w:p>
    <w:p w:rsidR="00E93913" w:rsidRDefault="00215D0C">
      <w:pPr>
        <w:pStyle w:val="ListBullet"/>
        <w:rPr>
          <w:rFonts w:hint="eastAsia"/>
        </w:rPr>
      </w:pPr>
      <w:r>
        <w:t>Prediction errors / uncertain forecasts.</w:t>
      </w:r>
    </w:p>
    <w:p w:rsidR="00E93913" w:rsidRDefault="00215D0C">
      <w:pPr>
        <w:pStyle w:val="Heading1"/>
      </w:pPr>
      <w:r>
        <w:t>35. Success Criteria</w:t>
      </w:r>
    </w:p>
    <w:p w:rsidR="00E93913" w:rsidRDefault="00215D0C">
      <w:pPr>
        <w:rPr>
          <w:rFonts w:hint="eastAsia"/>
        </w:rPr>
      </w:pPr>
      <w:r>
        <w:t>The project is successful if the team can demonstrate all of the following:</w:t>
      </w:r>
    </w:p>
    <w:p w:rsidR="00E93913" w:rsidRDefault="00215D0C">
      <w:pPr>
        <w:pStyle w:val="ListBullet"/>
        <w:rPr>
          <w:rFonts w:hint="eastAsia"/>
        </w:rPr>
      </w:pPr>
      <w:r>
        <w:t>A reproducible energy/storage simulation.</w:t>
      </w:r>
    </w:p>
    <w:p w:rsidR="00E93913" w:rsidRDefault="00215D0C">
      <w:pPr>
        <w:pStyle w:val="ListBullet"/>
        <w:rPr>
          <w:rFonts w:hint="eastAsia"/>
        </w:rPr>
      </w:pPr>
      <w:r>
        <w:t xml:space="preserve">A trained and quantitatively evaluated occupancy/activity </w:t>
      </w:r>
      <w:r>
        <w:t>forecasting model.</w:t>
      </w:r>
    </w:p>
    <w:p w:rsidR="00E93913" w:rsidRDefault="00215D0C">
      <w:pPr>
        <w:pStyle w:val="ListBullet"/>
        <w:rPr>
          <w:rFonts w:hint="eastAsia"/>
        </w:rPr>
      </w:pPr>
      <w:r>
        <w:t>A functioning PPO scheduler with a defined state, action and reward.</w:t>
      </w:r>
    </w:p>
    <w:p w:rsidR="00E93913" w:rsidRDefault="00215D0C">
      <w:pPr>
        <w:pStyle w:val="ListBullet"/>
        <w:rPr>
          <w:rFonts w:hint="eastAsia"/>
        </w:rPr>
      </w:pPr>
      <w:r>
        <w:t>A functioning MILP coordination layer with explicit constraints.</w:t>
      </w:r>
    </w:p>
    <w:p w:rsidR="00E93913" w:rsidRDefault="00215D0C">
      <w:pPr>
        <w:pStyle w:val="ListBullet"/>
        <w:rPr>
          <w:rFonts w:hint="eastAsia"/>
        </w:rPr>
      </w:pPr>
      <w:r>
        <w:t>A Wokwi ESP32 node that changes behavior based on scheduler commands.</w:t>
      </w:r>
    </w:p>
    <w:p w:rsidR="00E93913" w:rsidRDefault="00215D0C">
      <w:pPr>
        <w:pStyle w:val="ListBullet"/>
        <w:rPr>
          <w:rFonts w:hint="eastAsia"/>
        </w:rPr>
      </w:pPr>
      <w:r>
        <w:t>A live or replayable Wokwi ↔ Pyth</w:t>
      </w:r>
      <w:r>
        <w:t>on communication loop.</w:t>
      </w:r>
    </w:p>
    <w:p w:rsidR="00E93913" w:rsidRDefault="00215D0C">
      <w:pPr>
        <w:pStyle w:val="ListBullet"/>
        <w:rPr>
          <w:rFonts w:hint="eastAsia"/>
        </w:rPr>
      </w:pPr>
      <w:r>
        <w:t>A comparison against at least two meaningful baselines.</w:t>
      </w:r>
    </w:p>
    <w:p w:rsidR="00E93913" w:rsidRDefault="00215D0C">
      <w:pPr>
        <w:pStyle w:val="ListBullet"/>
        <w:rPr>
          <w:rFonts w:hint="eastAsia"/>
        </w:rPr>
      </w:pPr>
      <w:r>
        <w:t>A measurable relationship between harvested energy and useful task completion.</w:t>
      </w:r>
    </w:p>
    <w:p w:rsidR="00E93913" w:rsidRDefault="00215D0C">
      <w:pPr>
        <w:pStyle w:val="ListBullet"/>
        <w:rPr>
          <w:rFonts w:hint="eastAsia"/>
        </w:rPr>
      </w:pPr>
      <w:r>
        <w:t>A small physical harvesting demonstration that validates at least one energy-generation/storage pa</w:t>
      </w:r>
      <w:r>
        <w:t>th.</w:t>
      </w:r>
    </w:p>
    <w:p w:rsidR="00E93913" w:rsidRDefault="00215D0C">
      <w:pPr>
        <w:pStyle w:val="Heading1"/>
      </w:pPr>
      <w:r>
        <w:t>36. What the Project Does NOT Claim</w:t>
      </w:r>
    </w:p>
    <w:p w:rsidR="00E93913" w:rsidRDefault="00215D0C">
      <w:pPr>
        <w:pStyle w:val="ListBullet"/>
        <w:rPr>
          <w:rFonts w:hint="eastAsia"/>
        </w:rPr>
      </w:pPr>
      <w:r>
        <w:t>It does not power an entire house from harvested human energy.</w:t>
      </w:r>
    </w:p>
    <w:p w:rsidR="00E93913" w:rsidRDefault="00215D0C">
      <w:pPr>
        <w:pStyle w:val="ListBullet"/>
        <w:rPr>
          <w:rFonts w:hint="eastAsia"/>
        </w:rPr>
      </w:pPr>
      <w:r>
        <w:t>It does not transfer harvested electricity between sensor nodes.</w:t>
      </w:r>
    </w:p>
    <w:p w:rsidR="00E93913" w:rsidRDefault="00215D0C">
      <w:pPr>
        <w:pStyle w:val="ListBullet"/>
        <w:rPr>
          <w:rFonts w:hint="eastAsia"/>
        </w:rPr>
      </w:pPr>
      <w:r>
        <w:t>It does not claim a conventional battery is always more expensive than harvesting.</w:t>
      </w:r>
    </w:p>
    <w:p w:rsidR="00E93913" w:rsidRDefault="00215D0C">
      <w:pPr>
        <w:pStyle w:val="ListBullet"/>
        <w:rPr>
          <w:rFonts w:hint="eastAsia"/>
        </w:rPr>
      </w:pPr>
      <w:r>
        <w:t>It do</w:t>
      </w:r>
      <w:r>
        <w:t>es not claim the Wokwi electrical model exactly reproduces piezoelectric physics.</w:t>
      </w:r>
    </w:p>
    <w:p w:rsidR="00E93913" w:rsidRDefault="00215D0C">
      <w:pPr>
        <w:pStyle w:val="ListBullet"/>
        <w:rPr>
          <w:rFonts w:hint="eastAsia"/>
        </w:rPr>
      </w:pPr>
      <w:r>
        <w:t>It does not claim every sensor can operate continuously from a footstep.</w:t>
      </w:r>
    </w:p>
    <w:p w:rsidR="00E93913" w:rsidRDefault="00215D0C">
      <w:pPr>
        <w:pStyle w:val="ListBullet"/>
        <w:rPr>
          <w:rFonts w:hint="eastAsia"/>
        </w:rPr>
      </w:pPr>
      <w:r>
        <w:t>It does not assume ML automatically improves performance; the experiments must demonstrate any improv</w:t>
      </w:r>
      <w:r>
        <w:t>ement.</w:t>
      </w:r>
    </w:p>
    <w:p w:rsidR="00E93913" w:rsidRDefault="00215D0C">
      <w:pPr>
        <w:pStyle w:val="ListBullet"/>
        <w:rPr>
          <w:rFonts w:hint="eastAsia"/>
        </w:rPr>
      </w:pPr>
      <w:r>
        <w:t>It does not require the Raspberry Pi/home hub to be energy-harvesting powered.</w:t>
      </w:r>
    </w:p>
    <w:p w:rsidR="00E93913" w:rsidRDefault="00215D0C">
      <w:pPr>
        <w:pStyle w:val="Heading1"/>
      </w:pPr>
      <w:r>
        <w:lastRenderedPageBreak/>
        <w:t>37. Final Architecture Summary</w:t>
      </w:r>
    </w:p>
    <w:p w:rsidR="00E93913" w:rsidRDefault="00215D0C">
      <w:pPr>
        <w:ind w:left="360" w:right="360"/>
        <w:rPr>
          <w:rFonts w:hint="eastAsia"/>
        </w:rPr>
      </w:pPr>
      <w:r>
        <w:rPr>
          <w:rFonts w:ascii="Courier New" w:hAnsi="Courier New"/>
          <w:sz w:val="17"/>
        </w:rPr>
        <w:t xml:space="preserve">             ENERGY GENERATION</w:t>
      </w:r>
      <w:r>
        <w:rPr>
          <w:rFonts w:ascii="Courier New" w:hAnsi="Courier New"/>
          <w:sz w:val="17"/>
        </w:rPr>
        <w:br/>
        <w:t xml:space="preserve">  Footsteps | Gym | Compression | Doors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Energy conversion</w:t>
      </w:r>
      <w:r>
        <w:rPr>
          <w:rFonts w:ascii="Courier New" w:hAnsi="Courier New"/>
          <w:sz w:val="17"/>
        </w:rPr>
        <w:br/>
        <w:t xml:space="preserve">               </w:t>
      </w:r>
      <w:r>
        <w:rPr>
          <w:rFonts w:ascii="Courier New" w:hAnsi="Courier New"/>
          <w:sz w:val="17"/>
        </w:rPr>
        <w:t xml:space="preserve">     ↓</w:t>
      </w:r>
      <w:r>
        <w:rPr>
          <w:rFonts w:ascii="Courier New" w:hAnsi="Courier New"/>
          <w:sz w:val="17"/>
        </w:rPr>
        <w:br/>
        <w:t xml:space="preserve">             Local storage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Self-powered node</w:t>
      </w:r>
      <w:r>
        <w:rPr>
          <w:rFonts w:ascii="Courier New" w:hAnsi="Courier New"/>
          <w:sz w:val="17"/>
        </w:rPr>
        <w:br/>
        <w:t xml:space="preserve">                    │</w:t>
      </w:r>
      <w:r>
        <w:rPr>
          <w:rFonts w:ascii="Courier New" w:hAnsi="Courier New"/>
          <w:sz w:val="17"/>
        </w:rPr>
        <w:br/>
        <w:t xml:space="preserve">        ┌───────────┴───────────┐</w:t>
      </w:r>
      <w:r>
        <w:rPr>
          <w:rFonts w:ascii="Courier New" w:hAnsi="Courier New"/>
          <w:sz w:val="17"/>
        </w:rPr>
        <w:br/>
        <w:t xml:space="preserve">        ↓                       ↓</w:t>
      </w:r>
      <w:r>
        <w:rPr>
          <w:rFonts w:ascii="Courier New" w:hAnsi="Courier New"/>
          <w:sz w:val="17"/>
        </w:rPr>
        <w:br/>
        <w:t xml:space="preserve">   Useful sensing          Node state</w:t>
      </w:r>
      <w:r>
        <w:rPr>
          <w:rFonts w:ascii="Courier New" w:hAnsi="Courier New"/>
          <w:sz w:val="17"/>
        </w:rPr>
        <w:br/>
        <w:t xml:space="preserve">        │                       │</w:t>
      </w:r>
      <w:r>
        <w:rPr>
          <w:rFonts w:ascii="Courier New" w:hAnsi="Courier New"/>
          <w:sz w:val="17"/>
        </w:rPr>
        <w:br/>
        <w:t xml:space="preserve">        </w:t>
      </w:r>
      <w:r>
        <w:rPr>
          <w:rFonts w:ascii="Courier New" w:hAnsi="Courier New"/>
          <w:sz w:val="17"/>
        </w:rPr>
        <w:t>└───────────┬───────────┘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Mains-powered hub</w:t>
      </w:r>
      <w:r>
        <w:rPr>
          <w:rFonts w:ascii="Courier New" w:hAnsi="Courier New"/>
          <w:sz w:val="17"/>
        </w:rPr>
        <w:br/>
        <w:t xml:space="preserve">                    │</w:t>
      </w:r>
      <w:r>
        <w:rPr>
          <w:rFonts w:ascii="Courier New" w:hAnsi="Courier New"/>
          <w:sz w:val="17"/>
        </w:rPr>
        <w:br/>
        <w:t xml:space="preserve">       ┌────────────┼─────────────┐</w:t>
      </w:r>
      <w:r>
        <w:rPr>
          <w:rFonts w:ascii="Courier New" w:hAnsi="Courier New"/>
          <w:sz w:val="17"/>
        </w:rPr>
        <w:br/>
        <w:t xml:space="preserve">       ↓            ↓             ↓</w:t>
      </w:r>
      <w:r>
        <w:rPr>
          <w:rFonts w:ascii="Courier New" w:hAnsi="Courier New"/>
          <w:sz w:val="17"/>
        </w:rPr>
        <w:br/>
        <w:t xml:space="preserve">  Activity ML   Energy model   Task demand</w:t>
      </w:r>
      <w:r>
        <w:rPr>
          <w:rFonts w:ascii="Courier New" w:hAnsi="Courier New"/>
          <w:sz w:val="17"/>
        </w:rPr>
        <w:br/>
        <w:t xml:space="preserve">       │            │             │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t xml:space="preserve">   └────────────┼─────────────┘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     PPO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Local decisions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     MILP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Global schedule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</w:t>
      </w:r>
      <w:r>
        <w:rPr>
          <w:rFonts w:ascii="Courier New" w:hAnsi="Courier New"/>
          <w:sz w:val="17"/>
        </w:rPr>
        <w:t xml:space="preserve"> Commands to nodes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Sense / transmit / defer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Energy updated</w:t>
      </w:r>
      <w:r>
        <w:rPr>
          <w:rFonts w:ascii="Courier New" w:hAnsi="Courier New"/>
          <w:sz w:val="17"/>
        </w:rPr>
        <w:br/>
        <w:t xml:space="preserve">                    ↓</w:t>
      </w:r>
      <w:r>
        <w:rPr>
          <w:rFonts w:ascii="Courier New" w:hAnsi="Courier New"/>
          <w:sz w:val="17"/>
        </w:rPr>
        <w:br/>
        <w:t xml:space="preserve">                  LOOP</w:t>
      </w:r>
    </w:p>
    <w:p w:rsidR="00E93913" w:rsidRDefault="00215D0C">
      <w:pPr>
        <w:pStyle w:val="Heading1"/>
      </w:pPr>
      <w:r>
        <w:t>38. Final Project Statement</w:t>
      </w:r>
    </w:p>
    <w:p w:rsidR="00E93913" w:rsidRDefault="00215D0C">
      <w:pPr>
        <w:rPr>
          <w:rFonts w:hint="eastAsia"/>
        </w:rPr>
      </w:pPr>
      <w:r>
        <w:t>We propose a predictive energy-management framework for di</w:t>
      </w:r>
      <w:r>
        <w:t>stributed smart-home sensing in which intermittent energy harvested from footsteps, exercise equipment, furniture compression and door movement is stored locally at sensor nodes. A sequence-based model forecasts occupant activity and future energy availabi</w:t>
      </w:r>
      <w:r>
        <w:t>lity. PPO learns adaptive local sensing policies, while MILP coordinates network-wide task schedules under energy, storage and sensing constraints. A Wokwi-based hardware-in-the-loop prototype and Python simulation will demonstrate the complete closed loop</w:t>
      </w:r>
      <w:r>
        <w:t xml:space="preserve"> and evaluate whether the same harvested-energy budget can support more useful sensing and critical-event capture than fixed or reactive scheduling.</w:t>
      </w:r>
    </w:p>
    <w:p w:rsidR="00E93913" w:rsidRDefault="00215D0C">
      <w:pPr>
        <w:pStyle w:val="Heading1"/>
      </w:pPr>
      <w:r>
        <w:t>39. Immediate Next Actions</w:t>
      </w:r>
    </w:p>
    <w:p w:rsidR="00E93913" w:rsidRDefault="00215D0C">
      <w:pPr>
        <w:pStyle w:val="ListNumber"/>
        <w:rPr>
          <w:rFonts w:hint="eastAsia"/>
        </w:rPr>
      </w:pPr>
      <w:r>
        <w:t>Freeze this architecture and do not add new energy sources/services until the ba</w:t>
      </w:r>
      <w:r>
        <w:t>seline works.</w:t>
      </w:r>
    </w:p>
    <w:p w:rsidR="00E93913" w:rsidRDefault="00215D0C">
      <w:pPr>
        <w:pStyle w:val="ListNumber"/>
        <w:rPr>
          <w:rFonts w:hint="eastAsia"/>
        </w:rPr>
      </w:pPr>
      <w:r>
        <w:t>Create the common JSON/node-state interface.</w:t>
      </w:r>
    </w:p>
    <w:p w:rsidR="00E93913" w:rsidRDefault="00215D0C">
      <w:pPr>
        <w:pStyle w:val="ListNumber"/>
        <w:rPr>
          <w:rFonts w:hint="eastAsia"/>
        </w:rPr>
      </w:pPr>
      <w:r>
        <w:t>Member 1: create the first Wokwi ESP32 node.</w:t>
      </w:r>
    </w:p>
    <w:p w:rsidR="00E93913" w:rsidRDefault="00215D0C">
      <w:pPr>
        <w:pStyle w:val="ListNumber"/>
        <w:rPr>
          <w:rFonts w:hint="eastAsia"/>
        </w:rPr>
      </w:pPr>
      <w:r>
        <w:t>Member 2: obtain and preprocess the first occupancy/activity dataset.</w:t>
      </w:r>
    </w:p>
    <w:p w:rsidR="00E93913" w:rsidRDefault="00215D0C">
      <w:pPr>
        <w:pStyle w:val="ListNumber"/>
        <w:rPr>
          <w:rFonts w:hint="eastAsia"/>
        </w:rPr>
      </w:pPr>
      <w:r>
        <w:t>Member 3: create the time-step energy/storage/task simulator.</w:t>
      </w:r>
    </w:p>
    <w:p w:rsidR="00E93913" w:rsidRDefault="00215D0C">
      <w:pPr>
        <w:pStyle w:val="ListNumber"/>
        <w:rPr>
          <w:rFonts w:hint="eastAsia"/>
        </w:rPr>
      </w:pPr>
      <w:r>
        <w:t>Get Wokwi → MQTT → P</w:t>
      </w:r>
      <w:r>
        <w:t>ython → MQTT → Wokwi working before inserting ML.</w:t>
      </w:r>
    </w:p>
    <w:p w:rsidR="00E93913" w:rsidRDefault="00215D0C">
      <w:pPr>
        <w:pStyle w:val="ListNumber"/>
        <w:rPr>
          <w:rFonts w:hint="eastAsia"/>
        </w:rPr>
      </w:pPr>
      <w:r>
        <w:lastRenderedPageBreak/>
        <w:t>Run the first baseline energy simulation before training PPO.</w:t>
      </w:r>
    </w:p>
    <w:p w:rsidR="00E93913" w:rsidRDefault="00215D0C">
      <w:pPr>
        <w:pStyle w:val="ListNumber"/>
        <w:rPr>
          <w:rFonts w:hint="eastAsia"/>
        </w:rPr>
      </w:pPr>
      <w:r>
        <w:t>Only after the baseline is physically and numerically plausible, add PPO and MILP.</w:t>
      </w:r>
    </w:p>
    <w:sectPr w:rsidR="00E9391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D0C" w:rsidRDefault="00215D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15D0C" w:rsidRDefault="00215D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913" w:rsidRDefault="00215D0C">
    <w:pPr>
      <w:pStyle w:val="Footer"/>
      <w:jc w:val="center"/>
      <w:rPr>
        <w:rFonts w:hint="eastAsia"/>
      </w:rPr>
    </w:pPr>
    <w:r>
      <w:rPr>
        <w:sz w:val="16"/>
      </w:rPr>
      <w:t>Energy-Harvesting Smart Home — Prototype System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D0C" w:rsidRDefault="00215D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15D0C" w:rsidRDefault="00215D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5D0C"/>
    <w:rsid w:val="0029639D"/>
    <w:rsid w:val="00326F90"/>
    <w:rsid w:val="003E2A7A"/>
    <w:rsid w:val="00A23FE6"/>
    <w:rsid w:val="00AA1D8D"/>
    <w:rsid w:val="00B47730"/>
    <w:rsid w:val="00CB0664"/>
    <w:rsid w:val="00E93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7956C0-A3DA-4626-84B1-D8873F90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47B8EE-B21B-4C0D-AA2E-BD709072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4292</Words>
  <Characters>24467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Hitakshi</cp:lastModifiedBy>
  <cp:revision>2</cp:revision>
  <dcterms:created xsi:type="dcterms:W3CDTF">2026-08-30T14:43:00Z</dcterms:created>
  <dcterms:modified xsi:type="dcterms:W3CDTF">2026-08-30T14:43:00Z</dcterms:modified>
  <cp:category/>
</cp:coreProperties>
</file>