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89F0"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noProof/>
        </w:rPr>
        <w:drawing>
          <wp:anchor distT="0" distB="0" distL="114300" distR="114300" simplePos="0" relativeHeight="251659264" behindDoc="0" locked="0" layoutInCell="1" allowOverlap="1" wp14:anchorId="021A074F" wp14:editId="3B9719D2">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7D80">
        <w:rPr>
          <w:rFonts w:ascii="Times New Roman" w:hAnsi="Times New Roman" w:cs="Times New Roman"/>
          <w:noProof/>
        </w:rPr>
        <w:drawing>
          <wp:anchor distT="0" distB="0" distL="114300" distR="114300" simplePos="0" relativeHeight="251660288" behindDoc="0" locked="0" layoutInCell="1" allowOverlap="1" wp14:anchorId="2EC66901" wp14:editId="0CB7226F">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D80">
        <w:rPr>
          <w:rFonts w:ascii="Times New Roman" w:hAnsi="Times New Roman" w:cs="Times New Roman"/>
          <w:color w:val="000000" w:themeColor="text1"/>
          <w:sz w:val="24"/>
        </w:rPr>
        <w:t>CHAROTAR UNIVERSITY OF SCIENCE AND TECHNOLOGY</w:t>
      </w:r>
    </w:p>
    <w:p w14:paraId="7B47A083"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FACULTY OF TECHNOLOGY AND ENGINEERING</w:t>
      </w:r>
    </w:p>
    <w:p w14:paraId="05E5CA1D"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B. TECH (IT/CE/CSE/AIML)</w:t>
      </w:r>
    </w:p>
    <w:p w14:paraId="5B876C36" w14:textId="77777777" w:rsidR="00AF5DB6" w:rsidRPr="00397D80" w:rsidRDefault="00AF5DB6" w:rsidP="00AF5DB6">
      <w:pPr>
        <w:spacing w:after="100"/>
        <w:jc w:val="center"/>
        <w:rPr>
          <w:rFonts w:ascii="Times New Roman" w:hAnsi="Times New Roman" w:cs="Times New Roman"/>
          <w:b/>
          <w:bCs/>
          <w:color w:val="1F4E79"/>
          <w:sz w:val="26"/>
          <w:szCs w:val="26"/>
        </w:rPr>
      </w:pPr>
    </w:p>
    <w:p w14:paraId="754F3DDD" w14:textId="77777777" w:rsidR="00AF5DB6" w:rsidRPr="00397D80" w:rsidRDefault="00AF5DB6" w:rsidP="00AF5DB6">
      <w:pPr>
        <w:spacing w:after="100"/>
        <w:jc w:val="center"/>
        <w:rPr>
          <w:rFonts w:ascii="Times New Roman" w:hAnsi="Times New Roman" w:cs="Times New Roman"/>
        </w:rPr>
      </w:pPr>
    </w:p>
    <w:p w14:paraId="7C0536DA" w14:textId="77777777" w:rsidR="00AF5DB6" w:rsidRPr="00397D80" w:rsidRDefault="00AF5DB6" w:rsidP="00AF5DB6">
      <w:pPr>
        <w:spacing w:after="100"/>
        <w:jc w:val="center"/>
        <w:rPr>
          <w:rFonts w:ascii="Times New Roman" w:hAnsi="Times New Roman" w:cs="Times New Roman"/>
        </w:rPr>
      </w:pPr>
      <w:r w:rsidRPr="00397D80">
        <w:rPr>
          <w:rFonts w:ascii="Times New Roman" w:hAnsi="Times New Roman" w:cs="Times New Roman"/>
        </w:rPr>
        <w:t>Subject: Advanced Web Development Frameworks (ITUE301) | Semester: 5th</w:t>
      </w:r>
    </w:p>
    <w:p w14:paraId="6F1634DD" w14:textId="77777777" w:rsidR="00081BE2" w:rsidRPr="00397D80" w:rsidRDefault="00081BE2">
      <w:pPr>
        <w:rPr>
          <w:rFonts w:ascii="Times New Roman" w:hAnsi="Times New Roman" w:cs="Times New Roman"/>
        </w:rPr>
      </w:pPr>
    </w:p>
    <w:p w14:paraId="18A1CCCC" w14:textId="7CD7CF30" w:rsidR="005000B7" w:rsidRPr="00742C44" w:rsidRDefault="00AF5DB6" w:rsidP="00742C44">
      <w:pPr>
        <w:rPr>
          <w:rFonts w:ascii="Times New Roman" w:hAnsi="Times New Roman" w:cs="Times New Roman"/>
        </w:rPr>
      </w:pPr>
      <w:r w:rsidRPr="00397D80">
        <w:rPr>
          <w:rFonts w:ascii="Times New Roman" w:hAnsi="Times New Roman" w:cs="Times New Roman"/>
          <w:b/>
          <w:bCs/>
        </w:rPr>
        <w:t xml:space="preserve">Practical Statement: </w:t>
      </w:r>
      <w:r w:rsidR="00742C44" w:rsidRPr="00742C44">
        <w:rPr>
          <w:rFonts w:ascii="Times New Roman" w:hAnsi="Times New Roman" w:cs="Times New Roman"/>
        </w:rPr>
        <w:t>To implement server-side caching and measure its impact on API</w:t>
      </w:r>
      <w:r w:rsidR="00742C44">
        <w:rPr>
          <w:rFonts w:ascii="Times New Roman" w:hAnsi="Times New Roman" w:cs="Times New Roman"/>
        </w:rPr>
        <w:t xml:space="preserve"> </w:t>
      </w:r>
      <w:r w:rsidR="00742C44" w:rsidRPr="00742C44">
        <w:rPr>
          <w:rFonts w:ascii="Times New Roman" w:hAnsi="Times New Roman" w:cs="Times New Roman"/>
        </w:rPr>
        <w:t>response time.</w:t>
      </w:r>
    </w:p>
    <w:p w14:paraId="123A7BF7" w14:textId="77777777" w:rsidR="00E74D91" w:rsidRPr="00397D80" w:rsidRDefault="00E74D91" w:rsidP="00E74D91">
      <w:pPr>
        <w:rPr>
          <w:rFonts w:ascii="Times New Roman" w:hAnsi="Times New Roman" w:cs="Times New Roman"/>
        </w:rPr>
      </w:pPr>
    </w:p>
    <w:p w14:paraId="68B25BA4" w14:textId="77777777" w:rsidR="00AF5DB6" w:rsidRDefault="00AF5DB6">
      <w:pPr>
        <w:rPr>
          <w:rFonts w:ascii="Times New Roman" w:hAnsi="Times New Roman" w:cs="Times New Roman"/>
          <w:b/>
          <w:bCs/>
        </w:rPr>
      </w:pPr>
      <w:r w:rsidRPr="00397D80">
        <w:rPr>
          <w:rFonts w:ascii="Times New Roman" w:hAnsi="Times New Roman" w:cs="Times New Roman"/>
          <w:b/>
          <w:bCs/>
        </w:rPr>
        <w:t>Screenshots</w:t>
      </w:r>
      <w:r w:rsidR="006320E0" w:rsidRPr="00397D80">
        <w:rPr>
          <w:rFonts w:ascii="Times New Roman" w:hAnsi="Times New Roman" w:cs="Times New Roman"/>
          <w:b/>
          <w:bCs/>
        </w:rPr>
        <w:t xml:space="preserve"> </w:t>
      </w:r>
      <w:r w:rsidR="00560F95" w:rsidRPr="00397D80">
        <w:rPr>
          <w:rFonts w:ascii="Times New Roman" w:hAnsi="Times New Roman" w:cs="Times New Roman"/>
          <w:b/>
          <w:bCs/>
        </w:rPr>
        <w:t xml:space="preserve">(Supplementary Problems are also implemented): </w:t>
      </w:r>
    </w:p>
    <w:p w14:paraId="6E9BC618" w14:textId="77777777" w:rsidR="00742C44" w:rsidRDefault="00742C44">
      <w:pPr>
        <w:rPr>
          <w:rFonts w:ascii="Times New Roman" w:hAnsi="Times New Roman" w:cs="Times New Roman"/>
          <w:b/>
          <w:bCs/>
        </w:rPr>
      </w:pPr>
    </w:p>
    <w:p w14:paraId="79E501D2" w14:textId="1909BB74" w:rsidR="00742C44" w:rsidRDefault="00742C44">
      <w:pPr>
        <w:rPr>
          <w:rFonts w:ascii="Times New Roman" w:hAnsi="Times New Roman" w:cs="Times New Roman"/>
          <w:b/>
          <w:bCs/>
        </w:rPr>
      </w:pPr>
      <w:r>
        <w:rPr>
          <w:rFonts w:ascii="Times New Roman" w:hAnsi="Times New Roman" w:cs="Times New Roman"/>
          <w:b/>
          <w:bCs/>
          <w:noProof/>
        </w:rPr>
        <w:drawing>
          <wp:inline distT="0" distB="0" distL="0" distR="0" wp14:anchorId="25690657" wp14:editId="5FBA522F">
            <wp:extent cx="5699719" cy="3621325"/>
            <wp:effectExtent l="0" t="0" r="0" b="0"/>
            <wp:docPr id="181886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9039" name="Picture 1818869039"/>
                    <pic:cNvPicPr/>
                  </pic:nvPicPr>
                  <pic:blipFill rotWithShape="1">
                    <a:blip r:embed="rId9">
                      <a:extLst>
                        <a:ext uri="{28A0092B-C50C-407E-A947-70E740481C1C}">
                          <a14:useLocalDpi xmlns:a14="http://schemas.microsoft.com/office/drawing/2010/main" val="0"/>
                        </a:ext>
                      </a:extLst>
                    </a:blip>
                    <a:srcRect/>
                    <a:stretch>
                      <a:fillRect/>
                    </a:stretch>
                  </pic:blipFill>
                  <pic:spPr bwMode="auto">
                    <a:xfrm>
                      <a:off x="0" y="0"/>
                      <a:ext cx="5699719" cy="3621325"/>
                    </a:xfrm>
                    <a:prstGeom prst="rect">
                      <a:avLst/>
                    </a:prstGeom>
                    <a:ln>
                      <a:noFill/>
                    </a:ln>
                    <a:extLst>
                      <a:ext uri="{53640926-AAD7-44D8-BBD7-CCE9431645EC}">
                        <a14:shadowObscured xmlns:a14="http://schemas.microsoft.com/office/drawing/2010/main"/>
                      </a:ext>
                    </a:extLst>
                  </pic:spPr>
                </pic:pic>
              </a:graphicData>
            </a:graphic>
          </wp:inline>
        </w:drawing>
      </w:r>
    </w:p>
    <w:p w14:paraId="03C81F3B" w14:textId="77777777" w:rsidR="00742C44" w:rsidRDefault="00742C44">
      <w:pPr>
        <w:rPr>
          <w:rFonts w:ascii="Times New Roman" w:hAnsi="Times New Roman" w:cs="Times New Roman"/>
          <w:b/>
          <w:bCs/>
        </w:rPr>
      </w:pPr>
    </w:p>
    <w:p w14:paraId="7E42A123" w14:textId="198528DC" w:rsidR="00742C44" w:rsidRDefault="00742C44">
      <w:pPr>
        <w:rPr>
          <w:rFonts w:ascii="Times New Roman" w:hAnsi="Times New Roman" w:cs="Times New Roman"/>
          <w:b/>
          <w:bCs/>
        </w:rPr>
      </w:pPr>
      <w:r>
        <w:rPr>
          <w:rFonts w:ascii="Times New Roman" w:hAnsi="Times New Roman" w:cs="Times New Roman"/>
          <w:b/>
          <w:bCs/>
          <w:noProof/>
        </w:rPr>
        <w:drawing>
          <wp:inline distT="0" distB="0" distL="0" distR="0" wp14:anchorId="247D465B" wp14:editId="31AAE1F1">
            <wp:extent cx="5697814" cy="3620114"/>
            <wp:effectExtent l="0" t="0" r="0" b="0"/>
            <wp:docPr id="811999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99247" name="Picture 811999247"/>
                    <pic:cNvPicPr/>
                  </pic:nvPicPr>
                  <pic:blipFill rotWithShape="1">
                    <a:blip r:embed="rId10">
                      <a:extLst>
                        <a:ext uri="{28A0092B-C50C-407E-A947-70E740481C1C}">
                          <a14:useLocalDpi xmlns:a14="http://schemas.microsoft.com/office/drawing/2010/main" val="0"/>
                        </a:ext>
                      </a:extLst>
                    </a:blip>
                    <a:srcRect/>
                    <a:stretch>
                      <a:fillRect/>
                    </a:stretch>
                  </pic:blipFill>
                  <pic:spPr bwMode="auto">
                    <a:xfrm>
                      <a:off x="0" y="0"/>
                      <a:ext cx="5697814" cy="3620114"/>
                    </a:xfrm>
                    <a:prstGeom prst="rect">
                      <a:avLst/>
                    </a:prstGeom>
                    <a:ln>
                      <a:noFill/>
                    </a:ln>
                    <a:extLst>
                      <a:ext uri="{53640926-AAD7-44D8-BBD7-CCE9431645EC}">
                        <a14:shadowObscured xmlns:a14="http://schemas.microsoft.com/office/drawing/2010/main"/>
                      </a:ext>
                    </a:extLst>
                  </pic:spPr>
                </pic:pic>
              </a:graphicData>
            </a:graphic>
          </wp:inline>
        </w:drawing>
      </w:r>
    </w:p>
    <w:p w14:paraId="30EA3814" w14:textId="77777777" w:rsidR="00742C44" w:rsidRDefault="00742C44">
      <w:pPr>
        <w:rPr>
          <w:rFonts w:ascii="Times New Roman" w:hAnsi="Times New Roman" w:cs="Times New Roman"/>
          <w:b/>
          <w:bCs/>
        </w:rPr>
      </w:pPr>
    </w:p>
    <w:p w14:paraId="61DCD1CB" w14:textId="357B0B7D" w:rsidR="00742C44" w:rsidRDefault="00742C44">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C748291" wp14:editId="7EE08BDC">
            <wp:extent cx="5731510" cy="3641523"/>
            <wp:effectExtent l="0" t="0" r="2540" b="5080"/>
            <wp:docPr id="365206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06514" name="Picture 365206514"/>
                    <pic:cNvPicPr/>
                  </pic:nvPicPr>
                  <pic:blipFill>
                    <a:blip r:embed="rId11">
                      <a:extLst>
                        <a:ext uri="{28A0092B-C50C-407E-A947-70E740481C1C}">
                          <a14:useLocalDpi xmlns:a14="http://schemas.microsoft.com/office/drawing/2010/main" val="0"/>
                        </a:ext>
                      </a:extLst>
                    </a:blip>
                    <a:stretch>
                      <a:fillRect/>
                    </a:stretch>
                  </pic:blipFill>
                  <pic:spPr>
                    <a:xfrm>
                      <a:off x="0" y="0"/>
                      <a:ext cx="5731510" cy="3641523"/>
                    </a:xfrm>
                    <a:prstGeom prst="rect">
                      <a:avLst/>
                    </a:prstGeom>
                  </pic:spPr>
                </pic:pic>
              </a:graphicData>
            </a:graphic>
          </wp:inline>
        </w:drawing>
      </w:r>
    </w:p>
    <w:p w14:paraId="4CAB6672" w14:textId="77777777" w:rsidR="00742C44" w:rsidRDefault="00742C44">
      <w:pPr>
        <w:rPr>
          <w:rFonts w:ascii="Times New Roman" w:hAnsi="Times New Roman" w:cs="Times New Roman"/>
          <w:b/>
          <w:bCs/>
        </w:rPr>
      </w:pPr>
    </w:p>
    <w:p w14:paraId="3C68A2C3" w14:textId="42139572" w:rsidR="00742C44" w:rsidRDefault="00742C44">
      <w:pPr>
        <w:rPr>
          <w:rFonts w:ascii="Times New Roman" w:hAnsi="Times New Roman" w:cs="Times New Roman"/>
          <w:b/>
          <w:bCs/>
        </w:rPr>
      </w:pPr>
      <w:r>
        <w:rPr>
          <w:rFonts w:ascii="Times New Roman" w:hAnsi="Times New Roman" w:cs="Times New Roman"/>
          <w:b/>
          <w:bCs/>
          <w:noProof/>
        </w:rPr>
        <w:drawing>
          <wp:inline distT="0" distB="0" distL="0" distR="0" wp14:anchorId="045912E1" wp14:editId="2B322CC1">
            <wp:extent cx="5731510" cy="3641523"/>
            <wp:effectExtent l="0" t="0" r="2540" b="5080"/>
            <wp:docPr id="1063177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77102" name="Picture 1063177102"/>
                    <pic:cNvPicPr/>
                  </pic:nvPicPr>
                  <pic:blipFill>
                    <a:blip r:embed="rId12">
                      <a:extLst>
                        <a:ext uri="{28A0092B-C50C-407E-A947-70E740481C1C}">
                          <a14:useLocalDpi xmlns:a14="http://schemas.microsoft.com/office/drawing/2010/main" val="0"/>
                        </a:ext>
                      </a:extLst>
                    </a:blip>
                    <a:stretch>
                      <a:fillRect/>
                    </a:stretch>
                  </pic:blipFill>
                  <pic:spPr>
                    <a:xfrm>
                      <a:off x="0" y="0"/>
                      <a:ext cx="5731510" cy="3641523"/>
                    </a:xfrm>
                    <a:prstGeom prst="rect">
                      <a:avLst/>
                    </a:prstGeom>
                  </pic:spPr>
                </pic:pic>
              </a:graphicData>
            </a:graphic>
          </wp:inline>
        </w:drawing>
      </w:r>
    </w:p>
    <w:p w14:paraId="759C1DE3" w14:textId="77777777" w:rsidR="00742C44" w:rsidRDefault="00742C44">
      <w:pPr>
        <w:rPr>
          <w:rFonts w:ascii="Times New Roman" w:hAnsi="Times New Roman" w:cs="Times New Roman"/>
          <w:b/>
          <w:bCs/>
        </w:rPr>
      </w:pPr>
    </w:p>
    <w:p w14:paraId="30B21799" w14:textId="77777777" w:rsidR="00742C44" w:rsidRDefault="00742C44">
      <w:pPr>
        <w:rPr>
          <w:rFonts w:ascii="Times New Roman" w:hAnsi="Times New Roman" w:cs="Times New Roman"/>
          <w:b/>
          <w:bCs/>
        </w:rPr>
      </w:pPr>
    </w:p>
    <w:p w14:paraId="244A9F5F" w14:textId="77777777" w:rsidR="00742C44" w:rsidRDefault="00742C44">
      <w:pPr>
        <w:rPr>
          <w:rFonts w:ascii="Times New Roman" w:hAnsi="Times New Roman" w:cs="Times New Roman"/>
          <w:b/>
          <w:bCs/>
        </w:rPr>
      </w:pPr>
    </w:p>
    <w:p w14:paraId="2B07BEBB" w14:textId="77777777" w:rsidR="00742C44" w:rsidRDefault="00742C44">
      <w:pPr>
        <w:rPr>
          <w:rFonts w:ascii="Times New Roman" w:hAnsi="Times New Roman" w:cs="Times New Roman"/>
          <w:b/>
          <w:bCs/>
        </w:rPr>
      </w:pPr>
    </w:p>
    <w:p w14:paraId="4869FD4A" w14:textId="77777777" w:rsidR="00742C44" w:rsidRDefault="00742C44">
      <w:pPr>
        <w:rPr>
          <w:rFonts w:ascii="Times New Roman" w:hAnsi="Times New Roman" w:cs="Times New Roman"/>
          <w:b/>
          <w:bCs/>
        </w:rPr>
      </w:pPr>
    </w:p>
    <w:p w14:paraId="5D254F44" w14:textId="77777777" w:rsidR="00742C44" w:rsidRDefault="00742C44">
      <w:pPr>
        <w:rPr>
          <w:rFonts w:ascii="Times New Roman" w:hAnsi="Times New Roman" w:cs="Times New Roman"/>
          <w:b/>
          <w:bCs/>
        </w:rPr>
      </w:pPr>
    </w:p>
    <w:p w14:paraId="0109BC17" w14:textId="77777777" w:rsidR="00742C44" w:rsidRDefault="00742C44">
      <w:pPr>
        <w:rPr>
          <w:rFonts w:ascii="Times New Roman" w:hAnsi="Times New Roman" w:cs="Times New Roman"/>
          <w:b/>
          <w:bCs/>
        </w:rPr>
      </w:pPr>
    </w:p>
    <w:p w14:paraId="176F2748" w14:textId="77777777" w:rsidR="00742C44" w:rsidRDefault="00742C44">
      <w:pPr>
        <w:rPr>
          <w:rFonts w:ascii="Times New Roman" w:hAnsi="Times New Roman" w:cs="Times New Roman"/>
          <w:b/>
          <w:bCs/>
        </w:rPr>
      </w:pPr>
    </w:p>
    <w:p w14:paraId="018DBB06" w14:textId="77777777" w:rsidR="00742C44" w:rsidRDefault="00742C44">
      <w:pPr>
        <w:rPr>
          <w:rFonts w:ascii="Times New Roman" w:hAnsi="Times New Roman" w:cs="Times New Roman"/>
          <w:b/>
          <w:bCs/>
        </w:rPr>
      </w:pPr>
    </w:p>
    <w:p w14:paraId="5331F191" w14:textId="77777777" w:rsidR="00742C44" w:rsidRDefault="00742C44">
      <w:pPr>
        <w:rPr>
          <w:rFonts w:ascii="Times New Roman" w:hAnsi="Times New Roman" w:cs="Times New Roman"/>
          <w:b/>
          <w:bCs/>
        </w:rPr>
      </w:pPr>
    </w:p>
    <w:p w14:paraId="1A96120A" w14:textId="23993078" w:rsidR="00742C44" w:rsidRDefault="00742C44">
      <w:pPr>
        <w:rPr>
          <w:rFonts w:ascii="Times New Roman" w:hAnsi="Times New Roman" w:cs="Times New Roman"/>
          <w:b/>
          <w:bCs/>
        </w:rPr>
      </w:pPr>
      <w:r>
        <w:rPr>
          <w:rFonts w:ascii="Times New Roman" w:hAnsi="Times New Roman" w:cs="Times New Roman"/>
          <w:b/>
          <w:bCs/>
          <w:noProof/>
        </w:rPr>
        <w:drawing>
          <wp:inline distT="0" distB="0" distL="0" distR="0" wp14:anchorId="46E51EEB" wp14:editId="3EE13BA8">
            <wp:extent cx="5731510" cy="3641523"/>
            <wp:effectExtent l="0" t="0" r="2540" b="5080"/>
            <wp:docPr id="1946881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1923" name="Picture 1946881923"/>
                    <pic:cNvPicPr/>
                  </pic:nvPicPr>
                  <pic:blipFill>
                    <a:blip r:embed="rId13">
                      <a:extLst>
                        <a:ext uri="{28A0092B-C50C-407E-A947-70E740481C1C}">
                          <a14:useLocalDpi xmlns:a14="http://schemas.microsoft.com/office/drawing/2010/main" val="0"/>
                        </a:ext>
                      </a:extLst>
                    </a:blip>
                    <a:stretch>
                      <a:fillRect/>
                    </a:stretch>
                  </pic:blipFill>
                  <pic:spPr>
                    <a:xfrm>
                      <a:off x="0" y="0"/>
                      <a:ext cx="5731510" cy="3641523"/>
                    </a:xfrm>
                    <a:prstGeom prst="rect">
                      <a:avLst/>
                    </a:prstGeom>
                  </pic:spPr>
                </pic:pic>
              </a:graphicData>
            </a:graphic>
          </wp:inline>
        </w:drawing>
      </w:r>
    </w:p>
    <w:p w14:paraId="32AD49E1" w14:textId="77777777" w:rsidR="00EC5777" w:rsidRDefault="00EC5777">
      <w:pPr>
        <w:rPr>
          <w:rFonts w:ascii="Times New Roman" w:hAnsi="Times New Roman" w:cs="Times New Roman"/>
          <w:b/>
          <w:bCs/>
        </w:rPr>
      </w:pPr>
    </w:p>
    <w:p w14:paraId="5A1B2C3D" w14:textId="23993078" w:rsidR="00742C44" w:rsidRDefault="00742C44">
      <w:pPr>
        <w:rPr>
          <w:rFonts w:ascii="Times New Roman" w:hAnsi="Times New Roman" w:cs="Times New Roman"/>
          <w:b/>
          <w:bCs/>
        </w:rPr>
      </w:pPr>
      <w:r>
        <w:rPr>
          <w:rFonts w:ascii="Times New Roman" w:hAnsi="Times New Roman" w:cs="Times New Roman"/>
          <w:b/>
          <w:bCs/>
          <w:noProof/>
        </w:rPr>
        <w:drawing>
          <wp:inline distT="0" distB="0" distL="0" distR="0" wp14:anchorId="5A1B2C3E" wp14:editId="3EE13BA8">
            <wp:extent cx="5731510" cy="1947652"/>
            <wp:effectExtent l="0" t="0" r="2540" b="5080"/>
            <wp:docPr id="1946881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1924" name="Picture 1946881924"/>
                    <pic:cNvPicPr/>
                  </pic:nvPicPr>
                  <pic:blipFill>
                    <a:blip r:embed="rId18">
                      <a:extLst>
                        <a:ext uri="{28A0092B-C50C-407E-A947-70E740481C1C}">
                          <a14:useLocalDpi xmlns:a14="http://schemas.microsoft.com/office/drawing/2010/main" val="0"/>
                        </a:ext>
                      </a:extLst>
                    </a:blip>
                    <a:stretch>
                      <a:fillRect/>
                    </a:stretch>
                  </pic:blipFill>
                  <pic:spPr>
                    <a:xfrm>
                      <a:off x="0" y="0"/>
                      <a:ext cx="5731510" cy="1947652"/>
                    </a:xfrm>
                    <a:prstGeom prst="rect">
                      <a:avLst/>
                    </a:prstGeom>
                  </pic:spPr>
                </pic:pic>
              </a:graphicData>
            </a:graphic>
          </wp:inline>
        </w:drawing>
      </w:r>
    </w:p>
    <w:p w14:paraId="41472E47" w14:textId="63450F8D" w:rsidR="00D41861" w:rsidRDefault="00D41861">
      <w:pPr>
        <w:keepLines/>
        <w:jc w:val="center"/>
        <w:rPr>
          <w:rFonts w:ascii="Times New Roman" w:hAnsi="Times New Roman" w:cs="Times New Roman"/>
          <w:b/>
          <w:bCs/>
        </w:rPr>
      </w:pPr>
    </w:p>
    <w:p w14:paraId="757D3535" w14:textId="77777777" w:rsidR="00EC5777" w:rsidRDefault="00EC5777">
      <w:pPr>
        <w:keepLines/>
        <w:jc w:val="center"/>
        <w:rPr>
          <w:rFonts w:ascii="Times New Roman" w:hAnsi="Times New Roman" w:cs="Times New Roman"/>
          <w:b/>
          <w:bCs/>
        </w:rPr>
      </w:pPr>
    </w:p>
    <w:p w14:paraId="66897A6B" w14:textId="5F6F2B09" w:rsidR="00190174" w:rsidRDefault="00AF5DB6">
      <w:pPr>
        <w:rPr>
          <w:rFonts w:ascii="Times New Roman" w:hAnsi="Times New Roman" w:cs="Times New Roman"/>
        </w:rPr>
      </w:pPr>
      <w:proofErr w:type="spellStart"/>
      <w:r w:rsidRPr="00397D80">
        <w:rPr>
          <w:rFonts w:ascii="Times New Roman" w:hAnsi="Times New Roman" w:cs="Times New Roman"/>
        </w:rPr>
        <w:t>Github</w:t>
      </w:r>
      <w:proofErr w:type="spellEnd"/>
      <w:r w:rsidRPr="00397D80">
        <w:rPr>
          <w:rFonts w:ascii="Times New Roman" w:hAnsi="Times New Roman" w:cs="Times New Roman"/>
        </w:rPr>
        <w:t xml:space="preserve"> Repo Link: </w:t>
      </w:r>
      <w:hyperlink r:id="rId14" w:history="1">
        <w:r w:rsidR="00D41861" w:rsidRPr="00D41861">
          <w:rPr>
            <w:rStyle w:val="Hyperlink"/>
            <w:rFonts w:ascii="Times New Roman" w:hAnsi="Times New Roman" w:cs="Times New Roman"/>
          </w:rPr>
          <w:t>https://github.com/hitarth1812/Student-Portfolio</w:t>
        </w:r>
      </w:hyperlink>
    </w:p>
    <w:p w14:paraId="25739890" w14:textId="77777777" w:rsidR="00EC5777" w:rsidRDefault="00EC5777">
      <w:pPr>
        <w:rPr>
          <w:rFonts w:ascii="Times New Roman" w:hAnsi="Times New Roman" w:cs="Times New Roman"/>
        </w:rPr>
      </w:pPr>
    </w:p>
    <w:p w14:paraId="432A59E0" w14:textId="77777777" w:rsidR="00AA5B74" w:rsidRPr="00397D80" w:rsidRDefault="00AA5B74">
      <w:pPr>
        <w:rPr>
          <w:rFonts w:ascii="Times New Roman" w:hAnsi="Times New Roman" w:cs="Times New Roman"/>
        </w:rPr>
      </w:pPr>
    </w:p>
    <w:p w14:paraId="4AC6BBA5" w14:textId="77777777" w:rsidR="006320E0" w:rsidRDefault="006320E0">
      <w:pPr>
        <w:rPr>
          <w:rFonts w:ascii="Times New Roman" w:hAnsi="Times New Roman" w:cs="Times New Roman"/>
          <w:b/>
          <w:bCs/>
        </w:rPr>
      </w:pPr>
      <w:r w:rsidRPr="00397D80">
        <w:rPr>
          <w:rFonts w:ascii="Times New Roman" w:hAnsi="Times New Roman" w:cs="Times New Roman"/>
          <w:b/>
          <w:bCs/>
        </w:rPr>
        <w:t>Key Questions:</w:t>
      </w:r>
    </w:p>
    <w:p w14:paraId="4519778B" w14:textId="77777777" w:rsidR="00F934F7" w:rsidRDefault="00F934F7">
      <w:pPr>
        <w:rPr>
          <w:rFonts w:ascii="Times New Roman" w:hAnsi="Times New Roman" w:cs="Times New Roman"/>
          <w:b/>
          <w:bCs/>
        </w:rPr>
      </w:pPr>
    </w:p>
    <w:p w14:paraId="70C153DB" w14:textId="1D26024A" w:rsidR="00742C44" w:rsidRDefault="00742C44" w:rsidP="00742C44">
      <w:pPr>
        <w:rPr>
          <w:rFonts w:ascii="Times New Roman" w:hAnsi="Times New Roman" w:cs="Times New Roman"/>
        </w:rPr>
      </w:pPr>
      <w:r w:rsidRPr="00742C44">
        <w:rPr>
          <w:rFonts w:ascii="Times New Roman" w:hAnsi="Times New Roman" w:cs="Times New Roman"/>
        </w:rPr>
        <w:t>• Why must the cache be invalidated on every write operation, and what</w:t>
      </w:r>
      <w:r>
        <w:rPr>
          <w:rFonts w:ascii="Times New Roman" w:hAnsi="Times New Roman" w:cs="Times New Roman"/>
        </w:rPr>
        <w:t xml:space="preserve"> </w:t>
      </w:r>
      <w:r w:rsidRPr="00742C44">
        <w:rPr>
          <w:rFonts w:ascii="Times New Roman" w:hAnsi="Times New Roman" w:cs="Times New Roman"/>
        </w:rPr>
        <w:t>would happen to data correctness if it were not?</w:t>
      </w:r>
    </w:p>
    <w:p w14:paraId="2509DFAF" w14:textId="27487052" w:rsidR="00742C44" w:rsidRDefault="00742C44" w:rsidP="00742C44">
      <w:pPr>
        <w:rPr>
          <w:rFonts w:ascii="Times New Roman" w:hAnsi="Times New Roman" w:cs="Times New Roman"/>
        </w:rPr>
      </w:pPr>
      <w:r>
        <w:rPr>
          <w:rFonts w:ascii="Times New Roman" w:hAnsi="Times New Roman" w:cs="Times New Roman"/>
        </w:rPr>
        <w:t>Ans:</w:t>
      </w:r>
      <w:r w:rsidRPr="00742C44">
        <w:t xml:space="preserve"> </w:t>
      </w:r>
      <w:r w:rsidRPr="00742C44">
        <w:rPr>
          <w:rFonts w:ascii="Times New Roman" w:hAnsi="Times New Roman" w:cs="Times New Roman"/>
        </w:rPr>
        <w:t xml:space="preserve">Whenever a task is created, updated or deleted, the data in MongoDB changes and any cached copy of it becomes outdated, so it has to be removed; only then does the next GET request read the current data from the database. If the cache were left untouched, clients could receive outdated</w:t>
      </w:r>
      <w:r w:rsidRPr="00742C44">
        <w:rPr>
          <w:rFonts w:ascii="Times New Roman" w:hAnsi="Times New Roman" w:cs="Times New Roman"/>
          <w:b/>
          <w:bCs/>
        </w:rPr>
        <w:t xml:space="preserve"> or </w:t>
      </w:r>
      <w:r w:rsidRPr="00742C44">
        <w:rPr>
          <w:rFonts w:ascii="Times New Roman" w:hAnsi="Times New Roman" w:cs="Times New Roman"/>
        </w:rPr>
        <w:t xml:space="preserve">inaccurate task</w:t>
      </w:r>
      <w:r w:rsidRPr="00742C44">
        <w:rPr>
          <w:rFonts w:ascii="Times New Roman" w:hAnsi="Times New Roman" w:cs="Times New Roman"/>
          <w:b/>
          <w:bCs/>
        </w:rPr>
        <w:t xml:space="preserve"> </w:t>
      </w:r>
      <w:r w:rsidRPr="00742C44">
        <w:rPr>
          <w:rFonts w:ascii="Times New Roman" w:hAnsi="Times New Roman" w:cs="Times New Roman"/>
        </w:rPr>
        <w:t xml:space="preserve">details, such as a task that was already deleted, and the API would no longer match the database.</w:t>
      </w:r>
    </w:p>
    <w:p w14:paraId="34F2F414" w14:textId="77777777" w:rsidR="00742C44" w:rsidRPr="00742C44" w:rsidRDefault="00742C44" w:rsidP="00742C44">
      <w:pPr>
        <w:rPr>
          <w:rFonts w:ascii="Times New Roman" w:hAnsi="Times New Roman" w:cs="Times New Roman"/>
        </w:rPr>
      </w:pPr>
    </w:p>
    <w:p w14:paraId="75AFB08D" w14:textId="50F41CA0" w:rsidR="00742C44" w:rsidRDefault="00742C44" w:rsidP="00742C44">
      <w:pPr>
        <w:rPr>
          <w:rFonts w:ascii="Times New Roman" w:hAnsi="Times New Roman" w:cs="Times New Roman"/>
        </w:rPr>
      </w:pPr>
      <w:r w:rsidRPr="00742C44">
        <w:rPr>
          <w:rFonts w:ascii="Times New Roman" w:hAnsi="Times New Roman" w:cs="Times New Roman"/>
        </w:rPr>
        <w:t>• What is a reasonable TTL (time-to-live) for cached data in a task</w:t>
      </w:r>
      <w:r>
        <w:rPr>
          <w:rFonts w:ascii="Times New Roman" w:hAnsi="Times New Roman" w:cs="Times New Roman"/>
        </w:rPr>
        <w:t xml:space="preserve"> </w:t>
      </w:r>
      <w:r w:rsidRPr="00742C44">
        <w:rPr>
          <w:rFonts w:ascii="Times New Roman" w:hAnsi="Times New Roman" w:cs="Times New Roman"/>
        </w:rPr>
        <w:t>management context, and what trade-off does TTL length represent?</w:t>
      </w:r>
    </w:p>
    <w:p w14:paraId="4658CD35" w14:textId="33ACE20B" w:rsidR="00742C44" w:rsidRPr="00742C44" w:rsidRDefault="00742C44" w:rsidP="00742C44">
      <w:pPr>
        <w:rPr>
          <w:rFonts w:ascii="Times New Roman" w:hAnsi="Times New Roman" w:cs="Times New Roman"/>
        </w:rPr>
      </w:pPr>
      <w:r>
        <w:rPr>
          <w:rFonts w:ascii="Times New Roman" w:hAnsi="Times New Roman" w:cs="Times New Roman"/>
        </w:rPr>
        <w:t>Ans:</w:t>
      </w:r>
      <w:r w:rsidRPr="00742C44">
        <w:t xml:space="preserve"> </w:t>
      </w:r>
      <w:r w:rsidRPr="00742C44">
        <w:rPr>
          <w:rFonts w:ascii="Times New Roman" w:hAnsi="Times New Roman" w:cs="Times New Roman"/>
        </w:rPr>
        <w:t xml:space="preserve">A TTL between 60 seconds and a few minutes suits task data, and this lab uses 60 seconds. A short TTL means users see newer data, at the cost of more MongoDB queries; a long TTL makes the API faster and lowers database load, but cached data can stay out of date for longer. Choosing a TTL is therefore a compromise between accuracy and speed.</w:t>
      </w:r>
    </w:p>
    <w:p w14:paraId="701508A8" w14:textId="77777777" w:rsidR="00742C44" w:rsidRPr="00742C44" w:rsidRDefault="00742C44" w:rsidP="00742C44">
      <w:pPr>
        <w:rPr>
          <w:rFonts w:ascii="Times New Roman" w:hAnsi="Times New Roman" w:cs="Times New Roman"/>
        </w:rPr>
      </w:pPr>
    </w:p>
    <w:p w14:paraId="6A089F07" w14:textId="6C623472" w:rsidR="005000B7" w:rsidRDefault="00742C44" w:rsidP="00742C44">
      <w:pPr>
        <w:rPr>
          <w:rFonts w:ascii="Times New Roman" w:hAnsi="Times New Roman" w:cs="Times New Roman"/>
        </w:rPr>
      </w:pPr>
      <w:r w:rsidRPr="00742C44">
        <w:rPr>
          <w:rFonts w:ascii="Times New Roman" w:hAnsi="Times New Roman" w:cs="Times New Roman"/>
        </w:rPr>
        <w:t>• Why is in-memory caching (node-cache) not suitable for a multi-server/multi-instance deployment, even though it works fine in this lab?</w:t>
      </w:r>
      <w:r w:rsidR="00190174">
        <w:rPr>
          <w:rFonts w:ascii="Times New Roman" w:hAnsi="Times New Roman" w:cs="Times New Roman"/>
        </w:rPr>
        <w:t xml:space="preserve"> </w:t>
      </w:r>
    </w:p>
    <w:p w14:paraId="3638A59F" w14:textId="3C987096" w:rsidR="00742C44" w:rsidRPr="00190174" w:rsidRDefault="00742C44" w:rsidP="00742C44">
      <w:pPr>
        <w:rPr>
          <w:rFonts w:ascii="Times New Roman" w:hAnsi="Times New Roman" w:cs="Times New Roman"/>
        </w:rPr>
      </w:pPr>
      <w:r>
        <w:rPr>
          <w:rFonts w:ascii="Times New Roman" w:hAnsi="Times New Roman" w:cs="Times New Roman"/>
        </w:rPr>
        <w:t>Ans:</w:t>
      </w:r>
      <w:r w:rsidRPr="00742C44">
        <w:rPr>
          <w:rFonts w:ascii="Courier New" w:hAnsi="Courier New" w:cs="Courier New"/>
        </w:rPr>
        <w:t xml:space="preserve"> </w:t>
      </w:r>
      <w:r w:rsidRPr="00742C44">
        <w:rPr>
          <w:rFonts w:ascii="Times New Roman" w:hAnsi="Times New Roman" w:cs="Times New Roman"/>
        </w:rPr>
        <w:t xml:space="preserve">node-cache lives inside the memory of one Node.js process, so it cannot be shared. When the API is scaled to several servers, every instance holds its own copy of the cache, a write on one server leaves stale entries on the others, and all cached data disappears when a process restarts. For this reason, multi-instance setups use a central cache such as </w:t>
      </w:r>
      <w:r w:rsidRPr="00742C44">
        <w:rPr>
          <w:rFonts w:ascii="Times New Roman" w:hAnsi="Times New Roman" w:cs="Times New Roman"/>
          <w:b/>
          <w:bCs/>
        </w:rPr>
        <w:t>Redis</w:t>
      </w:r>
      <w:r w:rsidRPr="00742C44">
        <w:rPr>
          <w:rFonts w:ascii="Times New Roman" w:hAnsi="Times New Roman" w:cs="Times New Roman"/>
        </w:rPr>
        <w:t xml:space="preserve">, which all servers share and clear in one place.</w:t>
      </w:r>
    </w:p>
    <w:sectPr w:rsidR="00742C44" w:rsidRPr="00190174">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5A048" w14:textId="77777777" w:rsidR="000765BA" w:rsidRDefault="000765BA" w:rsidP="00AF5DB6">
      <w:r>
        <w:separator/>
      </w:r>
    </w:p>
  </w:endnote>
  <w:endnote w:type="continuationSeparator" w:id="0">
    <w:p w14:paraId="296541D3" w14:textId="77777777" w:rsidR="000765BA" w:rsidRDefault="000765BA"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EF82" w14:textId="77777777" w:rsidR="000765BA" w:rsidRDefault="000765BA" w:rsidP="00AF5DB6">
      <w:r>
        <w:separator/>
      </w:r>
    </w:p>
  </w:footnote>
  <w:footnote w:type="continuationSeparator" w:id="0">
    <w:p w14:paraId="21E6B00D" w14:textId="77777777" w:rsidR="000765BA" w:rsidRDefault="000765BA"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2D18" w14:textId="77777777" w:rsidR="00AF5DB6" w:rsidRPr="00AF5DB6" w:rsidRDefault="00D41861">
    <w:pPr>
      <w:pStyle w:val="Header"/>
      <w:rPr>
        <w:lang w:val="en-US"/>
      </w:rPr>
    </w:pPr>
    <w:r>
      <w:rPr>
        <w:lang w:val="en-US"/>
      </w:rPr>
      <w:t>24AIML019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95E"/>
    <w:multiLevelType w:val="hybridMultilevel"/>
    <w:tmpl w:val="9A5C4DCE"/>
    <w:lvl w:ilvl="0" w:tplc="56046768">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F500EA"/>
    <w:multiLevelType w:val="hybridMultilevel"/>
    <w:tmpl w:val="15C20584"/>
    <w:lvl w:ilvl="0" w:tplc="57CA6F5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15422B"/>
    <w:multiLevelType w:val="hybridMultilevel"/>
    <w:tmpl w:val="7974B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F80A89"/>
    <w:multiLevelType w:val="hybridMultilevel"/>
    <w:tmpl w:val="96B8B6DA"/>
    <w:lvl w:ilvl="0" w:tplc="57CA6F5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435BE"/>
    <w:multiLevelType w:val="hybridMultilevel"/>
    <w:tmpl w:val="D0888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7233F"/>
    <w:multiLevelType w:val="hybridMultilevel"/>
    <w:tmpl w:val="41167C8E"/>
    <w:lvl w:ilvl="0" w:tplc="3394188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B1AE0"/>
    <w:multiLevelType w:val="hybridMultilevel"/>
    <w:tmpl w:val="51D2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691C61"/>
    <w:multiLevelType w:val="hybridMultilevel"/>
    <w:tmpl w:val="D156866C"/>
    <w:lvl w:ilvl="0" w:tplc="34C84F9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8201C"/>
    <w:multiLevelType w:val="hybridMultilevel"/>
    <w:tmpl w:val="A3C437DC"/>
    <w:lvl w:ilvl="0" w:tplc="0666FA94">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970AE3"/>
    <w:multiLevelType w:val="hybridMultilevel"/>
    <w:tmpl w:val="B518C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5B1DEE"/>
    <w:multiLevelType w:val="hybridMultilevel"/>
    <w:tmpl w:val="DF38E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42077B"/>
    <w:multiLevelType w:val="hybridMultilevel"/>
    <w:tmpl w:val="83389816"/>
    <w:lvl w:ilvl="0" w:tplc="7A44E52C">
      <w:start w:val="3"/>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EF5683"/>
    <w:multiLevelType w:val="hybridMultilevel"/>
    <w:tmpl w:val="3DE4A43A"/>
    <w:lvl w:ilvl="0" w:tplc="57CA6F5E">
      <w:numFmt w:val="bullet"/>
      <w:lvlText w:val="-"/>
      <w:lvlJc w:val="left"/>
      <w:pPr>
        <w:ind w:left="1080" w:hanging="360"/>
      </w:pPr>
      <w:rPr>
        <w:rFonts w:ascii="Times New Roman" w:eastAsia="Arial"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98440651">
    <w:abstractNumId w:val="6"/>
  </w:num>
  <w:num w:numId="2" w16cid:durableId="1002196360">
    <w:abstractNumId w:val="0"/>
  </w:num>
  <w:num w:numId="3" w16cid:durableId="98989666">
    <w:abstractNumId w:val="4"/>
  </w:num>
  <w:num w:numId="4" w16cid:durableId="2089376517">
    <w:abstractNumId w:val="7"/>
  </w:num>
  <w:num w:numId="5" w16cid:durableId="106513874">
    <w:abstractNumId w:val="11"/>
  </w:num>
  <w:num w:numId="6" w16cid:durableId="1004941665">
    <w:abstractNumId w:val="8"/>
  </w:num>
  <w:num w:numId="7" w16cid:durableId="1356005986">
    <w:abstractNumId w:val="5"/>
  </w:num>
  <w:num w:numId="8" w16cid:durableId="213783791">
    <w:abstractNumId w:val="9"/>
  </w:num>
  <w:num w:numId="9" w16cid:durableId="560604636">
    <w:abstractNumId w:val="1"/>
  </w:num>
  <w:num w:numId="10" w16cid:durableId="1651977606">
    <w:abstractNumId w:val="3"/>
  </w:num>
  <w:num w:numId="11" w16cid:durableId="279185772">
    <w:abstractNumId w:val="2"/>
  </w:num>
  <w:num w:numId="12" w16cid:durableId="765033864">
    <w:abstractNumId w:val="12"/>
  </w:num>
  <w:num w:numId="13" w16cid:durableId="1358969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765BA"/>
    <w:rsid w:val="00081BE2"/>
    <w:rsid w:val="00190174"/>
    <w:rsid w:val="002507AA"/>
    <w:rsid w:val="00322B6F"/>
    <w:rsid w:val="00342A34"/>
    <w:rsid w:val="00397D80"/>
    <w:rsid w:val="003C2399"/>
    <w:rsid w:val="003E5530"/>
    <w:rsid w:val="004179B7"/>
    <w:rsid w:val="00432AFF"/>
    <w:rsid w:val="004343BD"/>
    <w:rsid w:val="005000B7"/>
    <w:rsid w:val="00560F95"/>
    <w:rsid w:val="006320E0"/>
    <w:rsid w:val="006C7898"/>
    <w:rsid w:val="00701F7F"/>
    <w:rsid w:val="00703A6E"/>
    <w:rsid w:val="00742C44"/>
    <w:rsid w:val="007E03C0"/>
    <w:rsid w:val="0086616E"/>
    <w:rsid w:val="00874178"/>
    <w:rsid w:val="00897804"/>
    <w:rsid w:val="008B0211"/>
    <w:rsid w:val="008D6E74"/>
    <w:rsid w:val="00954FD0"/>
    <w:rsid w:val="00A212DE"/>
    <w:rsid w:val="00A557EA"/>
    <w:rsid w:val="00A60A7E"/>
    <w:rsid w:val="00AA5B74"/>
    <w:rsid w:val="00AF5DB6"/>
    <w:rsid w:val="00B124C8"/>
    <w:rsid w:val="00B35995"/>
    <w:rsid w:val="00C025EF"/>
    <w:rsid w:val="00D3378D"/>
    <w:rsid w:val="00D41861"/>
    <w:rsid w:val="00D618A4"/>
    <w:rsid w:val="00E74D91"/>
    <w:rsid w:val="00EC5777"/>
    <w:rsid w:val="00F7078A"/>
    <w:rsid w:val="00F934F7"/>
    <w:rsid w:val="00FF10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260E"/>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styleId="Hyperlink">
    <w:name w:val="Hyperlink"/>
    <w:basedOn w:val="DefaultParagraphFont"/>
    <w:uiPriority w:val="99"/>
    <w:unhideWhenUsed/>
    <w:rsid w:val="00560F95"/>
    <w:rPr>
      <w:color w:val="0563C1" w:themeColor="hyperlink"/>
      <w:u w:val="single"/>
    </w:rPr>
  </w:style>
  <w:style w:type="character" w:styleId="UnresolvedMention">
    <w:name w:val="Unresolved Mention"/>
    <w:basedOn w:val="DefaultParagraphFont"/>
    <w:uiPriority w:val="99"/>
    <w:semiHidden/>
    <w:unhideWhenUsed/>
    <w:rsid w:val="00560F95"/>
    <w:rPr>
      <w:color w:val="605E5C"/>
      <w:shd w:val="clear" w:color="auto" w:fill="E1DFDD"/>
    </w:rPr>
  </w:style>
  <w:style w:type="paragraph" w:styleId="ListParagraph">
    <w:name w:val="List Paragraph"/>
    <w:basedOn w:val="Normal"/>
    <w:uiPriority w:val="34"/>
    <w:qFormat/>
    <w:rsid w:val="00632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hitarth1812/Student-Portfolio"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Hitarth Khatiwala</cp:lastModifiedBy>
  <cp:revision>2</cp:revision>
  <dcterms:created xsi:type="dcterms:W3CDTF">2026-10-20T16:14:00Z</dcterms:created>
  <dcterms:modified xsi:type="dcterms:W3CDTF">2026-10-20T16:14:00Z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