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____ от «____» ____________ 20___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Используя Сайт и Сервис, направляя Оператору свои персональные данные, субъект персональных данных подтверждает, что ознакомлен с настоящей Политикой.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[_____________], ОГРН [_____________], адрес: [юридический адрес].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[почтовый адрес для обращений].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контактные данные,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контактные данные, никнеймы в мессенджерах и социальных сетях, сведения о роде деятельности.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e-mail, имя, идентификатор учётной записи Яндекс ID / VK ID / Mail.ru, содержание запросов и чата правок,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Пользователи, представители контрагентов: e-mail (для чека), Ф.И.О., реквизиты,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Подписчики,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cookie, технические данные (в обезличенном виде — для статистики)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Работники, соискатели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Согласие на обработку персональных данных предоставляется субъектом свободно, своей волей и в своём интересе: путём проставления отметки в соответствующей форме на Сайте, совершения иных конклюдентных действий либо в письменной форме, когда это прямо требуется Законом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в центрах обработки данных облачной платформы Yandex Cloud (ООО «Яндекс.Облако», ИНН 7704458262)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 привлечением провайдеров ИИ-технологий, указанных в пункте 7.2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Оператор поручает обработку персональных данных (либо передаёт их для оказания услуг Оператору) следующим лицам: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7704458262) — размещение серверной инфраструктуры Сервиса в центрах обработки данных на территории РФ;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ЮKassa) — приём платежей и направление кассовых чеков на адрес электронной почты Пользователя;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— авторизация через Яндекс ID (по выбору Пользователя), веб-аналитика Яндекс Метрика, защита форм от автоматических запросов (SmartCaptcha), доставка служебных писем через почтовый сервис Яндекс 360 для бизнеса (коды входа, уведомления о заявках);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— авторизация через VK ID и Mail.ru (по выбору Пользователя);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российский поставщик доступа к технологиям больших языковых моделей [наименование, ИНН] — обработка содержания запросов Пользователя на генерацию и правку сайтов (пункт 6.8 Политики); передача осуществляется поставщику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сервис gen-api.ru [наименование юридического лица] — генерация изображений и видео по текстовым описаниям, не содержащим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«Дадата» (сервис DaData) — подсказки адресов и реквизитов организаций при заполнении форм;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Актуальный перечень предоставляется по запросу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Лицо, осуществляющее обработку персональных данных по поручению Оператора, не обязано получать согласие субъекта: ответственность перед субъектом за действия такого лица несёт Оператор, а лицо, осуществляющее обработку по поручению,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передаётся российскому поставщику доступа к технологиям больших языковых моделей, указанному в пункте 7.2 Политики,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2026-09-15T14:25:32.153Z</dcterms:created>
  <dcterms:modified xsi:type="dcterms:W3CDTF">2026-09-15T14:25:32.171Z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