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Task 4: Elevator Task with Vanilla Js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zzo9r7kktw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sz w:val="24"/>
          <w:szCs w:val="24"/>
          <w:rtl w:val="0"/>
        </w:rPr>
        <w:t xml:space="preserve"> Build an elevator system with vanilla JS.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Technology: Javascript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sz w:val="24"/>
          <w:szCs w:val="24"/>
          <w:rtl w:val="0"/>
        </w:rPr>
        <w:t xml:space="preserve"> 2 hours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 link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https://elevator-exercise.vercel.app/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144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dsml5h6l4oa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building has 10 floors (including the ground floor) and 5 elevators.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floor has a green button to call an elevator.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yxqo8h4lqm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Calling an Elevator: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"call" button is pressed, change the button to red and update the text to "waiting."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closest available elevator to the floor and send it to that floor.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There is a chance all elevators may be occupied at the moment.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that no calls are missed (queue the calls if necessary).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elevator should move smoothly towards the selected floor.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the time it takes the elevator to reach the designated floor.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the elevator's color to red while it's in transit.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iarmhlzrgg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Elevator Reaches the Floor: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a sound when the elevator reaches the floor.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the elevator's color to green once it arrives at the floor.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for 2 seconds before responding to the next call (if any).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the button text to "arrived" and update its design accordingly.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2-second wait, change the elevator's color back to black and reset the button text to "call," restoring the initial design.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9onn9urymth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Guidelines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component should handle its specific task (UI or logic).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components like forms or lists can be reused if necessary.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Simple, clear, and easy-to-use interface.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and well-commented code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Of Luck 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levator-exercis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