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1F800" w14:textId="77777777" w:rsidR="00CF498F" w:rsidRPr="00734213" w:rsidRDefault="00CF498F" w:rsidP="006817FF">
      <w:pPr>
        <w:pStyle w:val="NormalWeb"/>
        <w:spacing w:before="240" w:beforeAutospacing="0" w:after="240" w:afterAutospacing="0" w:line="360" w:lineRule="auto"/>
        <w:jc w:val="both"/>
        <w:rPr>
          <w:rFonts w:asciiTheme="minorHAnsi" w:hAnsiTheme="minorHAnsi" w:cstheme="minorHAnsi"/>
          <w:sz w:val="22"/>
          <w:szCs w:val="22"/>
        </w:rPr>
      </w:pPr>
      <w:r w:rsidRPr="00734213">
        <w:rPr>
          <w:rFonts w:asciiTheme="minorHAnsi" w:hAnsiTheme="minorHAnsi" w:cstheme="minorHAnsi"/>
          <w:b/>
          <w:bCs/>
          <w:color w:val="000000"/>
          <w:sz w:val="22"/>
          <w:szCs w:val="22"/>
          <w:shd w:val="clear" w:color="auto" w:fill="FFFFFF"/>
        </w:rPr>
        <w:t>Part - II</w:t>
      </w:r>
    </w:p>
    <w:p w14:paraId="7E43E27A" w14:textId="77777777" w:rsidR="00CF498F" w:rsidRPr="00734213" w:rsidRDefault="00CF498F" w:rsidP="006817FF">
      <w:pPr>
        <w:pStyle w:val="NormalWeb"/>
        <w:spacing w:before="240" w:beforeAutospacing="0" w:after="240" w:afterAutospacing="0" w:line="360" w:lineRule="auto"/>
        <w:jc w:val="both"/>
        <w:rPr>
          <w:rFonts w:asciiTheme="minorHAnsi" w:hAnsiTheme="minorHAnsi" w:cstheme="minorHAnsi"/>
          <w:b/>
          <w:bCs/>
          <w:color w:val="000000"/>
          <w:sz w:val="22"/>
          <w:szCs w:val="22"/>
          <w:u w:val="single"/>
          <w:shd w:val="clear" w:color="auto" w:fill="FFFFFF"/>
        </w:rPr>
      </w:pPr>
      <w:r w:rsidRPr="00734213">
        <w:rPr>
          <w:rFonts w:asciiTheme="minorHAnsi" w:hAnsiTheme="minorHAnsi" w:cstheme="minorHAnsi"/>
          <w:b/>
          <w:bCs/>
          <w:color w:val="000000"/>
          <w:sz w:val="22"/>
          <w:szCs w:val="22"/>
          <w:u w:val="single"/>
          <w:shd w:val="clear" w:color="auto" w:fill="FFFFFF"/>
        </w:rPr>
        <w:t>Guesstimate Questions</w:t>
      </w:r>
    </w:p>
    <w:p w14:paraId="0D54514B" w14:textId="77777777" w:rsidR="00CF498F" w:rsidRPr="00734213" w:rsidRDefault="00CF498F" w:rsidP="006817FF">
      <w:pPr>
        <w:pStyle w:val="NormalWeb"/>
        <w:spacing w:before="240" w:beforeAutospacing="0" w:after="240" w:afterAutospacing="0" w:line="360" w:lineRule="auto"/>
        <w:jc w:val="both"/>
        <w:rPr>
          <w:rFonts w:asciiTheme="minorHAnsi" w:hAnsiTheme="minorHAnsi" w:cstheme="minorHAnsi"/>
          <w:b/>
          <w:bCs/>
          <w:color w:val="000000"/>
          <w:sz w:val="22"/>
          <w:szCs w:val="22"/>
          <w:u w:val="single"/>
          <w:shd w:val="clear" w:color="auto" w:fill="FFFFFF"/>
        </w:rPr>
      </w:pPr>
    </w:p>
    <w:p w14:paraId="76BF5E2B" w14:textId="77777777" w:rsidR="00CF498F" w:rsidRPr="00734213" w:rsidRDefault="00CF498F" w:rsidP="006817FF">
      <w:pPr>
        <w:pStyle w:val="NormalWeb"/>
        <w:spacing w:before="240" w:beforeAutospacing="0" w:after="240" w:afterAutospacing="0" w:line="360" w:lineRule="auto"/>
        <w:jc w:val="both"/>
        <w:rPr>
          <w:rFonts w:asciiTheme="minorHAnsi" w:hAnsiTheme="minorHAnsi" w:cstheme="minorHAnsi"/>
          <w:b/>
          <w:bCs/>
          <w:color w:val="000000"/>
          <w:sz w:val="22"/>
          <w:szCs w:val="22"/>
        </w:rPr>
      </w:pPr>
      <w:r w:rsidRPr="00734213">
        <w:rPr>
          <w:rFonts w:asciiTheme="minorHAnsi" w:hAnsiTheme="minorHAnsi" w:cstheme="minorHAnsi"/>
          <w:b/>
          <w:bCs/>
          <w:color w:val="000000"/>
          <w:sz w:val="22"/>
          <w:szCs w:val="22"/>
        </w:rPr>
        <w:t>Flowchart for Guesstimation</w:t>
      </w:r>
    </w:p>
    <w:tbl>
      <w:tblPr>
        <w:tblStyle w:val="TableGrid"/>
        <w:tblW w:w="0" w:type="auto"/>
        <w:tblLook w:val="04A0" w:firstRow="1" w:lastRow="0" w:firstColumn="1" w:lastColumn="0" w:noHBand="0" w:noVBand="1"/>
      </w:tblPr>
      <w:tblGrid>
        <w:gridCol w:w="2830"/>
        <w:gridCol w:w="5730"/>
      </w:tblGrid>
      <w:tr w:rsidR="009318FA" w:rsidRPr="00734213" w14:paraId="2867796F" w14:textId="77777777" w:rsidTr="009318FA">
        <w:trPr>
          <w:trHeight w:val="308"/>
        </w:trPr>
        <w:tc>
          <w:tcPr>
            <w:tcW w:w="2830" w:type="dxa"/>
          </w:tcPr>
          <w:p w14:paraId="268C931B" w14:textId="77777777" w:rsidR="009318FA" w:rsidRPr="00734213" w:rsidRDefault="009318FA" w:rsidP="006817FF">
            <w:pPr>
              <w:pStyle w:val="NormalWeb"/>
              <w:spacing w:before="240" w:beforeAutospacing="0" w:after="240" w:afterAutospacing="0" w:line="360" w:lineRule="auto"/>
              <w:jc w:val="both"/>
              <w:rPr>
                <w:rFonts w:asciiTheme="minorHAnsi" w:hAnsiTheme="minorHAnsi" w:cstheme="minorHAnsi"/>
                <w:b/>
                <w:bCs/>
                <w:color w:val="000000"/>
                <w:sz w:val="22"/>
                <w:szCs w:val="22"/>
              </w:rPr>
            </w:pPr>
            <w:r w:rsidRPr="00734213">
              <w:rPr>
                <w:rFonts w:asciiTheme="minorHAnsi" w:hAnsiTheme="minorHAnsi" w:cstheme="minorHAnsi"/>
                <w:b/>
                <w:bCs/>
                <w:color w:val="000000"/>
                <w:sz w:val="22"/>
                <w:szCs w:val="22"/>
              </w:rPr>
              <w:t>Step</w:t>
            </w:r>
          </w:p>
        </w:tc>
        <w:tc>
          <w:tcPr>
            <w:tcW w:w="5730" w:type="dxa"/>
            <w:vAlign w:val="center"/>
          </w:tcPr>
          <w:p w14:paraId="79F43378" w14:textId="77777777" w:rsidR="009318FA" w:rsidRPr="00734213" w:rsidRDefault="009318FA" w:rsidP="006817FF">
            <w:pPr>
              <w:spacing w:line="360" w:lineRule="auto"/>
              <w:jc w:val="both"/>
              <w:rPr>
                <w:rFonts w:eastAsia="Times New Roman" w:cstheme="minorHAnsi"/>
                <w:lang w:eastAsia="en-IN"/>
              </w:rPr>
            </w:pPr>
            <w:r w:rsidRPr="00734213">
              <w:rPr>
                <w:rFonts w:eastAsia="Times New Roman" w:cstheme="minorHAnsi"/>
                <w:b/>
                <w:bCs/>
                <w:color w:val="000000"/>
                <w:lang w:eastAsia="en-IN"/>
              </w:rPr>
              <w:t>Description</w:t>
            </w:r>
          </w:p>
        </w:tc>
      </w:tr>
      <w:tr w:rsidR="009318FA" w:rsidRPr="00734213" w14:paraId="1CCFD406" w14:textId="77777777" w:rsidTr="009318FA">
        <w:trPr>
          <w:trHeight w:val="298"/>
        </w:trPr>
        <w:tc>
          <w:tcPr>
            <w:tcW w:w="2830" w:type="dxa"/>
            <w:vAlign w:val="center"/>
          </w:tcPr>
          <w:p w14:paraId="24AA4E19" w14:textId="77777777" w:rsidR="009318FA" w:rsidRPr="00734213" w:rsidRDefault="009318FA" w:rsidP="006817FF">
            <w:pPr>
              <w:spacing w:line="360" w:lineRule="auto"/>
              <w:jc w:val="both"/>
              <w:rPr>
                <w:rFonts w:eastAsia="Times New Roman" w:cstheme="minorHAnsi"/>
                <w:lang w:eastAsia="en-IN"/>
              </w:rPr>
            </w:pPr>
            <w:r w:rsidRPr="00734213">
              <w:rPr>
                <w:rFonts w:eastAsia="Times New Roman" w:cstheme="minorHAnsi"/>
                <w:color w:val="000000"/>
                <w:lang w:eastAsia="en-IN"/>
              </w:rPr>
              <w:t>Approach Selection</w:t>
            </w:r>
          </w:p>
        </w:tc>
        <w:tc>
          <w:tcPr>
            <w:tcW w:w="5730" w:type="dxa"/>
            <w:vAlign w:val="center"/>
          </w:tcPr>
          <w:p w14:paraId="3482E675" w14:textId="77777777" w:rsidR="009318FA" w:rsidRPr="00734213" w:rsidRDefault="009318FA" w:rsidP="006817FF">
            <w:pPr>
              <w:spacing w:line="360" w:lineRule="auto"/>
              <w:jc w:val="both"/>
              <w:rPr>
                <w:rFonts w:eastAsia="Times New Roman" w:cstheme="minorHAnsi"/>
                <w:lang w:eastAsia="en-IN"/>
              </w:rPr>
            </w:pPr>
            <w:r w:rsidRPr="00734213">
              <w:rPr>
                <w:rFonts w:eastAsia="Times New Roman" w:cstheme="minorHAnsi"/>
                <w:color w:val="000000"/>
                <w:lang w:eastAsia="en-IN"/>
              </w:rPr>
              <w:t>Choose between Demand Side or Supply Side Approach</w:t>
            </w:r>
          </w:p>
        </w:tc>
      </w:tr>
      <w:tr w:rsidR="009318FA" w:rsidRPr="00734213" w14:paraId="33DB40C0" w14:textId="77777777" w:rsidTr="009318FA">
        <w:trPr>
          <w:trHeight w:val="298"/>
        </w:trPr>
        <w:tc>
          <w:tcPr>
            <w:tcW w:w="2830" w:type="dxa"/>
            <w:vAlign w:val="center"/>
          </w:tcPr>
          <w:p w14:paraId="6C05A286" w14:textId="77777777" w:rsidR="009318FA" w:rsidRPr="00734213" w:rsidRDefault="009318FA" w:rsidP="006817FF">
            <w:pPr>
              <w:spacing w:line="360" w:lineRule="auto"/>
              <w:jc w:val="both"/>
              <w:rPr>
                <w:rFonts w:eastAsia="Times New Roman" w:cstheme="minorHAnsi"/>
                <w:lang w:eastAsia="en-IN"/>
              </w:rPr>
            </w:pPr>
            <w:r w:rsidRPr="00734213">
              <w:rPr>
                <w:rFonts w:eastAsia="Times New Roman" w:cstheme="minorHAnsi"/>
                <w:color w:val="000000"/>
                <w:lang w:eastAsia="en-IN"/>
              </w:rPr>
              <w:t>Define Starting Points</w:t>
            </w:r>
          </w:p>
        </w:tc>
        <w:tc>
          <w:tcPr>
            <w:tcW w:w="5730" w:type="dxa"/>
            <w:vAlign w:val="center"/>
          </w:tcPr>
          <w:p w14:paraId="2F38DF4C" w14:textId="77777777" w:rsidR="009318FA" w:rsidRPr="00734213" w:rsidRDefault="009318FA" w:rsidP="006817FF">
            <w:pPr>
              <w:spacing w:line="360" w:lineRule="auto"/>
              <w:jc w:val="both"/>
              <w:rPr>
                <w:rFonts w:eastAsia="Times New Roman" w:cstheme="minorHAnsi"/>
                <w:lang w:eastAsia="en-IN"/>
              </w:rPr>
            </w:pPr>
            <w:r w:rsidRPr="00734213">
              <w:rPr>
                <w:rFonts w:eastAsia="Times New Roman" w:cstheme="minorHAnsi"/>
                <w:color w:val="000000"/>
                <w:lang w:eastAsia="en-IN"/>
              </w:rPr>
              <w:t>Start with definite numbers like population/city area</w:t>
            </w:r>
          </w:p>
        </w:tc>
      </w:tr>
      <w:tr w:rsidR="009318FA" w:rsidRPr="00734213" w14:paraId="33C996BC" w14:textId="77777777" w:rsidTr="009318FA">
        <w:trPr>
          <w:trHeight w:val="298"/>
        </w:trPr>
        <w:tc>
          <w:tcPr>
            <w:tcW w:w="2830" w:type="dxa"/>
            <w:vAlign w:val="center"/>
          </w:tcPr>
          <w:p w14:paraId="7D4FCCEE" w14:textId="77777777" w:rsidR="009318FA" w:rsidRPr="00734213" w:rsidRDefault="009318FA" w:rsidP="006817FF">
            <w:pPr>
              <w:spacing w:line="360" w:lineRule="auto"/>
              <w:jc w:val="both"/>
              <w:rPr>
                <w:rFonts w:eastAsia="Times New Roman" w:cstheme="minorHAnsi"/>
                <w:lang w:eastAsia="en-IN"/>
              </w:rPr>
            </w:pPr>
            <w:r w:rsidRPr="00734213">
              <w:rPr>
                <w:rFonts w:eastAsia="Times New Roman" w:cstheme="minorHAnsi"/>
                <w:color w:val="000000"/>
                <w:lang w:eastAsia="en-IN"/>
              </w:rPr>
              <w:t>Estimation Steps</w:t>
            </w:r>
          </w:p>
        </w:tc>
        <w:tc>
          <w:tcPr>
            <w:tcW w:w="5730" w:type="dxa"/>
            <w:vAlign w:val="center"/>
          </w:tcPr>
          <w:p w14:paraId="7975B5BA" w14:textId="77777777" w:rsidR="009318FA" w:rsidRPr="00734213" w:rsidRDefault="009318FA" w:rsidP="006817FF">
            <w:pPr>
              <w:spacing w:line="360" w:lineRule="auto"/>
              <w:jc w:val="both"/>
              <w:rPr>
                <w:rFonts w:eastAsia="Times New Roman" w:cstheme="minorHAnsi"/>
                <w:lang w:eastAsia="en-IN"/>
              </w:rPr>
            </w:pPr>
            <w:r w:rsidRPr="00734213">
              <w:rPr>
                <w:rFonts w:eastAsia="Times New Roman" w:cstheme="minorHAnsi"/>
                <w:color w:val="000000"/>
                <w:lang w:eastAsia="en-IN"/>
              </w:rPr>
              <w:t>Break down the estimation into smaller steps</w:t>
            </w:r>
          </w:p>
        </w:tc>
      </w:tr>
      <w:tr w:rsidR="009318FA" w:rsidRPr="00734213" w14:paraId="5E3E7E30" w14:textId="77777777" w:rsidTr="009318FA">
        <w:trPr>
          <w:trHeight w:val="298"/>
        </w:trPr>
        <w:tc>
          <w:tcPr>
            <w:tcW w:w="2830" w:type="dxa"/>
            <w:vAlign w:val="center"/>
          </w:tcPr>
          <w:p w14:paraId="57A86F01" w14:textId="77777777" w:rsidR="009318FA" w:rsidRPr="00734213" w:rsidRDefault="009318FA" w:rsidP="006817FF">
            <w:pPr>
              <w:spacing w:line="360" w:lineRule="auto"/>
              <w:jc w:val="both"/>
              <w:rPr>
                <w:rFonts w:eastAsia="Times New Roman" w:cstheme="minorHAnsi"/>
                <w:lang w:eastAsia="en-IN"/>
              </w:rPr>
            </w:pPr>
            <w:r w:rsidRPr="00734213">
              <w:rPr>
                <w:rFonts w:eastAsia="Times New Roman" w:cstheme="minorHAnsi"/>
                <w:color w:val="000000"/>
                <w:lang w:eastAsia="en-IN"/>
              </w:rPr>
              <w:t>Calculation</w:t>
            </w:r>
          </w:p>
        </w:tc>
        <w:tc>
          <w:tcPr>
            <w:tcW w:w="5730" w:type="dxa"/>
            <w:vAlign w:val="center"/>
          </w:tcPr>
          <w:p w14:paraId="73B768DB" w14:textId="77777777" w:rsidR="009318FA" w:rsidRPr="00734213" w:rsidRDefault="009318FA" w:rsidP="006817FF">
            <w:pPr>
              <w:spacing w:line="360" w:lineRule="auto"/>
              <w:jc w:val="both"/>
              <w:rPr>
                <w:rFonts w:eastAsia="Times New Roman" w:cstheme="minorHAnsi"/>
                <w:lang w:eastAsia="en-IN"/>
              </w:rPr>
            </w:pPr>
            <w:r w:rsidRPr="00734213">
              <w:rPr>
                <w:rFonts w:eastAsia="Times New Roman" w:cstheme="minorHAnsi"/>
                <w:color w:val="000000"/>
                <w:lang w:eastAsia="en-IN"/>
              </w:rPr>
              <w:t>Apply ratios and aggregate data</w:t>
            </w:r>
          </w:p>
        </w:tc>
      </w:tr>
      <w:tr w:rsidR="009318FA" w:rsidRPr="00734213" w14:paraId="25D2B3AF" w14:textId="77777777" w:rsidTr="009318FA">
        <w:trPr>
          <w:trHeight w:val="315"/>
        </w:trPr>
        <w:tc>
          <w:tcPr>
            <w:tcW w:w="2830" w:type="dxa"/>
            <w:vAlign w:val="center"/>
          </w:tcPr>
          <w:p w14:paraId="1E7BCF2E" w14:textId="77777777" w:rsidR="009318FA" w:rsidRPr="00734213" w:rsidRDefault="009318FA" w:rsidP="006817FF">
            <w:pPr>
              <w:spacing w:line="360" w:lineRule="auto"/>
              <w:jc w:val="both"/>
              <w:rPr>
                <w:rFonts w:eastAsia="Times New Roman" w:cstheme="minorHAnsi"/>
                <w:lang w:eastAsia="en-IN"/>
              </w:rPr>
            </w:pPr>
            <w:r w:rsidRPr="00734213">
              <w:rPr>
                <w:rFonts w:eastAsia="Times New Roman" w:cstheme="minorHAnsi"/>
                <w:color w:val="000000"/>
                <w:lang w:eastAsia="en-IN"/>
              </w:rPr>
              <w:t>Final Estimation</w:t>
            </w:r>
          </w:p>
        </w:tc>
        <w:tc>
          <w:tcPr>
            <w:tcW w:w="5730" w:type="dxa"/>
            <w:vAlign w:val="center"/>
          </w:tcPr>
          <w:p w14:paraId="0EC7E617" w14:textId="77777777" w:rsidR="009318FA" w:rsidRPr="00734213" w:rsidRDefault="009318FA" w:rsidP="006817FF">
            <w:pPr>
              <w:spacing w:line="360" w:lineRule="auto"/>
              <w:jc w:val="both"/>
              <w:rPr>
                <w:rFonts w:eastAsia="Times New Roman" w:cstheme="minorHAnsi"/>
                <w:lang w:eastAsia="en-IN"/>
              </w:rPr>
            </w:pPr>
            <w:r w:rsidRPr="00734213">
              <w:rPr>
                <w:rFonts w:eastAsia="Times New Roman" w:cstheme="minorHAnsi"/>
                <w:color w:val="000000"/>
                <w:lang w:eastAsia="en-IN"/>
              </w:rPr>
              <w:t>Calculate the final percentage</w:t>
            </w:r>
          </w:p>
        </w:tc>
      </w:tr>
    </w:tbl>
    <w:p w14:paraId="0F662C56" w14:textId="77777777" w:rsidR="003957EA" w:rsidRPr="0057786D" w:rsidRDefault="003957EA" w:rsidP="006817FF">
      <w:pPr>
        <w:pStyle w:val="NormalWeb"/>
        <w:spacing w:before="240" w:beforeAutospacing="0" w:after="240" w:afterAutospacing="0" w:line="360" w:lineRule="auto"/>
        <w:jc w:val="both"/>
        <w:rPr>
          <w:rFonts w:asciiTheme="minorHAnsi" w:hAnsiTheme="minorHAnsi" w:cstheme="minorHAnsi"/>
          <w:b/>
          <w:bCs/>
          <w:color w:val="000000"/>
          <w:sz w:val="22"/>
          <w:szCs w:val="22"/>
        </w:rPr>
      </w:pPr>
      <w:r w:rsidRPr="00734213">
        <w:rPr>
          <w:rFonts w:asciiTheme="minorHAnsi" w:hAnsiTheme="minorHAnsi" w:cstheme="minorHAnsi"/>
          <w:b/>
          <w:bCs/>
          <w:color w:val="000000"/>
          <w:sz w:val="22"/>
          <w:szCs w:val="22"/>
        </w:rPr>
        <w:t xml:space="preserve">Question 1: </w:t>
      </w:r>
      <w:r w:rsidRPr="0057786D">
        <w:rPr>
          <w:rFonts w:asciiTheme="minorHAnsi" w:hAnsiTheme="minorHAnsi" w:cstheme="minorHAnsi"/>
          <w:b/>
          <w:bCs/>
          <w:color w:val="000000"/>
          <w:sz w:val="22"/>
          <w:szCs w:val="22"/>
        </w:rPr>
        <w:t>Estimate the potential annual cost savings for a hospital if it reduces its readmission rate by 10%.</w:t>
      </w:r>
    </w:p>
    <w:p w14:paraId="5DBF865A" w14:textId="77777777" w:rsidR="00162589" w:rsidRPr="00734213" w:rsidRDefault="003957EA" w:rsidP="006817FF">
      <w:pPr>
        <w:pStyle w:val="NormalWeb"/>
        <w:spacing w:before="0" w:beforeAutospacing="0" w:after="0" w:afterAutospacing="0" w:line="360" w:lineRule="auto"/>
        <w:jc w:val="both"/>
        <w:rPr>
          <w:rFonts w:asciiTheme="minorHAnsi" w:hAnsiTheme="minorHAnsi" w:cstheme="minorHAnsi"/>
          <w:color w:val="000000"/>
          <w:sz w:val="22"/>
          <w:szCs w:val="22"/>
        </w:rPr>
      </w:pPr>
      <w:r w:rsidRPr="00734213">
        <w:rPr>
          <w:rFonts w:asciiTheme="minorHAnsi" w:hAnsiTheme="minorHAnsi" w:cstheme="minorHAnsi"/>
          <w:b/>
          <w:bCs/>
          <w:color w:val="000000"/>
          <w:sz w:val="22"/>
          <w:szCs w:val="22"/>
        </w:rPr>
        <w:t>Ans</w:t>
      </w:r>
      <w:r w:rsidR="008E2990" w:rsidRPr="00734213">
        <w:rPr>
          <w:rFonts w:asciiTheme="minorHAnsi" w:hAnsiTheme="minorHAnsi" w:cstheme="minorHAnsi"/>
          <w:b/>
          <w:bCs/>
          <w:color w:val="000000"/>
          <w:sz w:val="22"/>
          <w:szCs w:val="22"/>
        </w:rPr>
        <w:t>wer</w:t>
      </w:r>
      <w:r w:rsidRPr="00734213">
        <w:rPr>
          <w:rFonts w:asciiTheme="minorHAnsi" w:hAnsiTheme="minorHAnsi" w:cstheme="minorHAnsi"/>
          <w:b/>
          <w:bCs/>
          <w:color w:val="000000"/>
          <w:sz w:val="22"/>
          <w:szCs w:val="22"/>
        </w:rPr>
        <w:t>:</w:t>
      </w:r>
      <w:r w:rsidRPr="00734213">
        <w:rPr>
          <w:rFonts w:asciiTheme="minorHAnsi" w:hAnsiTheme="minorHAnsi" w:cstheme="minorHAnsi"/>
          <w:color w:val="000000"/>
          <w:sz w:val="22"/>
          <w:szCs w:val="22"/>
        </w:rPr>
        <w:t xml:space="preserve"> </w:t>
      </w:r>
      <w:r w:rsidR="00162589" w:rsidRPr="00734213">
        <w:rPr>
          <w:rFonts w:asciiTheme="minorHAnsi" w:hAnsiTheme="minorHAnsi" w:cstheme="minorHAnsi"/>
          <w:color w:val="000000"/>
          <w:sz w:val="22"/>
          <w:szCs w:val="22"/>
        </w:rPr>
        <w:t>To estimate the potential annual cost savings for a hospital if it reduces its readmission rate by 10%, we have used Apollo Hospital, Bengaluru, as our example.</w:t>
      </w:r>
    </w:p>
    <w:p w14:paraId="179223DB" w14:textId="77777777" w:rsidR="00162589" w:rsidRPr="00734213" w:rsidRDefault="00162589" w:rsidP="006817FF">
      <w:pPr>
        <w:pStyle w:val="NormalWeb"/>
        <w:spacing w:before="0" w:beforeAutospacing="0" w:after="0" w:afterAutospacing="0" w:line="360" w:lineRule="auto"/>
        <w:jc w:val="both"/>
        <w:rPr>
          <w:rFonts w:asciiTheme="minorHAnsi" w:hAnsiTheme="minorHAnsi" w:cstheme="minorHAnsi"/>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508"/>
        <w:gridCol w:w="5536"/>
        <w:gridCol w:w="2957"/>
      </w:tblGrid>
      <w:tr w:rsidR="000C2875" w:rsidRPr="00734213" w14:paraId="1E9CC9CA" w14:textId="77777777" w:rsidTr="00162589">
        <w:trPr>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C765762" w14:textId="77777777" w:rsidR="00162589" w:rsidRPr="00734213" w:rsidRDefault="00162589" w:rsidP="006817FF">
            <w:pPr>
              <w:spacing w:after="0"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Step</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430327BD" w14:textId="77777777" w:rsidR="00162589" w:rsidRPr="00734213" w:rsidRDefault="00162589" w:rsidP="006817FF">
            <w:pPr>
              <w:spacing w:after="0"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Details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B184F08" w14:textId="77777777" w:rsidR="00162589" w:rsidRPr="00734213" w:rsidRDefault="00162589" w:rsidP="006817FF">
            <w:pPr>
              <w:spacing w:after="0"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Calculation</w:t>
            </w:r>
          </w:p>
        </w:tc>
      </w:tr>
      <w:tr w:rsidR="000C2875" w:rsidRPr="00734213" w14:paraId="6A4FBE47" w14:textId="77777777" w:rsidTr="00162589">
        <w:trPr>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FF602CD" w14:textId="77777777" w:rsidR="00162589" w:rsidRPr="00734213" w:rsidRDefault="00162589" w:rsidP="006817FF">
            <w:pPr>
              <w:spacing w:after="0" w:line="360" w:lineRule="auto"/>
              <w:jc w:val="center"/>
              <w:rPr>
                <w:rFonts w:eastAsia="Times New Roman" w:cstheme="minorHAnsi"/>
                <w:b/>
                <w:bCs/>
                <w:color w:val="000000"/>
                <w:lang w:eastAsia="en-IN"/>
              </w:rPr>
            </w:pPr>
            <w:r w:rsidRPr="00734213">
              <w:rPr>
                <w:rFonts w:eastAsia="Times New Roman" w:cstheme="minorHAnsi"/>
                <w:b/>
                <w:bCs/>
                <w:color w:val="000000"/>
                <w:lang w:eastAsia="en-IN"/>
              </w:rPr>
              <w:t>Population Estimation</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BD66A10"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Assume a city population - Bengaluru.</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BAF9765" w14:textId="77777777" w:rsidR="00162589" w:rsidRPr="00734213" w:rsidRDefault="00162589" w:rsidP="006817FF">
            <w:pPr>
              <w:spacing w:after="0" w:line="360" w:lineRule="auto"/>
              <w:jc w:val="center"/>
              <w:rPr>
                <w:rFonts w:eastAsia="Times New Roman" w:cstheme="minorHAnsi"/>
                <w:b/>
                <w:bCs/>
                <w:color w:val="000000"/>
                <w:lang w:eastAsia="en-IN"/>
              </w:rPr>
            </w:pPr>
            <w:r w:rsidRPr="00734213">
              <w:rPr>
                <w:rFonts w:eastAsia="Times New Roman" w:cstheme="minorHAnsi"/>
                <w:b/>
                <w:bCs/>
                <w:color w:val="000000"/>
                <w:lang w:eastAsia="en-IN"/>
              </w:rPr>
              <w:t xml:space="preserve">1 </w:t>
            </w:r>
            <w:proofErr w:type="spellStart"/>
            <w:r w:rsidRPr="00734213">
              <w:rPr>
                <w:rFonts w:eastAsia="Times New Roman" w:cstheme="minorHAnsi"/>
                <w:b/>
                <w:bCs/>
                <w:color w:val="000000"/>
                <w:lang w:eastAsia="en-IN"/>
              </w:rPr>
              <w:t>cr</w:t>
            </w:r>
            <w:proofErr w:type="spellEnd"/>
          </w:p>
        </w:tc>
      </w:tr>
      <w:tr w:rsidR="000C2875" w:rsidRPr="00734213" w14:paraId="467F7961" w14:textId="77777777" w:rsidTr="00162589">
        <w:trPr>
          <w:trHeight w:val="79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04399AA" w14:textId="77777777" w:rsidR="00162589" w:rsidRPr="00734213" w:rsidRDefault="00162589" w:rsidP="006817FF">
            <w:pPr>
              <w:spacing w:after="0" w:line="360" w:lineRule="auto"/>
              <w:jc w:val="center"/>
              <w:rPr>
                <w:rFonts w:eastAsia="Times New Roman" w:cstheme="minorHAnsi"/>
                <w:b/>
                <w:bCs/>
                <w:color w:val="000000"/>
                <w:lang w:eastAsia="en-IN"/>
              </w:rPr>
            </w:pPr>
            <w:r w:rsidRPr="00734213">
              <w:rPr>
                <w:rFonts w:eastAsia="Times New Roman" w:cstheme="minorHAnsi"/>
                <w:b/>
                <w:bCs/>
                <w:color w:val="000000"/>
                <w:lang w:eastAsia="en-IN"/>
              </w:rPr>
              <w:t>Urban / Rural</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C6AC981"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Estimate 70% for the urban population and 30% for the rural population. Since Apollo Hospital is a private hospital typically located in urban areas, we are considering the urban population of Bengaluru in this case.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7C11CEC" w14:textId="49B0728F"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Urban population</w:t>
            </w:r>
            <w:r w:rsidR="006817FF" w:rsidRPr="00734213">
              <w:rPr>
                <w:rFonts w:eastAsia="Times New Roman" w:cstheme="minorHAnsi"/>
                <w:color w:val="000000"/>
                <w:lang w:eastAsia="en-IN"/>
              </w:rPr>
              <w:t>:</w:t>
            </w:r>
            <w:r w:rsidRPr="00734213">
              <w:rPr>
                <w:rFonts w:eastAsia="Times New Roman" w:cstheme="minorHAnsi"/>
                <w:color w:val="000000"/>
                <w:lang w:eastAsia="en-IN"/>
              </w:rPr>
              <w:t xml:space="preserve"> 1 </w:t>
            </w:r>
            <w:proofErr w:type="spellStart"/>
            <w:r w:rsidRPr="00734213">
              <w:rPr>
                <w:rFonts w:eastAsia="Times New Roman" w:cstheme="minorHAnsi"/>
                <w:color w:val="000000"/>
                <w:lang w:eastAsia="en-IN"/>
              </w:rPr>
              <w:t>cr</w:t>
            </w:r>
            <w:proofErr w:type="spellEnd"/>
            <w:r w:rsidRPr="00734213">
              <w:rPr>
                <w:rFonts w:eastAsia="Times New Roman" w:cstheme="minorHAnsi"/>
                <w:color w:val="000000"/>
                <w:lang w:eastAsia="en-IN"/>
              </w:rPr>
              <w:t xml:space="preserve"> x 0.7 = </w:t>
            </w:r>
            <w:r w:rsidRPr="00734213">
              <w:rPr>
                <w:rFonts w:eastAsia="Times New Roman" w:cstheme="minorHAnsi"/>
                <w:b/>
                <w:bCs/>
                <w:color w:val="000000"/>
                <w:lang w:eastAsia="en-IN"/>
              </w:rPr>
              <w:t>70 lakhs</w:t>
            </w:r>
          </w:p>
        </w:tc>
      </w:tr>
      <w:tr w:rsidR="000C2875" w:rsidRPr="00734213" w14:paraId="7672192B" w14:textId="77777777" w:rsidTr="00162589">
        <w:trPr>
          <w:trHeight w:val="5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3604A98" w14:textId="77777777" w:rsidR="00162589" w:rsidRPr="00734213" w:rsidRDefault="00162589" w:rsidP="006817FF">
            <w:pPr>
              <w:spacing w:after="0" w:line="360" w:lineRule="auto"/>
              <w:jc w:val="center"/>
              <w:rPr>
                <w:rFonts w:eastAsia="Times New Roman" w:cstheme="minorHAnsi"/>
                <w:b/>
                <w:bCs/>
                <w:color w:val="000000"/>
                <w:lang w:eastAsia="en-IN"/>
              </w:rPr>
            </w:pPr>
            <w:r w:rsidRPr="00734213">
              <w:rPr>
                <w:rFonts w:eastAsia="Times New Roman" w:cstheme="minorHAnsi"/>
                <w:b/>
                <w:bCs/>
                <w:color w:val="000000"/>
                <w:lang w:eastAsia="en-IN"/>
              </w:rPr>
              <w:t>Income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401A6037" w14:textId="108FD13A" w:rsidR="00162589" w:rsidRPr="00734213" w:rsidRDefault="0057786D" w:rsidP="006817FF">
            <w:pPr>
              <w:spacing w:after="0" w:line="360" w:lineRule="auto"/>
              <w:jc w:val="center"/>
              <w:rPr>
                <w:rFonts w:eastAsia="Times New Roman" w:cstheme="minorHAnsi"/>
                <w:color w:val="000000"/>
                <w:lang w:eastAsia="en-IN"/>
              </w:rPr>
            </w:pPr>
            <w:r>
              <w:rPr>
                <w:rFonts w:eastAsia="Times New Roman" w:cstheme="minorHAnsi"/>
                <w:color w:val="000000"/>
                <w:lang w:eastAsia="en-IN"/>
              </w:rPr>
              <w:t>A</w:t>
            </w:r>
            <w:r w:rsidR="00162589" w:rsidRPr="00734213">
              <w:rPr>
                <w:rFonts w:eastAsia="Times New Roman" w:cstheme="minorHAnsi"/>
                <w:color w:val="000000"/>
                <w:lang w:eastAsia="en-IN"/>
              </w:rPr>
              <w:t>ssum</w:t>
            </w:r>
            <w:r>
              <w:rPr>
                <w:rFonts w:eastAsia="Times New Roman" w:cstheme="minorHAnsi"/>
                <w:color w:val="000000"/>
                <w:lang w:eastAsia="en-IN"/>
              </w:rPr>
              <w:t>ing</w:t>
            </w:r>
            <w:r w:rsidR="00162589" w:rsidRPr="00734213">
              <w:rPr>
                <w:rFonts w:eastAsia="Times New Roman" w:cstheme="minorHAnsi"/>
                <w:color w:val="000000"/>
                <w:lang w:eastAsia="en-IN"/>
              </w:rPr>
              <w:t xml:space="preserve"> most people living in the Bengaluru urban area are middle to high-income individuals. </w:t>
            </w:r>
            <w:r w:rsidRPr="00734213">
              <w:rPr>
                <w:rFonts w:eastAsia="Times New Roman" w:cstheme="minorHAnsi"/>
                <w:color w:val="000000"/>
                <w:lang w:eastAsia="en-IN"/>
              </w:rPr>
              <w:t>Here is</w:t>
            </w:r>
            <w:r w:rsidR="00162589" w:rsidRPr="00734213">
              <w:rPr>
                <w:rFonts w:eastAsia="Times New Roman" w:cstheme="minorHAnsi"/>
                <w:color w:val="000000"/>
                <w:lang w:eastAsia="en-IN"/>
              </w:rPr>
              <w:t xml:space="preserve"> the breakdown: 92% are middle-income, 6% are upper-middle-income, 1.5% are high-income, and 0.5% are high net worth individuals.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4EEA0442" w14:textId="77777777" w:rsidR="00162589" w:rsidRDefault="00162589" w:rsidP="0057786D">
            <w:pPr>
              <w:numPr>
                <w:ilvl w:val="0"/>
                <w:numId w:val="31"/>
              </w:numPr>
              <w:tabs>
                <w:tab w:val="clear" w:pos="720"/>
              </w:tabs>
              <w:spacing w:after="0" w:line="360" w:lineRule="auto"/>
              <w:ind w:left="335" w:hanging="335"/>
              <w:jc w:val="center"/>
              <w:textAlignment w:val="baseline"/>
              <w:rPr>
                <w:rFonts w:eastAsia="Times New Roman" w:cstheme="minorHAnsi"/>
                <w:b/>
                <w:bCs/>
                <w:color w:val="000000"/>
                <w:lang w:eastAsia="en-IN"/>
              </w:rPr>
            </w:pPr>
            <w:r w:rsidRPr="00734213">
              <w:rPr>
                <w:rFonts w:eastAsia="Times New Roman" w:cstheme="minorHAnsi"/>
                <w:color w:val="000000"/>
                <w:lang w:eastAsia="en-IN"/>
              </w:rPr>
              <w:t xml:space="preserve">Middle-Income: 70 lakhs x 0.92 = 64.4 lakhs </w:t>
            </w:r>
            <w:r w:rsidRPr="00734213">
              <w:rPr>
                <w:rFonts w:eastAsia="Times New Roman" w:cstheme="minorHAnsi"/>
                <w:b/>
                <w:bCs/>
                <w:color w:val="000000"/>
                <w:lang w:eastAsia="en-IN"/>
              </w:rPr>
              <w:t>~ 64 lakhs</w:t>
            </w:r>
          </w:p>
          <w:p w14:paraId="233F3230" w14:textId="77777777" w:rsidR="0057786D" w:rsidRPr="00734213" w:rsidRDefault="0057786D" w:rsidP="0057786D">
            <w:pPr>
              <w:spacing w:after="0" w:line="360" w:lineRule="auto"/>
              <w:ind w:left="335"/>
              <w:textAlignment w:val="baseline"/>
              <w:rPr>
                <w:rFonts w:eastAsia="Times New Roman" w:cstheme="minorHAnsi"/>
                <w:b/>
                <w:bCs/>
                <w:color w:val="000000"/>
                <w:lang w:eastAsia="en-IN"/>
              </w:rPr>
            </w:pPr>
          </w:p>
          <w:p w14:paraId="02B22F7F" w14:textId="77777777" w:rsidR="00162589" w:rsidRPr="00734213" w:rsidRDefault="00162589" w:rsidP="0057786D">
            <w:pPr>
              <w:numPr>
                <w:ilvl w:val="0"/>
                <w:numId w:val="31"/>
              </w:numPr>
              <w:tabs>
                <w:tab w:val="clear" w:pos="720"/>
              </w:tabs>
              <w:spacing w:after="0" w:line="360" w:lineRule="auto"/>
              <w:ind w:left="335" w:hanging="335"/>
              <w:jc w:val="center"/>
              <w:textAlignment w:val="baseline"/>
              <w:rPr>
                <w:rFonts w:eastAsia="Times New Roman" w:cstheme="minorHAnsi"/>
                <w:color w:val="000000"/>
                <w:lang w:eastAsia="en-IN"/>
              </w:rPr>
            </w:pPr>
            <w:r w:rsidRPr="00734213">
              <w:rPr>
                <w:rFonts w:eastAsia="Times New Roman" w:cstheme="minorHAnsi"/>
                <w:color w:val="000000"/>
                <w:lang w:eastAsia="en-IN"/>
              </w:rPr>
              <w:t xml:space="preserve">Upper- Middle-Income: 70 lakhs x 0.6 = 4.2 lakhs ~ </w:t>
            </w:r>
            <w:r w:rsidRPr="00734213">
              <w:rPr>
                <w:rFonts w:eastAsia="Times New Roman" w:cstheme="minorHAnsi"/>
                <w:b/>
                <w:bCs/>
                <w:color w:val="000000"/>
                <w:lang w:eastAsia="en-IN"/>
              </w:rPr>
              <w:t>4 lakhs</w:t>
            </w:r>
          </w:p>
          <w:p w14:paraId="0FD11363" w14:textId="77777777" w:rsidR="000C2875" w:rsidRPr="000C2875" w:rsidRDefault="00162589" w:rsidP="000C2875">
            <w:pPr>
              <w:numPr>
                <w:ilvl w:val="0"/>
                <w:numId w:val="31"/>
              </w:numPr>
              <w:tabs>
                <w:tab w:val="clear" w:pos="720"/>
              </w:tabs>
              <w:spacing w:after="0" w:line="360" w:lineRule="auto"/>
              <w:ind w:left="267" w:hanging="292"/>
              <w:jc w:val="center"/>
              <w:textAlignment w:val="baseline"/>
              <w:rPr>
                <w:rFonts w:eastAsia="Times New Roman" w:cstheme="minorHAnsi"/>
                <w:color w:val="000000"/>
                <w:lang w:eastAsia="en-IN"/>
              </w:rPr>
            </w:pPr>
            <w:r w:rsidRPr="00734213">
              <w:rPr>
                <w:rFonts w:eastAsia="Times New Roman" w:cstheme="minorHAnsi"/>
                <w:color w:val="000000"/>
                <w:lang w:eastAsia="en-IN"/>
              </w:rPr>
              <w:t xml:space="preserve">High-Income: 70 lakhs x 0.15 = 1.05 lakhs </w:t>
            </w:r>
            <w:r w:rsidRPr="0057786D">
              <w:rPr>
                <w:rFonts w:eastAsia="Times New Roman" w:cstheme="minorHAnsi"/>
                <w:b/>
                <w:bCs/>
                <w:color w:val="000000"/>
                <w:lang w:eastAsia="en-IN"/>
              </w:rPr>
              <w:t>~ 1 lakhs</w:t>
            </w:r>
          </w:p>
          <w:p w14:paraId="0F98DD65" w14:textId="03207910" w:rsidR="00162589" w:rsidRPr="000C2875" w:rsidRDefault="00162589" w:rsidP="000C2875">
            <w:pPr>
              <w:numPr>
                <w:ilvl w:val="0"/>
                <w:numId w:val="31"/>
              </w:numPr>
              <w:tabs>
                <w:tab w:val="clear" w:pos="720"/>
              </w:tabs>
              <w:spacing w:after="0" w:line="360" w:lineRule="auto"/>
              <w:ind w:left="267" w:hanging="292"/>
              <w:jc w:val="center"/>
              <w:textAlignment w:val="baseline"/>
              <w:rPr>
                <w:rFonts w:eastAsia="Times New Roman" w:cstheme="minorHAnsi"/>
                <w:color w:val="000000"/>
                <w:lang w:eastAsia="en-IN"/>
              </w:rPr>
            </w:pPr>
            <w:r w:rsidRPr="000C2875">
              <w:rPr>
                <w:rFonts w:eastAsia="Times New Roman" w:cstheme="minorHAnsi"/>
                <w:color w:val="000000"/>
                <w:lang w:eastAsia="en-IN"/>
              </w:rPr>
              <w:t xml:space="preserve">High Net Worth Individuals: </w:t>
            </w:r>
            <w:r w:rsidRPr="000C2875">
              <w:rPr>
                <w:rFonts w:eastAsia="Times New Roman" w:cstheme="minorHAnsi"/>
                <w:color w:val="000000"/>
                <w:lang w:eastAsia="en-IN"/>
              </w:rPr>
              <w:lastRenderedPageBreak/>
              <w:t xml:space="preserve">70 lakhs x 0.005 = </w:t>
            </w:r>
            <w:r w:rsidRPr="000C2875">
              <w:rPr>
                <w:rFonts w:eastAsia="Times New Roman" w:cstheme="minorHAnsi"/>
                <w:b/>
                <w:bCs/>
                <w:color w:val="000000"/>
                <w:lang w:eastAsia="en-IN"/>
              </w:rPr>
              <w:t>35 k</w:t>
            </w:r>
          </w:p>
        </w:tc>
      </w:tr>
      <w:tr w:rsidR="000C2875" w:rsidRPr="00734213" w14:paraId="0B339412" w14:textId="77777777" w:rsidTr="00162589">
        <w:trPr>
          <w:trHeight w:val="5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23C90A4" w14:textId="77777777" w:rsidR="00162589" w:rsidRPr="00734213" w:rsidRDefault="00162589" w:rsidP="006817FF">
            <w:pPr>
              <w:spacing w:after="0" w:line="360" w:lineRule="auto"/>
              <w:jc w:val="center"/>
              <w:rPr>
                <w:rFonts w:eastAsia="Times New Roman" w:cstheme="minorHAnsi"/>
                <w:b/>
                <w:bCs/>
                <w:color w:val="000000"/>
                <w:lang w:eastAsia="en-IN"/>
              </w:rPr>
            </w:pPr>
            <w:r w:rsidRPr="00734213">
              <w:rPr>
                <w:rFonts w:eastAsia="Times New Roman" w:cstheme="minorHAnsi"/>
                <w:b/>
                <w:bCs/>
                <w:color w:val="000000"/>
                <w:lang w:eastAsia="en-IN"/>
              </w:rPr>
              <w:lastRenderedPageBreak/>
              <w:t>Private Hospital Admissions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885AD88"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Assuming only individuals in the upper-middle-income, high-income, and high net worth categories can afford admission to an expensive private hospital.</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B5F1EF5"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 xml:space="preserve">The number of people who can afford admission to private hospitals: Upper-Middle-Income + High-Income + High Net Worth Individuals = </w:t>
            </w:r>
            <w:r w:rsidRPr="000C2875">
              <w:rPr>
                <w:rFonts w:eastAsia="Times New Roman" w:cstheme="minorHAnsi"/>
                <w:b/>
                <w:bCs/>
                <w:color w:val="000000"/>
                <w:lang w:eastAsia="en-IN"/>
              </w:rPr>
              <w:t>5.3 lakhs ~ 5 lakhs.</w:t>
            </w:r>
          </w:p>
        </w:tc>
      </w:tr>
      <w:tr w:rsidR="000C2875" w:rsidRPr="00734213" w14:paraId="1D7DA728" w14:textId="77777777" w:rsidTr="00162589">
        <w:trPr>
          <w:trHeight w:val="5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4C41BC7" w14:textId="77777777" w:rsidR="00162589" w:rsidRPr="00734213" w:rsidRDefault="00162589" w:rsidP="006817FF">
            <w:pPr>
              <w:spacing w:after="0" w:line="360" w:lineRule="auto"/>
              <w:jc w:val="center"/>
              <w:rPr>
                <w:rFonts w:eastAsia="Times New Roman" w:cstheme="minorHAnsi"/>
                <w:b/>
                <w:bCs/>
                <w:color w:val="000000"/>
                <w:lang w:eastAsia="en-IN"/>
              </w:rPr>
            </w:pPr>
            <w:r w:rsidRPr="00734213">
              <w:rPr>
                <w:rFonts w:eastAsia="Times New Roman" w:cstheme="minorHAnsi"/>
                <w:b/>
                <w:bCs/>
                <w:color w:val="000000"/>
                <w:lang w:eastAsia="en-IN"/>
              </w:rPr>
              <w:t>Apollo Hospital Admission</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26A85B3"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Apollo Hospital is one of the most renowned private hospitals. We assume that around 30% of the population that can afford admission to private hospitals and requires treatment chooses Apollo Hospital, Bengaluru.</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E6F9E8A" w14:textId="77777777" w:rsidR="000C2875"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 xml:space="preserve">Total Apollo Hospital Admission in Bengaluru (Annually): </w:t>
            </w:r>
          </w:p>
          <w:p w14:paraId="4B97E6CA" w14:textId="62E175C3" w:rsidR="00162589" w:rsidRPr="00734213" w:rsidRDefault="00162589" w:rsidP="006817FF">
            <w:pPr>
              <w:spacing w:after="0" w:line="360" w:lineRule="auto"/>
              <w:jc w:val="center"/>
              <w:rPr>
                <w:rFonts w:eastAsia="Times New Roman" w:cstheme="minorHAnsi"/>
                <w:color w:val="000000"/>
                <w:lang w:eastAsia="en-IN"/>
              </w:rPr>
            </w:pPr>
            <w:r w:rsidRPr="000C2875">
              <w:rPr>
                <w:rFonts w:eastAsia="Times New Roman" w:cstheme="minorHAnsi"/>
                <w:color w:val="000000"/>
                <w:lang w:eastAsia="en-IN"/>
              </w:rPr>
              <w:t>5 lakhs x 0.3 =</w:t>
            </w:r>
            <w:r w:rsidRPr="000C2875">
              <w:rPr>
                <w:rFonts w:eastAsia="Times New Roman" w:cstheme="minorHAnsi"/>
                <w:b/>
                <w:bCs/>
                <w:color w:val="000000"/>
                <w:lang w:eastAsia="en-IN"/>
              </w:rPr>
              <w:t xml:space="preserve"> 1.5 lakhs.</w:t>
            </w:r>
          </w:p>
        </w:tc>
      </w:tr>
      <w:tr w:rsidR="000C2875" w:rsidRPr="00734213" w14:paraId="3ADBBA06" w14:textId="77777777" w:rsidTr="00162589">
        <w:trPr>
          <w:trHeight w:val="5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88276DB" w14:textId="77777777" w:rsidR="00162589" w:rsidRPr="00985376" w:rsidRDefault="00162589" w:rsidP="006817FF">
            <w:pPr>
              <w:spacing w:after="0" w:line="360" w:lineRule="auto"/>
              <w:jc w:val="center"/>
              <w:rPr>
                <w:rFonts w:eastAsia="Times New Roman" w:cstheme="minorHAnsi"/>
                <w:b/>
                <w:bCs/>
                <w:color w:val="000000"/>
                <w:lang w:eastAsia="en-IN"/>
              </w:rPr>
            </w:pPr>
            <w:r w:rsidRPr="00985376">
              <w:rPr>
                <w:rFonts w:eastAsia="Times New Roman" w:cstheme="minorHAnsi"/>
                <w:b/>
                <w:bCs/>
                <w:color w:val="000000"/>
                <w:lang w:eastAsia="en-IN"/>
              </w:rPr>
              <w:t>Age Distribution</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40169AC8"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Assume the age distribution is as follows: 30% of the population is between 0 and 14 years old, 40% is between 15 and 30 years old, 25% is between 31 and 50 years old, and 5% is over 50 years old.</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E3CC1CC" w14:textId="77777777" w:rsidR="00162589" w:rsidRPr="00734213" w:rsidRDefault="00162589" w:rsidP="00985376">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Number of Patients in Apollo Hospital Per Age Group (Annually):</w:t>
            </w:r>
          </w:p>
          <w:p w14:paraId="3BE39277" w14:textId="77777777" w:rsidR="00162589" w:rsidRPr="000C2875" w:rsidRDefault="00162589" w:rsidP="000C2875">
            <w:pPr>
              <w:pStyle w:val="ListParagraph"/>
              <w:numPr>
                <w:ilvl w:val="0"/>
                <w:numId w:val="32"/>
              </w:numPr>
              <w:tabs>
                <w:tab w:val="clear" w:pos="720"/>
                <w:tab w:val="num" w:pos="460"/>
              </w:tabs>
              <w:spacing w:after="0" w:line="360" w:lineRule="auto"/>
              <w:ind w:hanging="565"/>
              <w:textAlignment w:val="baseline"/>
              <w:rPr>
                <w:rFonts w:eastAsia="Times New Roman" w:cstheme="minorHAnsi"/>
                <w:color w:val="000000"/>
                <w:lang w:eastAsia="en-IN"/>
              </w:rPr>
            </w:pPr>
            <w:r w:rsidRPr="000C2875">
              <w:rPr>
                <w:rFonts w:eastAsia="Times New Roman" w:cstheme="minorHAnsi"/>
                <w:color w:val="000000"/>
                <w:lang w:eastAsia="en-IN"/>
              </w:rPr>
              <w:t xml:space="preserve">Age Group: 0 – 14: 1.5 lakhs x 0.3 = </w:t>
            </w:r>
            <w:r w:rsidRPr="000C2875">
              <w:rPr>
                <w:rFonts w:eastAsia="Times New Roman" w:cstheme="minorHAnsi"/>
                <w:b/>
                <w:bCs/>
                <w:color w:val="000000"/>
                <w:lang w:eastAsia="en-IN"/>
              </w:rPr>
              <w:t>45k</w:t>
            </w:r>
          </w:p>
          <w:p w14:paraId="2476B387" w14:textId="77777777" w:rsidR="00162589" w:rsidRPr="000C2875" w:rsidRDefault="00162589" w:rsidP="000C2875">
            <w:pPr>
              <w:pStyle w:val="ListParagraph"/>
              <w:numPr>
                <w:ilvl w:val="0"/>
                <w:numId w:val="32"/>
              </w:numPr>
              <w:tabs>
                <w:tab w:val="clear" w:pos="720"/>
                <w:tab w:val="num" w:pos="460"/>
              </w:tabs>
              <w:spacing w:after="0" w:line="360" w:lineRule="auto"/>
              <w:ind w:hanging="565"/>
              <w:textAlignment w:val="baseline"/>
              <w:rPr>
                <w:rFonts w:eastAsia="Times New Roman" w:cstheme="minorHAnsi"/>
                <w:color w:val="000000"/>
                <w:lang w:eastAsia="en-IN"/>
              </w:rPr>
            </w:pPr>
            <w:r w:rsidRPr="000C2875">
              <w:rPr>
                <w:rFonts w:eastAsia="Times New Roman" w:cstheme="minorHAnsi"/>
                <w:color w:val="000000"/>
                <w:lang w:eastAsia="en-IN"/>
              </w:rPr>
              <w:t xml:space="preserve">Age Group: 15 – 30: 1.5 lakhs x 0.4 = </w:t>
            </w:r>
            <w:r w:rsidRPr="000C2875">
              <w:rPr>
                <w:rFonts w:eastAsia="Times New Roman" w:cstheme="minorHAnsi"/>
                <w:b/>
                <w:bCs/>
                <w:color w:val="000000"/>
                <w:lang w:eastAsia="en-IN"/>
              </w:rPr>
              <w:t>60k</w:t>
            </w:r>
          </w:p>
          <w:p w14:paraId="78D202C7" w14:textId="77777777" w:rsidR="00162589" w:rsidRPr="000C2875" w:rsidRDefault="00162589" w:rsidP="000C2875">
            <w:pPr>
              <w:pStyle w:val="ListParagraph"/>
              <w:numPr>
                <w:ilvl w:val="0"/>
                <w:numId w:val="32"/>
              </w:numPr>
              <w:tabs>
                <w:tab w:val="clear" w:pos="720"/>
                <w:tab w:val="num" w:pos="460"/>
              </w:tabs>
              <w:spacing w:after="0" w:line="360" w:lineRule="auto"/>
              <w:ind w:hanging="565"/>
              <w:textAlignment w:val="baseline"/>
              <w:rPr>
                <w:rFonts w:eastAsia="Times New Roman" w:cstheme="minorHAnsi"/>
                <w:color w:val="000000"/>
                <w:lang w:eastAsia="en-IN"/>
              </w:rPr>
            </w:pPr>
            <w:r w:rsidRPr="000C2875">
              <w:rPr>
                <w:rFonts w:eastAsia="Times New Roman" w:cstheme="minorHAnsi"/>
                <w:color w:val="000000"/>
                <w:lang w:eastAsia="en-IN"/>
              </w:rPr>
              <w:t>Age Group: 31 – 50: 1.5 lakhs x 0.25 = 37.5k ~ 37k</w:t>
            </w:r>
          </w:p>
          <w:p w14:paraId="2BC18A19" w14:textId="77777777" w:rsidR="00162589" w:rsidRPr="000C2875" w:rsidRDefault="00162589" w:rsidP="000C2875">
            <w:pPr>
              <w:pStyle w:val="ListParagraph"/>
              <w:numPr>
                <w:ilvl w:val="0"/>
                <w:numId w:val="32"/>
              </w:numPr>
              <w:tabs>
                <w:tab w:val="clear" w:pos="720"/>
                <w:tab w:val="num" w:pos="460"/>
              </w:tabs>
              <w:spacing w:after="0" w:line="360" w:lineRule="auto"/>
              <w:ind w:hanging="565"/>
              <w:textAlignment w:val="baseline"/>
              <w:rPr>
                <w:rFonts w:eastAsia="Times New Roman" w:cstheme="minorHAnsi"/>
                <w:color w:val="000000"/>
                <w:lang w:eastAsia="en-IN"/>
              </w:rPr>
            </w:pPr>
            <w:r w:rsidRPr="000C2875">
              <w:rPr>
                <w:rFonts w:eastAsia="Times New Roman" w:cstheme="minorHAnsi"/>
                <w:color w:val="000000"/>
                <w:lang w:eastAsia="en-IN"/>
              </w:rPr>
              <w:t xml:space="preserve">Age Group: &gt;50: 1.5 lakhs x 0.05 = </w:t>
            </w:r>
            <w:r w:rsidRPr="000C2875">
              <w:rPr>
                <w:rFonts w:eastAsia="Times New Roman" w:cstheme="minorHAnsi"/>
                <w:b/>
                <w:bCs/>
                <w:color w:val="000000"/>
                <w:lang w:eastAsia="en-IN"/>
              </w:rPr>
              <w:t>7.5k</w:t>
            </w:r>
          </w:p>
        </w:tc>
      </w:tr>
      <w:tr w:rsidR="000C2875" w:rsidRPr="00734213" w14:paraId="3A22CBBA" w14:textId="77777777" w:rsidTr="00162589">
        <w:trPr>
          <w:trHeight w:val="5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A7C42F6" w14:textId="77777777" w:rsidR="00162589" w:rsidRPr="00985376" w:rsidRDefault="00162589" w:rsidP="006817FF">
            <w:pPr>
              <w:spacing w:after="0" w:line="360" w:lineRule="auto"/>
              <w:jc w:val="center"/>
              <w:rPr>
                <w:rFonts w:eastAsia="Times New Roman" w:cstheme="minorHAnsi"/>
                <w:b/>
                <w:bCs/>
                <w:color w:val="000000"/>
                <w:lang w:eastAsia="en-IN"/>
              </w:rPr>
            </w:pPr>
            <w:r w:rsidRPr="00985376">
              <w:rPr>
                <w:rFonts w:eastAsia="Times New Roman" w:cstheme="minorHAnsi"/>
                <w:b/>
                <w:bCs/>
                <w:color w:val="000000"/>
                <w:lang w:eastAsia="en-IN"/>
              </w:rPr>
              <w:t>Readmitted population</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C21957C"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Among the four age groups, those over 50 years old are more susceptible to chronic diseases that cannot be permanently cured. Therefore, we are assuming that 80% of the over-50 age group may require readmission. Additionally, we are considering that an average of 20% of previously admitted patients from other age groups who suffer from chronic diseases are readmitted to Apollo Hospital in a year.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F707FC7"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Readmission of each age group:</w:t>
            </w:r>
          </w:p>
          <w:p w14:paraId="39E2C4F1" w14:textId="77777777" w:rsidR="00162589" w:rsidRPr="00734213" w:rsidRDefault="00162589" w:rsidP="00985376">
            <w:pPr>
              <w:numPr>
                <w:ilvl w:val="0"/>
                <w:numId w:val="29"/>
              </w:numPr>
              <w:tabs>
                <w:tab w:val="clear" w:pos="720"/>
              </w:tabs>
              <w:spacing w:after="0" w:line="360" w:lineRule="auto"/>
              <w:ind w:left="43"/>
              <w:jc w:val="center"/>
              <w:textAlignment w:val="baseline"/>
              <w:rPr>
                <w:rFonts w:eastAsia="Times New Roman" w:cstheme="minorHAnsi"/>
                <w:color w:val="000000"/>
                <w:lang w:eastAsia="en-IN"/>
              </w:rPr>
            </w:pPr>
            <w:r w:rsidRPr="00734213">
              <w:rPr>
                <w:rFonts w:eastAsia="Times New Roman" w:cstheme="minorHAnsi"/>
                <w:color w:val="000000"/>
                <w:lang w:eastAsia="en-IN"/>
              </w:rPr>
              <w:t xml:space="preserve">&gt;50: 7.5k x 0.8 = </w:t>
            </w:r>
            <w:r w:rsidRPr="00985376">
              <w:rPr>
                <w:rFonts w:eastAsia="Times New Roman" w:cstheme="minorHAnsi"/>
                <w:b/>
                <w:bCs/>
                <w:color w:val="000000"/>
                <w:lang w:eastAsia="en-IN"/>
              </w:rPr>
              <w:t>6 k</w:t>
            </w:r>
          </w:p>
          <w:p w14:paraId="4BAA2E9D" w14:textId="77777777" w:rsidR="00162589" w:rsidRPr="00734213" w:rsidRDefault="00162589" w:rsidP="00985376">
            <w:pPr>
              <w:numPr>
                <w:ilvl w:val="0"/>
                <w:numId w:val="29"/>
              </w:numPr>
              <w:tabs>
                <w:tab w:val="clear" w:pos="720"/>
              </w:tabs>
              <w:spacing w:after="0" w:line="360" w:lineRule="auto"/>
              <w:ind w:left="222"/>
              <w:jc w:val="center"/>
              <w:textAlignment w:val="baseline"/>
              <w:rPr>
                <w:rFonts w:eastAsia="Times New Roman" w:cstheme="minorHAnsi"/>
                <w:color w:val="000000"/>
                <w:lang w:eastAsia="en-IN"/>
              </w:rPr>
            </w:pPr>
            <w:r w:rsidRPr="00734213">
              <w:rPr>
                <w:rFonts w:eastAsia="Times New Roman" w:cstheme="minorHAnsi"/>
                <w:color w:val="000000"/>
                <w:lang w:eastAsia="en-IN"/>
              </w:rPr>
              <w:t xml:space="preserve">0 – 14: 45k x 0.2 = </w:t>
            </w:r>
            <w:r w:rsidRPr="00985376">
              <w:rPr>
                <w:rFonts w:eastAsia="Times New Roman" w:cstheme="minorHAnsi"/>
                <w:b/>
                <w:bCs/>
                <w:color w:val="000000"/>
                <w:lang w:eastAsia="en-IN"/>
              </w:rPr>
              <w:t>9 k</w:t>
            </w:r>
          </w:p>
          <w:p w14:paraId="5ACB0770" w14:textId="1D578A7C" w:rsidR="00162589" w:rsidRPr="00734213" w:rsidRDefault="00162589" w:rsidP="0057786D">
            <w:pPr>
              <w:numPr>
                <w:ilvl w:val="0"/>
                <w:numId w:val="29"/>
              </w:numPr>
              <w:tabs>
                <w:tab w:val="clear" w:pos="720"/>
              </w:tabs>
              <w:spacing w:after="0" w:line="360" w:lineRule="auto"/>
              <w:ind w:left="289" w:hanging="284"/>
              <w:jc w:val="center"/>
              <w:textAlignment w:val="baseline"/>
              <w:rPr>
                <w:rFonts w:eastAsia="Times New Roman" w:cstheme="minorHAnsi"/>
                <w:color w:val="000000"/>
                <w:lang w:eastAsia="en-IN"/>
              </w:rPr>
            </w:pPr>
            <w:r w:rsidRPr="00734213">
              <w:rPr>
                <w:rFonts w:eastAsia="Times New Roman" w:cstheme="minorHAnsi"/>
                <w:color w:val="000000"/>
                <w:lang w:eastAsia="en-IN"/>
              </w:rPr>
              <w:t xml:space="preserve">15 – 30: 60k x 0.2 = </w:t>
            </w:r>
            <w:r w:rsidRPr="00985376">
              <w:rPr>
                <w:rFonts w:eastAsia="Times New Roman" w:cstheme="minorHAnsi"/>
                <w:b/>
                <w:bCs/>
                <w:color w:val="000000"/>
                <w:lang w:eastAsia="en-IN"/>
              </w:rPr>
              <w:t xml:space="preserve">12 </w:t>
            </w:r>
            <w:r w:rsidR="00734213" w:rsidRPr="00985376">
              <w:rPr>
                <w:rFonts w:eastAsia="Times New Roman" w:cstheme="minorHAnsi"/>
                <w:b/>
                <w:bCs/>
                <w:color w:val="000000"/>
                <w:lang w:eastAsia="en-IN"/>
              </w:rPr>
              <w:t>K</w:t>
            </w:r>
          </w:p>
          <w:p w14:paraId="39E93BB0" w14:textId="358CE7F0" w:rsidR="00162589" w:rsidRPr="00734213" w:rsidRDefault="0057786D" w:rsidP="0057786D">
            <w:pPr>
              <w:numPr>
                <w:ilvl w:val="0"/>
                <w:numId w:val="29"/>
              </w:numPr>
              <w:tabs>
                <w:tab w:val="clear" w:pos="720"/>
              </w:tabs>
              <w:spacing w:after="0" w:line="360" w:lineRule="auto"/>
              <w:ind w:left="147" w:hanging="142"/>
              <w:jc w:val="center"/>
              <w:textAlignment w:val="baseline"/>
              <w:rPr>
                <w:rFonts w:eastAsia="Times New Roman" w:cstheme="minorHAnsi"/>
                <w:color w:val="000000"/>
                <w:lang w:eastAsia="en-IN"/>
              </w:rPr>
            </w:pPr>
            <w:r>
              <w:rPr>
                <w:rFonts w:eastAsia="Times New Roman" w:cstheme="minorHAnsi"/>
                <w:color w:val="000000"/>
                <w:lang w:eastAsia="en-IN"/>
              </w:rPr>
              <w:t xml:space="preserve">  </w:t>
            </w:r>
            <w:r w:rsidR="00162589" w:rsidRPr="00734213">
              <w:rPr>
                <w:rFonts w:eastAsia="Times New Roman" w:cstheme="minorHAnsi"/>
                <w:color w:val="000000"/>
                <w:lang w:eastAsia="en-IN"/>
              </w:rPr>
              <w:t xml:space="preserve">31 – 50: 37k x 0.2 = </w:t>
            </w:r>
            <w:r w:rsidR="00162589" w:rsidRPr="00985376">
              <w:rPr>
                <w:rFonts w:eastAsia="Times New Roman" w:cstheme="minorHAnsi"/>
                <w:b/>
                <w:bCs/>
                <w:color w:val="000000"/>
                <w:lang w:eastAsia="en-IN"/>
              </w:rPr>
              <w:t>7.5 k</w:t>
            </w:r>
          </w:p>
          <w:p w14:paraId="43A3AD46" w14:textId="77777777" w:rsidR="00162589" w:rsidRPr="00734213" w:rsidRDefault="00162589" w:rsidP="006817FF">
            <w:pPr>
              <w:spacing w:after="0" w:line="360" w:lineRule="auto"/>
              <w:jc w:val="center"/>
              <w:rPr>
                <w:rFonts w:eastAsia="Times New Roman" w:cstheme="minorHAnsi"/>
                <w:color w:val="000000"/>
                <w:lang w:eastAsia="en-IN"/>
              </w:rPr>
            </w:pPr>
          </w:p>
          <w:p w14:paraId="793B2434"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 xml:space="preserve">Total readmission (Annually) = </w:t>
            </w:r>
            <w:r w:rsidRPr="00985376">
              <w:rPr>
                <w:rFonts w:eastAsia="Times New Roman" w:cstheme="minorHAnsi"/>
                <w:b/>
                <w:bCs/>
                <w:color w:val="000000"/>
                <w:lang w:eastAsia="en-IN"/>
              </w:rPr>
              <w:t>34.5 k ~ 35k</w:t>
            </w:r>
          </w:p>
          <w:p w14:paraId="6CE8CD8F" w14:textId="77777777" w:rsidR="00162589" w:rsidRPr="00734213" w:rsidRDefault="00162589" w:rsidP="006817FF">
            <w:pPr>
              <w:spacing w:after="0" w:line="360" w:lineRule="auto"/>
              <w:jc w:val="center"/>
              <w:rPr>
                <w:rFonts w:eastAsia="Times New Roman" w:cstheme="minorHAnsi"/>
                <w:color w:val="000000"/>
                <w:lang w:eastAsia="en-IN"/>
              </w:rPr>
            </w:pPr>
          </w:p>
        </w:tc>
      </w:tr>
      <w:tr w:rsidR="000C2875" w:rsidRPr="00734213" w14:paraId="4B8C1DB0" w14:textId="77777777" w:rsidTr="00162589">
        <w:trPr>
          <w:trHeight w:val="5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3EE843F" w14:textId="77777777" w:rsidR="00162589" w:rsidRPr="00985376" w:rsidRDefault="00162589" w:rsidP="006817FF">
            <w:pPr>
              <w:spacing w:after="0" w:line="360" w:lineRule="auto"/>
              <w:jc w:val="center"/>
              <w:rPr>
                <w:rFonts w:eastAsia="Times New Roman" w:cstheme="minorHAnsi"/>
                <w:b/>
                <w:bCs/>
                <w:color w:val="000000"/>
                <w:lang w:eastAsia="en-IN"/>
              </w:rPr>
            </w:pPr>
            <w:r w:rsidRPr="00985376">
              <w:rPr>
                <w:rFonts w:eastAsia="Times New Roman" w:cstheme="minorHAnsi"/>
                <w:b/>
                <w:bCs/>
                <w:color w:val="000000"/>
                <w:lang w:eastAsia="en-IN"/>
              </w:rPr>
              <w:t>Calculate current readmission rate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0545162"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On average, 35k individuals are readmitted to Apollo Hospital, Bengaluru, in a year, out of 1.5 lakh individuals.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4DC2F70A"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 xml:space="preserve">Current Readmission Rate: (35k / 1.5 lakhs) x 100 = </w:t>
            </w:r>
            <w:r w:rsidRPr="0057786D">
              <w:rPr>
                <w:rFonts w:eastAsia="Times New Roman" w:cstheme="minorHAnsi"/>
                <w:b/>
                <w:bCs/>
                <w:color w:val="000000"/>
                <w:lang w:eastAsia="en-IN"/>
              </w:rPr>
              <w:t>23.33% ~ 23%</w:t>
            </w:r>
          </w:p>
        </w:tc>
      </w:tr>
      <w:tr w:rsidR="000C2875" w:rsidRPr="00734213" w14:paraId="0EF8AB23" w14:textId="77777777" w:rsidTr="00162589">
        <w:trPr>
          <w:trHeight w:val="5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95BC7B8" w14:textId="77777777" w:rsidR="00162589" w:rsidRPr="00985376" w:rsidRDefault="00162589" w:rsidP="006817FF">
            <w:pPr>
              <w:spacing w:after="0" w:line="360" w:lineRule="auto"/>
              <w:jc w:val="center"/>
              <w:rPr>
                <w:rFonts w:eastAsia="Times New Roman" w:cstheme="minorHAnsi"/>
                <w:b/>
                <w:bCs/>
                <w:color w:val="000000"/>
                <w:lang w:eastAsia="en-IN"/>
              </w:rPr>
            </w:pPr>
            <w:r w:rsidRPr="00985376">
              <w:rPr>
                <w:rFonts w:eastAsia="Times New Roman" w:cstheme="minorHAnsi"/>
                <w:b/>
                <w:bCs/>
                <w:color w:val="000000"/>
                <w:lang w:eastAsia="en-IN"/>
              </w:rPr>
              <w:lastRenderedPageBreak/>
              <w:t>Readmission rate after reduction</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109D56E"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As per the problem statement, we are reducing the current readmission rate by 10%.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14DB2E7"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New readmission rate: 23% - 10% = 13%.</w:t>
            </w:r>
          </w:p>
          <w:p w14:paraId="7CD52EDE" w14:textId="77777777" w:rsidR="00162589" w:rsidRPr="00734213" w:rsidRDefault="00162589" w:rsidP="006817FF">
            <w:pPr>
              <w:spacing w:after="0" w:line="360" w:lineRule="auto"/>
              <w:jc w:val="center"/>
              <w:rPr>
                <w:rFonts w:eastAsia="Times New Roman" w:cstheme="minorHAnsi"/>
                <w:color w:val="000000"/>
                <w:lang w:eastAsia="en-IN"/>
              </w:rPr>
            </w:pPr>
          </w:p>
          <w:p w14:paraId="1973EA85"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 xml:space="preserve">Readmitted population after reduction of 10%: 35k– (35k x 0.13) = </w:t>
            </w:r>
            <w:r w:rsidRPr="000C2875">
              <w:rPr>
                <w:rFonts w:eastAsia="Times New Roman" w:cstheme="minorHAnsi"/>
                <w:b/>
                <w:bCs/>
                <w:color w:val="000000"/>
                <w:lang w:eastAsia="en-IN"/>
              </w:rPr>
              <w:t>30.4k ~ 30k</w:t>
            </w:r>
          </w:p>
        </w:tc>
      </w:tr>
      <w:tr w:rsidR="000C2875" w:rsidRPr="00734213" w14:paraId="24E4D669" w14:textId="77777777" w:rsidTr="00162589">
        <w:trPr>
          <w:trHeight w:val="5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4CA27BE" w14:textId="77777777" w:rsidR="00162589" w:rsidRPr="00985376" w:rsidRDefault="00162589" w:rsidP="006817FF">
            <w:pPr>
              <w:spacing w:after="0" w:line="360" w:lineRule="auto"/>
              <w:jc w:val="center"/>
              <w:rPr>
                <w:rFonts w:eastAsia="Times New Roman" w:cstheme="minorHAnsi"/>
                <w:b/>
                <w:bCs/>
                <w:color w:val="000000"/>
                <w:lang w:eastAsia="en-IN"/>
              </w:rPr>
            </w:pPr>
            <w:r w:rsidRPr="00985376">
              <w:rPr>
                <w:rFonts w:eastAsia="Times New Roman" w:cstheme="minorHAnsi"/>
                <w:b/>
                <w:bCs/>
                <w:color w:val="000000"/>
                <w:lang w:eastAsia="en-IN"/>
              </w:rPr>
              <w:t>Cost per readmission</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A638F8D"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Assume it costs approximately   ₹10k for each readmission at Apollo Hospital.</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886BA83" w14:textId="77777777" w:rsidR="00162589" w:rsidRPr="00734213" w:rsidRDefault="00162589" w:rsidP="008363D1">
            <w:pPr>
              <w:spacing w:after="0" w:line="360" w:lineRule="auto"/>
              <w:ind w:left="181"/>
              <w:textAlignment w:val="baseline"/>
              <w:rPr>
                <w:rFonts w:eastAsia="Times New Roman" w:cstheme="minorHAnsi"/>
                <w:color w:val="000000"/>
                <w:lang w:eastAsia="en-IN"/>
              </w:rPr>
            </w:pPr>
            <w:r w:rsidRPr="00734213">
              <w:rPr>
                <w:rFonts w:eastAsia="Times New Roman" w:cstheme="minorHAnsi"/>
                <w:color w:val="000000"/>
                <w:lang w:eastAsia="en-IN"/>
              </w:rPr>
              <w:t xml:space="preserve">Cost before reduction of 10%: 35k x 10k = </w:t>
            </w:r>
            <w:r w:rsidRPr="0057786D">
              <w:rPr>
                <w:rFonts w:eastAsia="Times New Roman" w:cstheme="minorHAnsi"/>
                <w:b/>
                <w:bCs/>
                <w:color w:val="000000"/>
                <w:lang w:eastAsia="en-IN"/>
              </w:rPr>
              <w:t>₹ 35 cr.</w:t>
            </w:r>
          </w:p>
          <w:p w14:paraId="53AE0676" w14:textId="405FB009" w:rsidR="00162589" w:rsidRPr="00734213" w:rsidRDefault="00162589" w:rsidP="008363D1">
            <w:pPr>
              <w:spacing w:after="0" w:line="360" w:lineRule="auto"/>
              <w:ind w:left="147"/>
              <w:textAlignment w:val="baseline"/>
              <w:rPr>
                <w:rFonts w:eastAsia="Times New Roman" w:cstheme="minorHAnsi"/>
                <w:color w:val="000000"/>
                <w:lang w:eastAsia="en-IN"/>
              </w:rPr>
            </w:pPr>
            <w:r w:rsidRPr="00734213">
              <w:rPr>
                <w:rFonts w:eastAsia="Times New Roman" w:cstheme="minorHAnsi"/>
                <w:color w:val="000000"/>
                <w:lang w:eastAsia="en-IN"/>
              </w:rPr>
              <w:t xml:space="preserve">Cost after reduction of 10%: 30k x 10k = </w:t>
            </w:r>
            <w:r w:rsidRPr="0057786D">
              <w:rPr>
                <w:rFonts w:eastAsia="Times New Roman" w:cstheme="minorHAnsi"/>
                <w:b/>
                <w:bCs/>
                <w:color w:val="000000"/>
                <w:lang w:eastAsia="en-IN"/>
              </w:rPr>
              <w:t>₹ 30 cr</w:t>
            </w:r>
            <w:r w:rsidRPr="00734213">
              <w:rPr>
                <w:rFonts w:eastAsia="Times New Roman" w:cstheme="minorHAnsi"/>
                <w:color w:val="000000"/>
                <w:lang w:eastAsia="en-IN"/>
              </w:rPr>
              <w:t>.</w:t>
            </w:r>
          </w:p>
          <w:p w14:paraId="563AB2A9" w14:textId="77777777" w:rsidR="00162589" w:rsidRPr="00734213" w:rsidRDefault="00162589" w:rsidP="006817FF">
            <w:pPr>
              <w:spacing w:after="240" w:line="360" w:lineRule="auto"/>
              <w:jc w:val="center"/>
              <w:rPr>
                <w:rFonts w:eastAsia="Times New Roman" w:cstheme="minorHAnsi"/>
                <w:color w:val="000000"/>
                <w:lang w:eastAsia="en-IN"/>
              </w:rPr>
            </w:pPr>
          </w:p>
        </w:tc>
      </w:tr>
      <w:tr w:rsidR="000C2875" w:rsidRPr="00734213" w14:paraId="2E5DA95E" w14:textId="77777777" w:rsidTr="00162589">
        <w:trPr>
          <w:trHeight w:val="5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A024BE3" w14:textId="77777777" w:rsidR="00162589" w:rsidRPr="00985376" w:rsidRDefault="00162589" w:rsidP="006817FF">
            <w:pPr>
              <w:spacing w:after="0" w:line="360" w:lineRule="auto"/>
              <w:jc w:val="center"/>
              <w:rPr>
                <w:rFonts w:eastAsia="Times New Roman" w:cstheme="minorHAnsi"/>
                <w:b/>
                <w:bCs/>
                <w:color w:val="000000"/>
                <w:lang w:eastAsia="en-IN"/>
              </w:rPr>
            </w:pPr>
            <w:r w:rsidRPr="00985376">
              <w:rPr>
                <w:rFonts w:eastAsia="Times New Roman" w:cstheme="minorHAnsi"/>
                <w:b/>
                <w:bCs/>
                <w:color w:val="000000"/>
                <w:lang w:eastAsia="en-IN"/>
              </w:rPr>
              <w:t>Annual Cost Saving</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45264A30"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Calculate the annual cost saved by Apollo Hospital, Bengaluru, in a year if the readmission rate is reduced by 10%.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8F8DDB0" w14:textId="77777777" w:rsidR="00162589" w:rsidRPr="00734213" w:rsidRDefault="00162589" w:rsidP="006817FF">
            <w:pPr>
              <w:spacing w:after="0" w:line="360" w:lineRule="auto"/>
              <w:jc w:val="center"/>
              <w:rPr>
                <w:rFonts w:eastAsia="Times New Roman" w:cstheme="minorHAnsi"/>
                <w:color w:val="000000"/>
                <w:lang w:eastAsia="en-IN"/>
              </w:rPr>
            </w:pPr>
            <w:r w:rsidRPr="00734213">
              <w:rPr>
                <w:rFonts w:eastAsia="Times New Roman" w:cstheme="minorHAnsi"/>
                <w:color w:val="000000"/>
                <w:lang w:eastAsia="en-IN"/>
              </w:rPr>
              <w:t xml:space="preserve">Cost Saved:  ₹ 35 </w:t>
            </w:r>
            <w:proofErr w:type="spellStart"/>
            <w:r w:rsidRPr="00734213">
              <w:rPr>
                <w:rFonts w:eastAsia="Times New Roman" w:cstheme="minorHAnsi"/>
                <w:color w:val="000000"/>
                <w:lang w:eastAsia="en-IN"/>
              </w:rPr>
              <w:t>cr</w:t>
            </w:r>
            <w:proofErr w:type="spellEnd"/>
            <w:r w:rsidRPr="00734213">
              <w:rPr>
                <w:rFonts w:eastAsia="Times New Roman" w:cstheme="minorHAnsi"/>
                <w:color w:val="000000"/>
                <w:lang w:eastAsia="en-IN"/>
              </w:rPr>
              <w:t xml:space="preserve"> - ₹ 30 </w:t>
            </w:r>
            <w:proofErr w:type="spellStart"/>
            <w:r w:rsidRPr="00734213">
              <w:rPr>
                <w:rFonts w:eastAsia="Times New Roman" w:cstheme="minorHAnsi"/>
                <w:color w:val="000000"/>
                <w:lang w:eastAsia="en-IN"/>
              </w:rPr>
              <w:t>cr</w:t>
            </w:r>
            <w:proofErr w:type="spellEnd"/>
            <w:r w:rsidRPr="00734213">
              <w:rPr>
                <w:rFonts w:eastAsia="Times New Roman" w:cstheme="minorHAnsi"/>
                <w:color w:val="000000"/>
                <w:lang w:eastAsia="en-IN"/>
              </w:rPr>
              <w:t xml:space="preserve"> = </w:t>
            </w:r>
            <w:r w:rsidRPr="00734213">
              <w:rPr>
                <w:rFonts w:eastAsia="Times New Roman" w:cstheme="minorHAnsi"/>
                <w:b/>
                <w:bCs/>
                <w:color w:val="000000"/>
                <w:lang w:eastAsia="en-IN"/>
              </w:rPr>
              <w:t xml:space="preserve">₹ 5 </w:t>
            </w:r>
            <w:proofErr w:type="spellStart"/>
            <w:r w:rsidRPr="00734213">
              <w:rPr>
                <w:rFonts w:eastAsia="Times New Roman" w:cstheme="minorHAnsi"/>
                <w:b/>
                <w:bCs/>
                <w:color w:val="000000"/>
                <w:lang w:eastAsia="en-IN"/>
              </w:rPr>
              <w:t>cr</w:t>
            </w:r>
            <w:proofErr w:type="spellEnd"/>
          </w:p>
        </w:tc>
      </w:tr>
    </w:tbl>
    <w:p w14:paraId="5A373B5C" w14:textId="77777777" w:rsidR="00162589" w:rsidRPr="00734213" w:rsidRDefault="00162589" w:rsidP="006817FF">
      <w:pPr>
        <w:spacing w:after="0" w:line="360" w:lineRule="auto"/>
        <w:jc w:val="both"/>
        <w:rPr>
          <w:rFonts w:eastAsia="Times New Roman" w:cstheme="minorHAnsi"/>
          <w:color w:val="000000"/>
          <w:lang w:eastAsia="en-IN"/>
        </w:rPr>
      </w:pPr>
    </w:p>
    <w:p w14:paraId="327FA8CA" w14:textId="443A4FCB" w:rsidR="00734213" w:rsidRPr="00734213" w:rsidRDefault="00162589" w:rsidP="006817FF">
      <w:pPr>
        <w:spacing w:after="0" w:line="360" w:lineRule="auto"/>
        <w:jc w:val="both"/>
        <w:rPr>
          <w:rFonts w:eastAsia="Times New Roman" w:cstheme="minorHAnsi"/>
          <w:color w:val="000000"/>
          <w:lang w:eastAsia="en-IN"/>
        </w:rPr>
      </w:pPr>
      <w:r w:rsidRPr="00734213">
        <w:rPr>
          <w:rFonts w:eastAsia="Times New Roman" w:cstheme="minorHAnsi"/>
          <w:color w:val="000000"/>
          <w:lang w:eastAsia="en-IN"/>
        </w:rPr>
        <w:t xml:space="preserve">By estimating the potential annual cost savings for a hospital if it reduces its readmission rate by 10% is ~ </w:t>
      </w:r>
      <w:r w:rsidR="004E4926" w:rsidRPr="00734213">
        <w:rPr>
          <w:rFonts w:eastAsia="Times New Roman" w:cstheme="minorHAnsi"/>
          <w:color w:val="000000"/>
          <w:lang w:eastAsia="en-IN"/>
        </w:rPr>
        <w:t>₹</w:t>
      </w:r>
      <w:r w:rsidR="004E4926" w:rsidRPr="00734213">
        <w:rPr>
          <w:rFonts w:eastAsia="Times New Roman" w:cstheme="minorHAnsi"/>
          <w:b/>
          <w:bCs/>
          <w:color w:val="000000"/>
          <w:lang w:eastAsia="en-IN"/>
        </w:rPr>
        <w:t xml:space="preserve"> </w:t>
      </w:r>
      <w:r w:rsidRPr="00734213">
        <w:rPr>
          <w:rFonts w:eastAsia="Times New Roman" w:cstheme="minorHAnsi"/>
          <w:color w:val="000000"/>
          <w:lang w:eastAsia="en-IN"/>
        </w:rPr>
        <w:t>5cr.</w:t>
      </w:r>
    </w:p>
    <w:p w14:paraId="543B6732" w14:textId="77777777" w:rsidR="001A0883" w:rsidRPr="00734213" w:rsidRDefault="001A0883" w:rsidP="006817FF">
      <w:pPr>
        <w:spacing w:after="0" w:line="360" w:lineRule="auto"/>
        <w:jc w:val="both"/>
        <w:rPr>
          <w:rFonts w:eastAsia="Times New Roman" w:cstheme="minorHAnsi"/>
          <w:bCs/>
          <w:color w:val="000000"/>
          <w:lang w:eastAsia="en-IN"/>
        </w:rPr>
      </w:pPr>
    </w:p>
    <w:p w14:paraId="05F2C40E" w14:textId="77777777" w:rsidR="008E2990"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
          <w:color w:val="000000"/>
          <w:lang w:eastAsia="en-IN"/>
        </w:rPr>
        <w:t>Question 2:</w:t>
      </w:r>
      <w:r w:rsidRPr="00734213">
        <w:rPr>
          <w:rFonts w:eastAsia="Times New Roman" w:cstheme="minorHAnsi"/>
          <w:bCs/>
          <w:color w:val="000000"/>
          <w:lang w:eastAsia="en-IN"/>
        </w:rPr>
        <w:t xml:space="preserve"> Estimate the potential annual revenue generated by a hospital if 20% of its consultations are shifted to telemedicine.</w:t>
      </w:r>
    </w:p>
    <w:p w14:paraId="4D580D39" w14:textId="77777777" w:rsidR="008E2990" w:rsidRPr="00734213" w:rsidRDefault="008E2990" w:rsidP="006817FF">
      <w:pPr>
        <w:spacing w:after="0" w:line="360" w:lineRule="auto"/>
        <w:jc w:val="both"/>
        <w:rPr>
          <w:rFonts w:eastAsia="Times New Roman" w:cstheme="minorHAnsi"/>
          <w:bCs/>
          <w:color w:val="000000"/>
          <w:lang w:eastAsia="en-IN"/>
        </w:rPr>
      </w:pPr>
    </w:p>
    <w:p w14:paraId="46003021" w14:textId="77777777" w:rsidR="008E2990"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
          <w:color w:val="000000"/>
          <w:lang w:eastAsia="en-IN"/>
        </w:rPr>
        <w:t>Answer:</w:t>
      </w:r>
      <w:r w:rsidRPr="00734213">
        <w:rPr>
          <w:rFonts w:eastAsia="Times New Roman" w:cstheme="minorHAnsi"/>
          <w:bCs/>
          <w:color w:val="000000"/>
          <w:lang w:eastAsia="en-IN"/>
        </w:rPr>
        <w:t xml:space="preserve"> </w:t>
      </w:r>
    </w:p>
    <w:p w14:paraId="10433576" w14:textId="77777777" w:rsidR="008E2990"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
          <w:color w:val="000000"/>
          <w:lang w:eastAsia="en-IN"/>
        </w:rPr>
        <w:t>Number of Consultations per Year:</w:t>
      </w:r>
      <w:r w:rsidRPr="00734213">
        <w:rPr>
          <w:rFonts w:eastAsia="Times New Roman" w:cstheme="minorHAnsi"/>
          <w:bCs/>
          <w:color w:val="000000"/>
          <w:lang w:eastAsia="en-IN"/>
        </w:rPr>
        <w:t xml:space="preserve"> </w:t>
      </w:r>
      <w:proofErr w:type="gramStart"/>
      <w:r w:rsidRPr="00734213">
        <w:rPr>
          <w:rFonts w:eastAsia="Times New Roman" w:cstheme="minorHAnsi"/>
          <w:bCs/>
          <w:color w:val="000000"/>
          <w:lang w:eastAsia="en-IN"/>
        </w:rPr>
        <w:t>Let's</w:t>
      </w:r>
      <w:proofErr w:type="gramEnd"/>
      <w:r w:rsidRPr="00734213">
        <w:rPr>
          <w:rFonts w:eastAsia="Times New Roman" w:cstheme="minorHAnsi"/>
          <w:bCs/>
          <w:color w:val="000000"/>
          <w:lang w:eastAsia="en-IN"/>
        </w:rPr>
        <w:t xml:space="preserve"> assume a large hospital in India conducts 200,000 consultations per year.</w:t>
      </w:r>
    </w:p>
    <w:p w14:paraId="7D66B0AD" w14:textId="77777777" w:rsidR="008E2990"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
          <w:color w:val="000000"/>
          <w:lang w:eastAsia="en-IN"/>
        </w:rPr>
        <w:t>Revenue per In-Person Consultation:</w:t>
      </w:r>
      <w:r w:rsidRPr="00734213">
        <w:rPr>
          <w:rFonts w:eastAsia="Times New Roman" w:cstheme="minorHAnsi"/>
          <w:bCs/>
          <w:color w:val="000000"/>
          <w:lang w:eastAsia="en-IN"/>
        </w:rPr>
        <w:t xml:space="preserve"> </w:t>
      </w:r>
      <w:proofErr w:type="gramStart"/>
      <w:r w:rsidRPr="00734213">
        <w:rPr>
          <w:rFonts w:eastAsia="Times New Roman" w:cstheme="minorHAnsi"/>
          <w:bCs/>
          <w:color w:val="000000"/>
          <w:lang w:eastAsia="en-IN"/>
        </w:rPr>
        <w:t>We'll</w:t>
      </w:r>
      <w:proofErr w:type="gramEnd"/>
      <w:r w:rsidRPr="00734213">
        <w:rPr>
          <w:rFonts w:eastAsia="Times New Roman" w:cstheme="minorHAnsi"/>
          <w:bCs/>
          <w:color w:val="000000"/>
          <w:lang w:eastAsia="en-IN"/>
        </w:rPr>
        <w:t xml:space="preserve"> assume the average revenue per in-person consultation in India is ₹350.</w:t>
      </w:r>
    </w:p>
    <w:p w14:paraId="6794E19E" w14:textId="77777777" w:rsidR="008E2990"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
          <w:color w:val="000000"/>
          <w:lang w:eastAsia="en-IN"/>
        </w:rPr>
        <w:t>Telemedicine Consultation Revenue:</w:t>
      </w:r>
      <w:r w:rsidRPr="00734213">
        <w:rPr>
          <w:rFonts w:eastAsia="Times New Roman" w:cstheme="minorHAnsi"/>
          <w:bCs/>
          <w:color w:val="000000"/>
          <w:lang w:eastAsia="en-IN"/>
        </w:rPr>
        <w:t xml:space="preserve"> </w:t>
      </w:r>
      <w:proofErr w:type="gramStart"/>
      <w:r w:rsidRPr="00734213">
        <w:rPr>
          <w:rFonts w:eastAsia="Times New Roman" w:cstheme="minorHAnsi"/>
          <w:bCs/>
          <w:color w:val="000000"/>
          <w:lang w:eastAsia="en-IN"/>
        </w:rPr>
        <w:t>We'll</w:t>
      </w:r>
      <w:proofErr w:type="gramEnd"/>
      <w:r w:rsidRPr="00734213">
        <w:rPr>
          <w:rFonts w:eastAsia="Times New Roman" w:cstheme="minorHAnsi"/>
          <w:bCs/>
          <w:color w:val="000000"/>
          <w:lang w:eastAsia="en-IN"/>
        </w:rPr>
        <w:t xml:space="preserve"> assume the average revenue per telemedicine consultation is slightly lower, say ₹280, due to lower operational costs.</w:t>
      </w:r>
    </w:p>
    <w:p w14:paraId="55A06581" w14:textId="77777777" w:rsidR="008E2990" w:rsidRPr="00734213" w:rsidRDefault="008E2990" w:rsidP="006817FF">
      <w:pPr>
        <w:spacing w:after="0" w:line="360" w:lineRule="auto"/>
        <w:jc w:val="both"/>
        <w:rPr>
          <w:rFonts w:eastAsia="Times New Roman" w:cstheme="minorHAnsi"/>
          <w:bCs/>
          <w:color w:val="000000"/>
          <w:lang w:eastAsia="en-IN"/>
        </w:rPr>
      </w:pPr>
    </w:p>
    <w:p w14:paraId="0562F06A" w14:textId="77777777" w:rsidR="008E2990"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Cs/>
          <w:color w:val="000000"/>
          <w:lang w:eastAsia="en-IN"/>
        </w:rPr>
        <w:t>Given these assumptions, we can calculate the revenue:</w:t>
      </w:r>
    </w:p>
    <w:p w14:paraId="3FADD139" w14:textId="77777777" w:rsidR="005A68CD" w:rsidRPr="00734213" w:rsidRDefault="005A68CD" w:rsidP="006817FF">
      <w:pPr>
        <w:spacing w:after="0" w:line="360" w:lineRule="auto"/>
        <w:jc w:val="both"/>
        <w:rPr>
          <w:rFonts w:eastAsia="Times New Roman" w:cstheme="minorHAnsi"/>
          <w:bCs/>
          <w:color w:val="000000"/>
          <w:lang w:eastAsia="en-IN"/>
        </w:rPr>
      </w:pPr>
    </w:p>
    <w:p w14:paraId="0A4052D3" w14:textId="77777777" w:rsidR="008E2990" w:rsidRPr="00734213" w:rsidRDefault="008E2990" w:rsidP="006817FF">
      <w:pPr>
        <w:spacing w:after="0" w:line="360" w:lineRule="auto"/>
        <w:jc w:val="both"/>
        <w:rPr>
          <w:rFonts w:eastAsia="Times New Roman" w:cstheme="minorHAnsi"/>
          <w:b/>
          <w:color w:val="000000"/>
          <w:lang w:eastAsia="en-IN"/>
        </w:rPr>
      </w:pPr>
      <w:r w:rsidRPr="00734213">
        <w:rPr>
          <w:rFonts w:eastAsia="Times New Roman" w:cstheme="minorHAnsi"/>
          <w:b/>
          <w:color w:val="000000"/>
          <w:lang w:eastAsia="en-IN"/>
        </w:rPr>
        <w:t xml:space="preserve">In-Person Consultations Revenue: </w:t>
      </w:r>
      <w:r w:rsidRPr="00734213">
        <w:rPr>
          <w:rFonts w:eastAsia="Times New Roman" w:cstheme="minorHAnsi"/>
          <w:bCs/>
          <w:color w:val="000000"/>
          <w:lang w:eastAsia="en-IN"/>
        </w:rPr>
        <w:t>If 20% of consultations are shifted to telemedicine, 80% remain in-person.</w:t>
      </w:r>
    </w:p>
    <w:p w14:paraId="60B61755" w14:textId="3A3F847F" w:rsidR="008E2990"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
          <w:color w:val="000000"/>
          <w:lang w:eastAsia="en-IN"/>
        </w:rPr>
        <w:t>Number of in-person consultations:</w:t>
      </w:r>
      <w:r w:rsidRPr="00734213">
        <w:rPr>
          <w:rFonts w:eastAsia="Times New Roman" w:cstheme="minorHAnsi"/>
          <w:bCs/>
          <w:color w:val="000000"/>
          <w:lang w:eastAsia="en-IN"/>
        </w:rPr>
        <w:t xml:space="preserve"> 80% of 200,000 = 160,000 consultations.</w:t>
      </w:r>
    </w:p>
    <w:p w14:paraId="44A9F7F0" w14:textId="77777777" w:rsidR="008E2990"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
          <w:color w:val="000000"/>
          <w:lang w:eastAsia="en-IN"/>
        </w:rPr>
        <w:t>Revenue from in-person consultations:</w:t>
      </w:r>
      <w:r w:rsidRPr="00734213">
        <w:rPr>
          <w:rFonts w:eastAsia="Times New Roman" w:cstheme="minorHAnsi"/>
          <w:bCs/>
          <w:color w:val="000000"/>
          <w:lang w:eastAsia="en-IN"/>
        </w:rPr>
        <w:t xml:space="preserve"> 160,000 * ₹500 = ₹80,000,000.</w:t>
      </w:r>
    </w:p>
    <w:p w14:paraId="479986C8" w14:textId="77777777" w:rsidR="008E2990"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
          <w:color w:val="000000"/>
          <w:lang w:eastAsia="en-IN"/>
        </w:rPr>
        <w:t>Telemedicine Consultations Revenue:</w:t>
      </w:r>
      <w:r w:rsidRPr="00734213">
        <w:rPr>
          <w:rFonts w:eastAsia="Times New Roman" w:cstheme="minorHAnsi"/>
          <w:bCs/>
          <w:color w:val="000000"/>
          <w:lang w:eastAsia="en-IN"/>
        </w:rPr>
        <w:t xml:space="preserve"> Number of telemedicine consultations: 20% of 200,000 = 40,000 consultations.</w:t>
      </w:r>
    </w:p>
    <w:p w14:paraId="67D48344" w14:textId="77777777" w:rsidR="008E2990"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
          <w:color w:val="000000"/>
          <w:lang w:eastAsia="en-IN"/>
        </w:rPr>
        <w:t>Revenue from telemedicine consultations:</w:t>
      </w:r>
      <w:r w:rsidRPr="00734213">
        <w:rPr>
          <w:rFonts w:eastAsia="Times New Roman" w:cstheme="minorHAnsi"/>
          <w:bCs/>
          <w:color w:val="000000"/>
          <w:lang w:eastAsia="en-IN"/>
        </w:rPr>
        <w:t xml:space="preserve"> 40,000 * ₹400 = ₹16,000,000.</w:t>
      </w:r>
    </w:p>
    <w:p w14:paraId="5EBCB506" w14:textId="77777777" w:rsidR="005A68CD"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
          <w:color w:val="000000"/>
          <w:lang w:eastAsia="en-IN"/>
        </w:rPr>
        <w:t>Total Revenue:</w:t>
      </w:r>
      <w:r w:rsidR="005A68CD" w:rsidRPr="00734213">
        <w:rPr>
          <w:rFonts w:eastAsia="Times New Roman" w:cstheme="minorHAnsi"/>
          <w:bCs/>
          <w:color w:val="000000"/>
          <w:lang w:eastAsia="en-IN"/>
        </w:rPr>
        <w:t xml:space="preserve"> </w:t>
      </w:r>
    </w:p>
    <w:p w14:paraId="0879818C" w14:textId="77777777" w:rsidR="008E2990"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Cs/>
          <w:color w:val="000000"/>
          <w:lang w:eastAsia="en-IN"/>
        </w:rPr>
        <w:t>Total annual revenue = Revenue from in-person consultations + Revenue from telemedicine consultations.</w:t>
      </w:r>
    </w:p>
    <w:p w14:paraId="1123700A" w14:textId="23ECC487" w:rsidR="005A68CD" w:rsidRPr="00734213"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Cs/>
          <w:color w:val="000000"/>
          <w:lang w:eastAsia="en-IN"/>
        </w:rPr>
        <w:lastRenderedPageBreak/>
        <w:t xml:space="preserve">Total annual revenue = ₹80,000,000 + ₹16,000,000 = </w:t>
      </w:r>
      <w:r w:rsidRPr="00734213">
        <w:rPr>
          <w:rFonts w:eastAsia="Times New Roman" w:cstheme="minorHAnsi"/>
          <w:b/>
          <w:color w:val="000000"/>
          <w:lang w:eastAsia="en-IN"/>
        </w:rPr>
        <w:t>₹96,000,000</w:t>
      </w:r>
      <w:r w:rsidRPr="00734213">
        <w:rPr>
          <w:rFonts w:eastAsia="Times New Roman" w:cstheme="minorHAnsi"/>
          <w:bCs/>
          <w:color w:val="000000"/>
          <w:lang w:eastAsia="en-IN"/>
        </w:rPr>
        <w:t>.</w:t>
      </w:r>
    </w:p>
    <w:p w14:paraId="178DDA1F" w14:textId="77777777" w:rsidR="008E2990"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Cs/>
          <w:color w:val="000000"/>
          <w:lang w:eastAsia="en-IN"/>
        </w:rPr>
        <w:t xml:space="preserve">So, if 20% of the consultations are shifted to telemedicine, a large hospital in India could potentially generate an annual revenue of </w:t>
      </w:r>
      <w:r w:rsidRPr="00734213">
        <w:rPr>
          <w:rFonts w:eastAsia="Times New Roman" w:cstheme="minorHAnsi"/>
          <w:b/>
          <w:color w:val="000000"/>
          <w:lang w:eastAsia="en-IN"/>
        </w:rPr>
        <w:t>₹96,000,000</w:t>
      </w:r>
      <w:r w:rsidRPr="00734213">
        <w:rPr>
          <w:rFonts w:eastAsia="Times New Roman" w:cstheme="minorHAnsi"/>
          <w:bCs/>
          <w:color w:val="000000"/>
          <w:lang w:eastAsia="en-IN"/>
        </w:rPr>
        <w:t>.</w:t>
      </w:r>
    </w:p>
    <w:p w14:paraId="710796B4" w14:textId="77777777" w:rsidR="002532DE" w:rsidRPr="00734213" w:rsidRDefault="002532DE" w:rsidP="006817FF">
      <w:pPr>
        <w:spacing w:after="0" w:line="360" w:lineRule="auto"/>
        <w:jc w:val="both"/>
        <w:rPr>
          <w:rFonts w:eastAsia="Times New Roman" w:cstheme="minorHAnsi"/>
          <w:bCs/>
          <w:color w:val="000000"/>
          <w:lang w:eastAsia="en-IN"/>
        </w:rPr>
      </w:pPr>
    </w:p>
    <w:p w14:paraId="35C0CC05" w14:textId="04BEB9DB" w:rsidR="006817FF" w:rsidRDefault="008E2990" w:rsidP="006817FF">
      <w:pPr>
        <w:spacing w:after="0" w:line="360" w:lineRule="auto"/>
        <w:jc w:val="both"/>
        <w:rPr>
          <w:rFonts w:eastAsia="Times New Roman" w:cstheme="minorHAnsi"/>
          <w:bCs/>
          <w:color w:val="000000"/>
          <w:lang w:eastAsia="en-IN"/>
        </w:rPr>
      </w:pPr>
      <w:r w:rsidRPr="00734213">
        <w:rPr>
          <w:rFonts w:eastAsia="Times New Roman" w:cstheme="minorHAnsi"/>
          <w:bCs/>
          <w:color w:val="000000"/>
          <w:lang w:eastAsia="en-IN"/>
        </w:rPr>
        <w:t>By incorporating these detailed factors, the revenue estimation for the hospital can be made more accurate and reliable</w:t>
      </w:r>
      <w:r w:rsidR="005A68CD" w:rsidRPr="00734213">
        <w:rPr>
          <w:rFonts w:eastAsia="Times New Roman" w:cstheme="minorHAnsi"/>
          <w:bCs/>
          <w:color w:val="000000"/>
          <w:lang w:eastAsia="en-IN"/>
        </w:rPr>
        <w:t>.</w:t>
      </w:r>
    </w:p>
    <w:p w14:paraId="18442BA3" w14:textId="77777777" w:rsidR="002532DE" w:rsidRPr="00734213" w:rsidRDefault="002532DE" w:rsidP="006817FF">
      <w:pPr>
        <w:spacing w:after="0" w:line="360" w:lineRule="auto"/>
        <w:jc w:val="both"/>
        <w:rPr>
          <w:rFonts w:eastAsia="Times New Roman" w:cstheme="minorHAnsi"/>
          <w:bCs/>
          <w:color w:val="000000"/>
          <w:lang w:eastAsia="en-IN"/>
        </w:rPr>
      </w:pPr>
    </w:p>
    <w:p w14:paraId="67A60847" w14:textId="77777777" w:rsidR="009C5590" w:rsidRPr="00734213" w:rsidRDefault="009C5590" w:rsidP="006817FF">
      <w:pPr>
        <w:spacing w:line="360" w:lineRule="auto"/>
        <w:jc w:val="both"/>
        <w:rPr>
          <w:rFonts w:eastAsia="Times New Roman" w:cstheme="minorHAnsi"/>
          <w:color w:val="000000"/>
          <w:lang w:eastAsia="en-IN"/>
        </w:rPr>
      </w:pPr>
      <w:r w:rsidRPr="00734213">
        <w:rPr>
          <w:rFonts w:eastAsia="Times New Roman" w:cstheme="minorHAnsi"/>
          <w:b/>
          <w:bCs/>
          <w:color w:val="000000"/>
          <w:lang w:eastAsia="en-IN"/>
        </w:rPr>
        <w:t xml:space="preserve">Question 3: </w:t>
      </w:r>
      <w:r w:rsidRPr="00734213">
        <w:rPr>
          <w:rFonts w:eastAsia="Times New Roman" w:cstheme="minorHAnsi"/>
          <w:bCs/>
          <w:color w:val="000000"/>
          <w:lang w:eastAsia="en-IN"/>
        </w:rPr>
        <w:t>Estimate the potential annual market size (in dollars) for a new medical device designed for diabetes management in the United States.</w:t>
      </w:r>
    </w:p>
    <w:p w14:paraId="67986927" w14:textId="77777777" w:rsidR="001270F3" w:rsidRPr="00734213" w:rsidRDefault="009C5590" w:rsidP="006817FF">
      <w:pPr>
        <w:spacing w:line="360" w:lineRule="auto"/>
        <w:jc w:val="both"/>
        <w:rPr>
          <w:rFonts w:cstheme="minorHAnsi"/>
          <w:b/>
          <w:bCs/>
        </w:rPr>
      </w:pPr>
      <w:r w:rsidRPr="00734213">
        <w:rPr>
          <w:rFonts w:eastAsia="Times New Roman" w:cstheme="minorHAnsi"/>
          <w:b/>
          <w:bCs/>
          <w:color w:val="000000"/>
          <w:lang w:eastAsia="en-IN"/>
        </w:rPr>
        <w:t>Answer:</w:t>
      </w:r>
    </w:p>
    <w:tbl>
      <w:tblPr>
        <w:tblStyle w:val="TableGrid"/>
        <w:tblW w:w="9506" w:type="dxa"/>
        <w:tblLook w:val="04A0" w:firstRow="1" w:lastRow="0" w:firstColumn="1" w:lastColumn="0" w:noHBand="0" w:noVBand="1"/>
      </w:tblPr>
      <w:tblGrid>
        <w:gridCol w:w="3009"/>
        <w:gridCol w:w="3009"/>
        <w:gridCol w:w="3488"/>
      </w:tblGrid>
      <w:tr w:rsidR="001270F3" w:rsidRPr="00734213" w14:paraId="716B005F" w14:textId="77777777" w:rsidTr="00D254CC">
        <w:trPr>
          <w:trHeight w:val="284"/>
        </w:trPr>
        <w:tc>
          <w:tcPr>
            <w:tcW w:w="3009" w:type="dxa"/>
          </w:tcPr>
          <w:p w14:paraId="5D06E372" w14:textId="77777777" w:rsidR="001270F3" w:rsidRPr="00734213" w:rsidRDefault="001270F3" w:rsidP="006817FF">
            <w:pPr>
              <w:pStyle w:val="NormalWeb"/>
              <w:spacing w:line="360" w:lineRule="auto"/>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Step</w:t>
            </w:r>
          </w:p>
        </w:tc>
        <w:tc>
          <w:tcPr>
            <w:tcW w:w="3009" w:type="dxa"/>
          </w:tcPr>
          <w:p w14:paraId="6C5063EE" w14:textId="77777777" w:rsidR="001270F3" w:rsidRPr="00734213" w:rsidRDefault="001270F3" w:rsidP="006817FF">
            <w:pPr>
              <w:pStyle w:val="NormalWeb"/>
              <w:spacing w:line="360" w:lineRule="auto"/>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Details</w:t>
            </w:r>
          </w:p>
        </w:tc>
        <w:tc>
          <w:tcPr>
            <w:tcW w:w="3488" w:type="dxa"/>
          </w:tcPr>
          <w:p w14:paraId="6316814B" w14:textId="77777777" w:rsidR="001270F3" w:rsidRPr="00734213" w:rsidRDefault="001270F3" w:rsidP="006817FF">
            <w:pPr>
              <w:pStyle w:val="NormalWeb"/>
              <w:spacing w:line="360" w:lineRule="auto"/>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Calculation</w:t>
            </w:r>
          </w:p>
        </w:tc>
      </w:tr>
      <w:tr w:rsidR="001270F3" w:rsidRPr="00734213" w14:paraId="4F29942C" w14:textId="77777777" w:rsidTr="001270F3">
        <w:trPr>
          <w:trHeight w:val="2591"/>
        </w:trPr>
        <w:tc>
          <w:tcPr>
            <w:tcW w:w="3009" w:type="dxa"/>
          </w:tcPr>
          <w:p w14:paraId="30FA2C75" w14:textId="77777777" w:rsidR="001270F3" w:rsidRPr="00734213" w:rsidRDefault="001270F3" w:rsidP="006817FF">
            <w:pPr>
              <w:pStyle w:val="NormalWeb"/>
              <w:spacing w:line="360" w:lineRule="auto"/>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Identify the Target Population</w:t>
            </w:r>
          </w:p>
        </w:tc>
        <w:tc>
          <w:tcPr>
            <w:tcW w:w="3009" w:type="dxa"/>
          </w:tcPr>
          <w:p w14:paraId="0888465F"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r w:rsidRPr="00734213">
              <w:rPr>
                <w:rFonts w:asciiTheme="minorHAnsi" w:hAnsiTheme="minorHAnsi" w:cstheme="minorHAnsi"/>
                <w:bCs/>
                <w:color w:val="000000"/>
                <w:sz w:val="22"/>
                <w:szCs w:val="22"/>
              </w:rPr>
              <w:t xml:space="preserve">Taking US Population into Consideration </w:t>
            </w:r>
          </w:p>
        </w:tc>
        <w:tc>
          <w:tcPr>
            <w:tcW w:w="3488" w:type="dxa"/>
          </w:tcPr>
          <w:p w14:paraId="6F005106" w14:textId="77777777" w:rsidR="001270F3" w:rsidRPr="00734213" w:rsidRDefault="001270F3" w:rsidP="006817FF">
            <w:pPr>
              <w:pStyle w:val="NormalWeb"/>
              <w:numPr>
                <w:ilvl w:val="1"/>
                <w:numId w:val="21"/>
              </w:numPr>
              <w:spacing w:before="0" w:beforeAutospacing="0" w:after="160" w:afterAutospacing="0" w:line="360" w:lineRule="auto"/>
              <w:ind w:left="402"/>
              <w:jc w:val="both"/>
              <w:rPr>
                <w:rFonts w:asciiTheme="minorHAnsi" w:hAnsiTheme="minorHAnsi" w:cstheme="minorHAnsi"/>
                <w:bCs/>
                <w:color w:val="000000"/>
                <w:sz w:val="22"/>
                <w:szCs w:val="22"/>
              </w:rPr>
            </w:pPr>
            <w:r w:rsidRPr="00734213">
              <w:rPr>
                <w:rFonts w:asciiTheme="minorHAnsi" w:hAnsiTheme="minorHAnsi" w:cstheme="minorHAnsi"/>
                <w:b/>
                <w:color w:val="000000"/>
                <w:sz w:val="22"/>
                <w:szCs w:val="22"/>
              </w:rPr>
              <w:t>Total US Population:</w:t>
            </w:r>
            <w:r w:rsidRPr="00734213">
              <w:rPr>
                <w:rFonts w:asciiTheme="minorHAnsi" w:hAnsiTheme="minorHAnsi" w:cstheme="minorHAnsi"/>
                <w:bCs/>
                <w:color w:val="000000"/>
                <w:sz w:val="22"/>
                <w:szCs w:val="22"/>
              </w:rPr>
              <w:t>330 million</w:t>
            </w:r>
          </w:p>
          <w:p w14:paraId="7A313AF4" w14:textId="0E8D9D63" w:rsidR="001270F3" w:rsidRPr="00734213" w:rsidRDefault="001270F3" w:rsidP="002532DE">
            <w:pPr>
              <w:pStyle w:val="NormalWeb"/>
              <w:numPr>
                <w:ilvl w:val="1"/>
                <w:numId w:val="21"/>
              </w:numPr>
              <w:spacing w:before="0" w:beforeAutospacing="0" w:after="160" w:afterAutospacing="0" w:line="360" w:lineRule="auto"/>
              <w:ind w:left="402"/>
              <w:rPr>
                <w:rFonts w:asciiTheme="minorHAnsi" w:hAnsiTheme="minorHAnsi" w:cstheme="minorHAnsi"/>
                <w:bCs/>
                <w:color w:val="000000"/>
                <w:sz w:val="22"/>
                <w:szCs w:val="22"/>
              </w:rPr>
            </w:pPr>
            <w:r w:rsidRPr="00734213">
              <w:rPr>
                <w:rFonts w:asciiTheme="minorHAnsi" w:hAnsiTheme="minorHAnsi" w:cstheme="minorHAnsi"/>
                <w:b/>
                <w:color w:val="000000"/>
                <w:sz w:val="22"/>
                <w:szCs w:val="22"/>
              </w:rPr>
              <w:t>Population</w:t>
            </w:r>
            <w:r w:rsidR="002532DE">
              <w:rPr>
                <w:rFonts w:asciiTheme="minorHAnsi" w:hAnsiTheme="minorHAnsi" w:cstheme="minorHAnsi"/>
                <w:b/>
                <w:color w:val="000000"/>
                <w:sz w:val="22"/>
                <w:szCs w:val="22"/>
              </w:rPr>
              <w:t xml:space="preserve"> </w:t>
            </w:r>
            <w:r w:rsidRPr="00734213">
              <w:rPr>
                <w:rFonts w:asciiTheme="minorHAnsi" w:hAnsiTheme="minorHAnsi" w:cstheme="minorHAnsi"/>
                <w:b/>
                <w:color w:val="000000"/>
                <w:sz w:val="22"/>
                <w:szCs w:val="22"/>
              </w:rPr>
              <w:t>with Diabetes:</w:t>
            </w:r>
            <w:r w:rsidR="002532DE">
              <w:rPr>
                <w:rFonts w:asciiTheme="minorHAnsi" w:hAnsiTheme="minorHAnsi" w:cstheme="minorHAnsi"/>
                <w:b/>
                <w:color w:val="000000"/>
                <w:sz w:val="22"/>
                <w:szCs w:val="22"/>
              </w:rPr>
              <w:t xml:space="preserve"> </w:t>
            </w:r>
            <w:r w:rsidRPr="00734213">
              <w:rPr>
                <w:rFonts w:asciiTheme="minorHAnsi" w:hAnsiTheme="minorHAnsi" w:cstheme="minorHAnsi"/>
                <w:bCs/>
                <w:color w:val="000000"/>
                <w:sz w:val="22"/>
                <w:szCs w:val="22"/>
              </w:rPr>
              <w:t>10.5%</w:t>
            </w:r>
          </w:p>
          <w:p w14:paraId="4DAF9282" w14:textId="77777777" w:rsidR="001270F3" w:rsidRPr="00734213" w:rsidRDefault="001270F3" w:rsidP="006817FF">
            <w:pPr>
              <w:pStyle w:val="NormalWeb"/>
              <w:numPr>
                <w:ilvl w:val="1"/>
                <w:numId w:val="21"/>
              </w:numPr>
              <w:tabs>
                <w:tab w:val="clear" w:pos="1352"/>
                <w:tab w:val="num" w:pos="685"/>
              </w:tabs>
              <w:spacing w:before="0" w:beforeAutospacing="0" w:after="160" w:afterAutospacing="0" w:line="360" w:lineRule="auto"/>
              <w:ind w:left="402"/>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 xml:space="preserve">Number of People with Diabetes: </w:t>
            </w:r>
            <w:r w:rsidRPr="00734213">
              <w:rPr>
                <w:rFonts w:asciiTheme="minorHAnsi" w:hAnsiTheme="minorHAnsi" w:cstheme="minorHAnsi"/>
                <w:bCs/>
                <w:color w:val="000000"/>
                <w:sz w:val="22"/>
                <w:szCs w:val="22"/>
              </w:rPr>
              <w:t xml:space="preserve">10.5% * 330 million = </w:t>
            </w:r>
            <w:r w:rsidRPr="00734213">
              <w:rPr>
                <w:rFonts w:asciiTheme="minorHAnsi" w:hAnsiTheme="minorHAnsi" w:cstheme="minorHAnsi"/>
                <w:b/>
                <w:color w:val="000000"/>
                <w:sz w:val="22"/>
                <w:szCs w:val="22"/>
              </w:rPr>
              <w:t>34.65 million</w:t>
            </w:r>
          </w:p>
          <w:p w14:paraId="63946668"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p>
        </w:tc>
      </w:tr>
      <w:tr w:rsidR="001270F3" w:rsidRPr="00734213" w14:paraId="427CCFE8" w14:textId="77777777" w:rsidTr="001270F3">
        <w:trPr>
          <w:trHeight w:val="4887"/>
        </w:trPr>
        <w:tc>
          <w:tcPr>
            <w:tcW w:w="3009" w:type="dxa"/>
          </w:tcPr>
          <w:p w14:paraId="09264783" w14:textId="77777777" w:rsidR="001270F3" w:rsidRPr="00734213" w:rsidRDefault="001270F3" w:rsidP="006817FF">
            <w:pPr>
              <w:pStyle w:val="NormalWeb"/>
              <w:spacing w:line="360" w:lineRule="auto"/>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Segment the Market</w:t>
            </w:r>
          </w:p>
        </w:tc>
        <w:tc>
          <w:tcPr>
            <w:tcW w:w="3009" w:type="dxa"/>
          </w:tcPr>
          <w:p w14:paraId="1C9212CE"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r w:rsidRPr="00734213">
              <w:rPr>
                <w:rFonts w:asciiTheme="minorHAnsi" w:hAnsiTheme="minorHAnsi" w:cstheme="minorHAnsi"/>
                <w:bCs/>
                <w:color w:val="000000"/>
                <w:sz w:val="22"/>
                <w:szCs w:val="22"/>
              </w:rPr>
              <w:t>Population from categories</w:t>
            </w:r>
          </w:p>
          <w:p w14:paraId="2AE834BD" w14:textId="5F7AA27D" w:rsidR="001270F3" w:rsidRPr="00734213" w:rsidRDefault="001270F3" w:rsidP="006817FF">
            <w:pPr>
              <w:pStyle w:val="NormalWeb"/>
              <w:spacing w:line="360" w:lineRule="auto"/>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Type-1 Diabetes</w:t>
            </w:r>
            <w:r w:rsidR="002532DE">
              <w:rPr>
                <w:rFonts w:asciiTheme="minorHAnsi" w:hAnsiTheme="minorHAnsi" w:cstheme="minorHAnsi"/>
                <w:b/>
                <w:color w:val="000000"/>
                <w:sz w:val="22"/>
                <w:szCs w:val="22"/>
              </w:rPr>
              <w:t xml:space="preserve"> </w:t>
            </w:r>
            <w:r w:rsidRPr="00734213">
              <w:rPr>
                <w:rFonts w:asciiTheme="minorHAnsi" w:hAnsiTheme="minorHAnsi" w:cstheme="minorHAnsi"/>
                <w:b/>
                <w:color w:val="000000"/>
                <w:sz w:val="22"/>
                <w:szCs w:val="22"/>
              </w:rPr>
              <w:t>&amp;</w:t>
            </w:r>
            <w:r w:rsidR="002532DE">
              <w:rPr>
                <w:rFonts w:asciiTheme="minorHAnsi" w:hAnsiTheme="minorHAnsi" w:cstheme="minorHAnsi"/>
                <w:b/>
                <w:color w:val="000000"/>
                <w:sz w:val="22"/>
                <w:szCs w:val="22"/>
              </w:rPr>
              <w:t xml:space="preserve"> </w:t>
            </w:r>
            <w:r w:rsidRPr="00734213">
              <w:rPr>
                <w:rFonts w:asciiTheme="minorHAnsi" w:hAnsiTheme="minorHAnsi" w:cstheme="minorHAnsi"/>
                <w:b/>
                <w:color w:val="000000"/>
                <w:sz w:val="22"/>
                <w:szCs w:val="22"/>
              </w:rPr>
              <w:t>Type-2 Diabetes</w:t>
            </w:r>
          </w:p>
          <w:p w14:paraId="293C1093"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p>
        </w:tc>
        <w:tc>
          <w:tcPr>
            <w:tcW w:w="3488" w:type="dxa"/>
          </w:tcPr>
          <w:p w14:paraId="0054B00C" w14:textId="77777777" w:rsidR="001270F3" w:rsidRPr="00734213" w:rsidRDefault="001270F3" w:rsidP="006817FF">
            <w:pPr>
              <w:pStyle w:val="NormalWeb"/>
              <w:numPr>
                <w:ilvl w:val="1"/>
                <w:numId w:val="21"/>
              </w:numPr>
              <w:tabs>
                <w:tab w:val="clear" w:pos="1352"/>
                <w:tab w:val="num" w:pos="992"/>
              </w:tabs>
              <w:spacing w:before="0" w:beforeAutospacing="0" w:after="160" w:afterAutospacing="0" w:line="360" w:lineRule="auto"/>
              <w:ind w:left="402"/>
              <w:jc w:val="both"/>
              <w:rPr>
                <w:rFonts w:asciiTheme="minorHAnsi" w:hAnsiTheme="minorHAnsi" w:cstheme="minorHAnsi"/>
                <w:bCs/>
                <w:color w:val="000000"/>
                <w:sz w:val="22"/>
                <w:szCs w:val="22"/>
              </w:rPr>
            </w:pPr>
            <w:r w:rsidRPr="00734213">
              <w:rPr>
                <w:rFonts w:asciiTheme="minorHAnsi" w:hAnsiTheme="minorHAnsi" w:cstheme="minorHAnsi"/>
                <w:b/>
                <w:color w:val="000000"/>
                <w:sz w:val="22"/>
                <w:szCs w:val="22"/>
              </w:rPr>
              <w:t>Avg. Type 1 Diabetes (5-10% of diabetic population)</w:t>
            </w:r>
            <w:r w:rsidRPr="00734213">
              <w:rPr>
                <w:rFonts w:asciiTheme="minorHAnsi" w:hAnsiTheme="minorHAnsi" w:cstheme="minorHAnsi"/>
                <w:bCs/>
                <w:color w:val="000000"/>
                <w:sz w:val="22"/>
                <w:szCs w:val="22"/>
              </w:rPr>
              <w:t xml:space="preserve"> = 7.5%</w:t>
            </w:r>
          </w:p>
          <w:p w14:paraId="4BF26B44" w14:textId="77777777" w:rsidR="001270F3" w:rsidRPr="00734213" w:rsidRDefault="001270F3" w:rsidP="006817FF">
            <w:pPr>
              <w:pStyle w:val="NormalWeb"/>
              <w:numPr>
                <w:ilvl w:val="1"/>
                <w:numId w:val="21"/>
              </w:numPr>
              <w:tabs>
                <w:tab w:val="clear" w:pos="1352"/>
                <w:tab w:val="num" w:pos="992"/>
              </w:tabs>
              <w:spacing w:before="0" w:beforeAutospacing="0" w:after="160" w:afterAutospacing="0" w:line="360" w:lineRule="auto"/>
              <w:ind w:left="402"/>
              <w:jc w:val="both"/>
              <w:rPr>
                <w:rFonts w:asciiTheme="minorHAnsi" w:hAnsiTheme="minorHAnsi" w:cstheme="minorHAnsi"/>
                <w:bCs/>
                <w:color w:val="000000"/>
                <w:sz w:val="22"/>
                <w:szCs w:val="22"/>
              </w:rPr>
            </w:pPr>
            <w:r w:rsidRPr="00734213">
              <w:rPr>
                <w:rFonts w:asciiTheme="minorHAnsi" w:hAnsiTheme="minorHAnsi" w:cstheme="minorHAnsi"/>
                <w:b/>
                <w:color w:val="000000"/>
                <w:sz w:val="22"/>
                <w:szCs w:val="22"/>
              </w:rPr>
              <w:t>Avg. Type 2 Diabetes (90-95% of diabetic population)</w:t>
            </w:r>
            <w:r w:rsidRPr="00734213">
              <w:rPr>
                <w:rFonts w:asciiTheme="minorHAnsi" w:hAnsiTheme="minorHAnsi" w:cstheme="minorHAnsi"/>
                <w:bCs/>
                <w:color w:val="000000"/>
                <w:sz w:val="22"/>
                <w:szCs w:val="22"/>
              </w:rPr>
              <w:t xml:space="preserve"> = 92.5% </w:t>
            </w:r>
          </w:p>
          <w:p w14:paraId="74B309FB" w14:textId="2E2A45DC" w:rsidR="008363D1" w:rsidRPr="008363D1" w:rsidRDefault="001270F3" w:rsidP="008363D1">
            <w:pPr>
              <w:pStyle w:val="NormalWeb"/>
              <w:numPr>
                <w:ilvl w:val="1"/>
                <w:numId w:val="21"/>
              </w:numPr>
              <w:tabs>
                <w:tab w:val="clear" w:pos="1352"/>
                <w:tab w:val="num" w:pos="992"/>
              </w:tabs>
              <w:spacing w:before="0" w:beforeAutospacing="0" w:after="0" w:afterAutospacing="0" w:line="360" w:lineRule="auto"/>
              <w:ind w:left="402"/>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 xml:space="preserve">Number of People with Type 1 Diabetes: </w:t>
            </w:r>
            <w:r w:rsidRPr="00734213">
              <w:rPr>
                <w:rFonts w:asciiTheme="minorHAnsi" w:hAnsiTheme="minorHAnsi" w:cstheme="minorHAnsi"/>
                <w:bCs/>
                <w:color w:val="000000"/>
                <w:sz w:val="22"/>
                <w:szCs w:val="22"/>
              </w:rPr>
              <w:t xml:space="preserve">34.65 million * 7.5% = </w:t>
            </w:r>
            <w:r w:rsidRPr="00734213">
              <w:rPr>
                <w:rFonts w:asciiTheme="minorHAnsi" w:hAnsiTheme="minorHAnsi" w:cstheme="minorHAnsi"/>
                <w:b/>
                <w:color w:val="000000"/>
                <w:sz w:val="22"/>
                <w:szCs w:val="22"/>
              </w:rPr>
              <w:t>2.60 million(approx.)</w:t>
            </w:r>
          </w:p>
          <w:p w14:paraId="4BA22CF4" w14:textId="77777777" w:rsidR="001270F3" w:rsidRPr="00734213" w:rsidRDefault="001270F3" w:rsidP="006817FF">
            <w:pPr>
              <w:pStyle w:val="NormalWeb"/>
              <w:numPr>
                <w:ilvl w:val="1"/>
                <w:numId w:val="21"/>
              </w:numPr>
              <w:tabs>
                <w:tab w:val="clear" w:pos="1352"/>
              </w:tabs>
              <w:spacing w:before="0" w:beforeAutospacing="0" w:after="0" w:afterAutospacing="0" w:line="360" w:lineRule="auto"/>
              <w:ind w:left="402"/>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 xml:space="preserve">Number of People with Type 2 Diabetes: </w:t>
            </w:r>
            <w:r w:rsidRPr="00734213">
              <w:rPr>
                <w:rFonts w:asciiTheme="minorHAnsi" w:hAnsiTheme="minorHAnsi" w:cstheme="minorHAnsi"/>
                <w:bCs/>
                <w:color w:val="000000"/>
                <w:sz w:val="22"/>
                <w:szCs w:val="22"/>
              </w:rPr>
              <w:t>34.65 million * 92.5% =</w:t>
            </w:r>
            <w:r w:rsidRPr="00734213">
              <w:rPr>
                <w:rFonts w:asciiTheme="minorHAnsi" w:hAnsiTheme="minorHAnsi" w:cstheme="minorHAnsi"/>
                <w:b/>
                <w:color w:val="000000"/>
                <w:sz w:val="22"/>
                <w:szCs w:val="22"/>
              </w:rPr>
              <w:t>32.05million(approx.)</w:t>
            </w:r>
          </w:p>
          <w:p w14:paraId="27A36595"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p>
        </w:tc>
      </w:tr>
      <w:tr w:rsidR="001270F3" w:rsidRPr="00734213" w14:paraId="2809FD48" w14:textId="77777777" w:rsidTr="00D254CC">
        <w:trPr>
          <w:trHeight w:val="1753"/>
        </w:trPr>
        <w:tc>
          <w:tcPr>
            <w:tcW w:w="3009" w:type="dxa"/>
          </w:tcPr>
          <w:p w14:paraId="4940DBC3" w14:textId="77777777" w:rsidR="001270F3" w:rsidRPr="00734213" w:rsidRDefault="001270F3" w:rsidP="006817FF">
            <w:pPr>
              <w:pStyle w:val="NormalWeb"/>
              <w:spacing w:line="360" w:lineRule="auto"/>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Target Adoption Rate</w:t>
            </w:r>
          </w:p>
        </w:tc>
        <w:tc>
          <w:tcPr>
            <w:tcW w:w="3009" w:type="dxa"/>
          </w:tcPr>
          <w:p w14:paraId="583B9191"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r w:rsidRPr="00734213">
              <w:rPr>
                <w:rFonts w:asciiTheme="minorHAnsi" w:hAnsiTheme="minorHAnsi" w:cstheme="minorHAnsi"/>
                <w:bCs/>
                <w:color w:val="000000"/>
                <w:sz w:val="22"/>
                <w:szCs w:val="22"/>
              </w:rPr>
              <w:t>The percentage of the target population that is expected to start using the new medical device.</w:t>
            </w:r>
          </w:p>
        </w:tc>
        <w:tc>
          <w:tcPr>
            <w:tcW w:w="3488" w:type="dxa"/>
          </w:tcPr>
          <w:p w14:paraId="004C5DB1" w14:textId="77777777" w:rsidR="001270F3" w:rsidRPr="00734213" w:rsidRDefault="001270F3" w:rsidP="006817FF">
            <w:pPr>
              <w:pStyle w:val="NormalWeb"/>
              <w:numPr>
                <w:ilvl w:val="1"/>
                <w:numId w:val="21"/>
              </w:numPr>
              <w:tabs>
                <w:tab w:val="clear" w:pos="1352"/>
                <w:tab w:val="num" w:pos="992"/>
              </w:tabs>
              <w:spacing w:before="0" w:beforeAutospacing="0" w:after="160" w:afterAutospacing="0" w:line="360" w:lineRule="auto"/>
              <w:ind w:left="402"/>
              <w:jc w:val="both"/>
              <w:rPr>
                <w:rFonts w:asciiTheme="minorHAnsi" w:hAnsiTheme="minorHAnsi" w:cstheme="minorHAnsi"/>
                <w:bCs/>
                <w:color w:val="000000"/>
                <w:sz w:val="22"/>
                <w:szCs w:val="22"/>
              </w:rPr>
            </w:pPr>
            <w:r w:rsidRPr="00734213">
              <w:rPr>
                <w:rFonts w:asciiTheme="minorHAnsi" w:hAnsiTheme="minorHAnsi" w:cstheme="minorHAnsi"/>
                <w:b/>
                <w:color w:val="000000"/>
                <w:sz w:val="22"/>
                <w:szCs w:val="22"/>
              </w:rPr>
              <w:t>Adoption Rate for Type 1 Diabetes:</w:t>
            </w:r>
            <w:r w:rsidRPr="00734213">
              <w:rPr>
                <w:rFonts w:asciiTheme="minorHAnsi" w:hAnsiTheme="minorHAnsi" w:cstheme="minorHAnsi"/>
                <w:bCs/>
                <w:color w:val="000000"/>
                <w:sz w:val="22"/>
                <w:szCs w:val="22"/>
              </w:rPr>
              <w:t xml:space="preserve"> 50% (more likely to adopt advanced management devices)</w:t>
            </w:r>
          </w:p>
          <w:p w14:paraId="0CB30600" w14:textId="77777777" w:rsidR="001270F3" w:rsidRPr="00734213" w:rsidRDefault="001270F3" w:rsidP="006817FF">
            <w:pPr>
              <w:pStyle w:val="NormalWeb"/>
              <w:numPr>
                <w:ilvl w:val="1"/>
                <w:numId w:val="21"/>
              </w:numPr>
              <w:tabs>
                <w:tab w:val="clear" w:pos="1352"/>
                <w:tab w:val="num" w:pos="992"/>
              </w:tabs>
              <w:spacing w:before="0" w:beforeAutospacing="0" w:after="160" w:afterAutospacing="0" w:line="360" w:lineRule="auto"/>
              <w:ind w:left="402"/>
              <w:jc w:val="both"/>
              <w:rPr>
                <w:rFonts w:asciiTheme="minorHAnsi" w:hAnsiTheme="minorHAnsi" w:cstheme="minorHAnsi"/>
                <w:bCs/>
                <w:color w:val="000000"/>
                <w:sz w:val="22"/>
                <w:szCs w:val="22"/>
              </w:rPr>
            </w:pPr>
            <w:r w:rsidRPr="00734213">
              <w:rPr>
                <w:rFonts w:asciiTheme="minorHAnsi" w:hAnsiTheme="minorHAnsi" w:cstheme="minorHAnsi"/>
                <w:b/>
                <w:color w:val="000000"/>
                <w:sz w:val="22"/>
                <w:szCs w:val="22"/>
              </w:rPr>
              <w:lastRenderedPageBreak/>
              <w:t>Adoption Rate for Type 2 Diabetes:</w:t>
            </w:r>
            <w:r w:rsidRPr="00734213">
              <w:rPr>
                <w:rFonts w:asciiTheme="minorHAnsi" w:hAnsiTheme="minorHAnsi" w:cstheme="minorHAnsi"/>
                <w:bCs/>
                <w:color w:val="000000"/>
                <w:sz w:val="22"/>
                <w:szCs w:val="22"/>
              </w:rPr>
              <w:t xml:space="preserve"> 15% (less likely due to lifestyle management)</w:t>
            </w:r>
          </w:p>
          <w:p w14:paraId="4AF9F868" w14:textId="77777777" w:rsidR="001270F3" w:rsidRPr="00734213" w:rsidRDefault="001270F3" w:rsidP="006817FF">
            <w:pPr>
              <w:pStyle w:val="NormalWeb"/>
              <w:numPr>
                <w:ilvl w:val="1"/>
                <w:numId w:val="21"/>
              </w:numPr>
              <w:tabs>
                <w:tab w:val="clear" w:pos="1352"/>
                <w:tab w:val="num" w:pos="992"/>
              </w:tabs>
              <w:spacing w:before="0" w:beforeAutospacing="0" w:after="0" w:afterAutospacing="0" w:line="360" w:lineRule="auto"/>
              <w:ind w:left="402"/>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 xml:space="preserve">Number of Adopters (Type 1): </w:t>
            </w:r>
            <w:r w:rsidRPr="00734213">
              <w:rPr>
                <w:rFonts w:asciiTheme="minorHAnsi" w:hAnsiTheme="minorHAnsi" w:cstheme="minorHAnsi"/>
                <w:bCs/>
                <w:color w:val="000000"/>
                <w:sz w:val="22"/>
                <w:szCs w:val="22"/>
              </w:rPr>
              <w:t xml:space="preserve">2.60million * 50%= </w:t>
            </w:r>
            <w:r w:rsidRPr="00734213">
              <w:rPr>
                <w:rFonts w:asciiTheme="minorHAnsi" w:hAnsiTheme="minorHAnsi" w:cstheme="minorHAnsi"/>
                <w:b/>
                <w:color w:val="000000"/>
                <w:sz w:val="22"/>
                <w:szCs w:val="22"/>
              </w:rPr>
              <w:t>1.30 million</w:t>
            </w:r>
          </w:p>
          <w:p w14:paraId="72BB7DCB" w14:textId="77777777" w:rsidR="001270F3" w:rsidRPr="00734213" w:rsidRDefault="001270F3" w:rsidP="006817FF">
            <w:pPr>
              <w:pStyle w:val="NormalWeb"/>
              <w:numPr>
                <w:ilvl w:val="1"/>
                <w:numId w:val="21"/>
              </w:numPr>
              <w:tabs>
                <w:tab w:val="clear" w:pos="1352"/>
                <w:tab w:val="num" w:pos="992"/>
              </w:tabs>
              <w:spacing w:before="0" w:beforeAutospacing="0" w:after="0" w:afterAutospacing="0" w:line="360" w:lineRule="auto"/>
              <w:ind w:left="402"/>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 xml:space="preserve">Number of Adopters (Type 2): </w:t>
            </w:r>
            <w:r w:rsidRPr="00734213">
              <w:rPr>
                <w:rFonts w:asciiTheme="minorHAnsi" w:hAnsiTheme="minorHAnsi" w:cstheme="minorHAnsi"/>
                <w:bCs/>
                <w:color w:val="000000"/>
                <w:sz w:val="22"/>
                <w:szCs w:val="22"/>
              </w:rPr>
              <w:t xml:space="preserve">32.05 million * 15% = </w:t>
            </w:r>
            <w:r w:rsidRPr="00734213">
              <w:rPr>
                <w:rFonts w:asciiTheme="minorHAnsi" w:hAnsiTheme="minorHAnsi" w:cstheme="minorHAnsi"/>
                <w:b/>
                <w:color w:val="000000"/>
                <w:sz w:val="22"/>
                <w:szCs w:val="22"/>
              </w:rPr>
              <w:t>4.81 million</w:t>
            </w:r>
          </w:p>
          <w:p w14:paraId="1DD5C55E" w14:textId="77777777" w:rsidR="001270F3" w:rsidRPr="00734213" w:rsidRDefault="001270F3" w:rsidP="006817FF">
            <w:pPr>
              <w:pStyle w:val="NormalWeb"/>
              <w:numPr>
                <w:ilvl w:val="1"/>
                <w:numId w:val="21"/>
              </w:numPr>
              <w:tabs>
                <w:tab w:val="clear" w:pos="1352"/>
                <w:tab w:val="num" w:pos="992"/>
              </w:tabs>
              <w:spacing w:before="0" w:beforeAutospacing="0" w:after="160" w:afterAutospacing="0" w:line="360" w:lineRule="auto"/>
              <w:ind w:left="402"/>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 xml:space="preserve">Total Potential Adopters: </w:t>
            </w:r>
            <w:r w:rsidRPr="00734213">
              <w:rPr>
                <w:rFonts w:asciiTheme="minorHAnsi" w:hAnsiTheme="minorHAnsi" w:cstheme="minorHAnsi"/>
                <w:bCs/>
                <w:color w:val="000000"/>
                <w:sz w:val="22"/>
                <w:szCs w:val="22"/>
              </w:rPr>
              <w:t xml:space="preserve">(1.30 + 4.81) million = </w:t>
            </w:r>
            <w:r w:rsidRPr="00734213">
              <w:rPr>
                <w:rFonts w:asciiTheme="minorHAnsi" w:hAnsiTheme="minorHAnsi" w:cstheme="minorHAnsi"/>
                <w:b/>
                <w:color w:val="000000"/>
                <w:sz w:val="22"/>
                <w:szCs w:val="22"/>
              </w:rPr>
              <w:t>6.11 million</w:t>
            </w:r>
          </w:p>
          <w:p w14:paraId="2D015AED"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p>
        </w:tc>
      </w:tr>
      <w:tr w:rsidR="001270F3" w:rsidRPr="00734213" w14:paraId="236F5A3E" w14:textId="77777777" w:rsidTr="00D254CC">
        <w:trPr>
          <w:trHeight w:val="143"/>
        </w:trPr>
        <w:tc>
          <w:tcPr>
            <w:tcW w:w="3009" w:type="dxa"/>
          </w:tcPr>
          <w:p w14:paraId="22467C10" w14:textId="77777777" w:rsidR="001270F3" w:rsidRPr="00734213" w:rsidRDefault="001270F3" w:rsidP="006817FF">
            <w:pPr>
              <w:pStyle w:val="NormalWeb"/>
              <w:spacing w:after="160" w:line="360" w:lineRule="auto"/>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lastRenderedPageBreak/>
              <w:t>Average Selling Price (ASP)</w:t>
            </w:r>
          </w:p>
          <w:p w14:paraId="0512418A" w14:textId="77777777" w:rsidR="001270F3" w:rsidRPr="00734213" w:rsidRDefault="001270F3" w:rsidP="006817FF">
            <w:pPr>
              <w:pStyle w:val="NormalWeb"/>
              <w:spacing w:line="360" w:lineRule="auto"/>
              <w:jc w:val="both"/>
              <w:rPr>
                <w:rFonts w:asciiTheme="minorHAnsi" w:hAnsiTheme="minorHAnsi" w:cstheme="minorHAnsi"/>
                <w:b/>
                <w:color w:val="000000"/>
                <w:sz w:val="22"/>
                <w:szCs w:val="22"/>
              </w:rPr>
            </w:pPr>
          </w:p>
        </w:tc>
        <w:tc>
          <w:tcPr>
            <w:tcW w:w="3009" w:type="dxa"/>
          </w:tcPr>
          <w:p w14:paraId="286908CD"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r w:rsidRPr="00734213">
              <w:rPr>
                <w:rFonts w:asciiTheme="minorHAnsi" w:hAnsiTheme="minorHAnsi" w:cstheme="minorHAnsi"/>
                <w:bCs/>
                <w:color w:val="000000"/>
                <w:sz w:val="22"/>
                <w:szCs w:val="22"/>
              </w:rPr>
              <w:t>Average Selling Price of the device</w:t>
            </w:r>
          </w:p>
        </w:tc>
        <w:tc>
          <w:tcPr>
            <w:tcW w:w="3488" w:type="dxa"/>
          </w:tcPr>
          <w:p w14:paraId="608366C1" w14:textId="77777777" w:rsidR="001270F3" w:rsidRPr="00734213" w:rsidRDefault="001270F3" w:rsidP="006817FF">
            <w:pPr>
              <w:pStyle w:val="NormalWeb"/>
              <w:numPr>
                <w:ilvl w:val="1"/>
                <w:numId w:val="21"/>
              </w:numPr>
              <w:tabs>
                <w:tab w:val="clear" w:pos="1352"/>
              </w:tabs>
              <w:spacing w:before="0" w:beforeAutospacing="0" w:after="160" w:afterAutospacing="0" w:line="360" w:lineRule="auto"/>
              <w:ind w:left="442"/>
              <w:jc w:val="both"/>
              <w:rPr>
                <w:rFonts w:asciiTheme="minorHAnsi" w:hAnsiTheme="minorHAnsi" w:cstheme="minorHAnsi"/>
                <w:bCs/>
                <w:color w:val="000000"/>
                <w:sz w:val="22"/>
                <w:szCs w:val="22"/>
              </w:rPr>
            </w:pPr>
            <w:r w:rsidRPr="00734213">
              <w:rPr>
                <w:rFonts w:asciiTheme="minorHAnsi" w:hAnsiTheme="minorHAnsi" w:cstheme="minorHAnsi"/>
                <w:bCs/>
                <w:color w:val="000000"/>
                <w:sz w:val="22"/>
                <w:szCs w:val="22"/>
              </w:rPr>
              <w:t xml:space="preserve">Initial Cost of Device: </w:t>
            </w:r>
            <w:r w:rsidRPr="00734213">
              <w:rPr>
                <w:rFonts w:asciiTheme="minorHAnsi" w:hAnsiTheme="minorHAnsi" w:cstheme="minorHAnsi"/>
                <w:b/>
                <w:color w:val="000000"/>
                <w:sz w:val="22"/>
                <w:szCs w:val="22"/>
              </w:rPr>
              <w:t>$500</w:t>
            </w:r>
          </w:p>
          <w:p w14:paraId="2C09E27D" w14:textId="77777777" w:rsidR="001270F3" w:rsidRPr="00734213" w:rsidRDefault="001270F3" w:rsidP="006817FF">
            <w:pPr>
              <w:pStyle w:val="NormalWeb"/>
              <w:numPr>
                <w:ilvl w:val="1"/>
                <w:numId w:val="21"/>
              </w:numPr>
              <w:tabs>
                <w:tab w:val="clear" w:pos="1352"/>
                <w:tab w:val="num" w:pos="1009"/>
              </w:tabs>
              <w:spacing w:before="0" w:beforeAutospacing="0" w:after="160" w:afterAutospacing="0" w:line="360" w:lineRule="auto"/>
              <w:ind w:left="442"/>
              <w:jc w:val="both"/>
              <w:rPr>
                <w:rFonts w:asciiTheme="minorHAnsi" w:hAnsiTheme="minorHAnsi" w:cstheme="minorHAnsi"/>
                <w:bCs/>
                <w:color w:val="000000"/>
                <w:sz w:val="22"/>
                <w:szCs w:val="22"/>
              </w:rPr>
            </w:pPr>
            <w:r w:rsidRPr="00734213">
              <w:rPr>
                <w:rFonts w:asciiTheme="minorHAnsi" w:hAnsiTheme="minorHAnsi" w:cstheme="minorHAnsi"/>
                <w:bCs/>
                <w:color w:val="000000"/>
                <w:sz w:val="22"/>
                <w:szCs w:val="22"/>
              </w:rPr>
              <w:t xml:space="preserve">Annual Maintenance/Subscription Costs: </w:t>
            </w:r>
            <w:r w:rsidRPr="00734213">
              <w:rPr>
                <w:rFonts w:asciiTheme="minorHAnsi" w:hAnsiTheme="minorHAnsi" w:cstheme="minorHAnsi"/>
                <w:b/>
                <w:color w:val="000000"/>
                <w:sz w:val="22"/>
                <w:szCs w:val="22"/>
              </w:rPr>
              <w:t>$100</w:t>
            </w:r>
          </w:p>
          <w:p w14:paraId="1242B03A"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p>
        </w:tc>
      </w:tr>
      <w:tr w:rsidR="001270F3" w:rsidRPr="00734213" w14:paraId="5BBA1217" w14:textId="77777777" w:rsidTr="001270F3">
        <w:trPr>
          <w:trHeight w:val="3421"/>
        </w:trPr>
        <w:tc>
          <w:tcPr>
            <w:tcW w:w="3009" w:type="dxa"/>
          </w:tcPr>
          <w:p w14:paraId="01E5C6B5" w14:textId="77777777" w:rsidR="001270F3" w:rsidRPr="00734213" w:rsidRDefault="001270F3" w:rsidP="006817FF">
            <w:pPr>
              <w:pStyle w:val="NormalWeb"/>
              <w:spacing w:line="360" w:lineRule="auto"/>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Calculate the Annual Revenue</w:t>
            </w:r>
          </w:p>
        </w:tc>
        <w:tc>
          <w:tcPr>
            <w:tcW w:w="3009" w:type="dxa"/>
          </w:tcPr>
          <w:p w14:paraId="6704BA7C"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r w:rsidRPr="00734213">
              <w:rPr>
                <w:rFonts w:asciiTheme="minorHAnsi" w:hAnsiTheme="minorHAnsi" w:cstheme="minorHAnsi"/>
                <w:bCs/>
                <w:color w:val="000000"/>
                <w:sz w:val="22"/>
                <w:szCs w:val="22"/>
              </w:rPr>
              <w:t>Annual revenue generation due the product sales</w:t>
            </w:r>
          </w:p>
        </w:tc>
        <w:tc>
          <w:tcPr>
            <w:tcW w:w="3488" w:type="dxa"/>
          </w:tcPr>
          <w:p w14:paraId="3B7311BF" w14:textId="77777777" w:rsidR="001270F3" w:rsidRPr="00734213" w:rsidRDefault="001270F3" w:rsidP="006817FF">
            <w:pPr>
              <w:pStyle w:val="NormalWeb"/>
              <w:numPr>
                <w:ilvl w:val="1"/>
                <w:numId w:val="21"/>
              </w:numPr>
              <w:tabs>
                <w:tab w:val="clear" w:pos="1352"/>
                <w:tab w:val="num" w:pos="992"/>
              </w:tabs>
              <w:spacing w:before="0" w:beforeAutospacing="0" w:after="160" w:afterAutospacing="0" w:line="360" w:lineRule="auto"/>
              <w:ind w:left="402" w:hanging="284"/>
              <w:jc w:val="both"/>
              <w:rPr>
                <w:rFonts w:asciiTheme="minorHAnsi" w:hAnsiTheme="minorHAnsi" w:cstheme="minorHAnsi"/>
                <w:bCs/>
                <w:color w:val="000000"/>
                <w:sz w:val="22"/>
                <w:szCs w:val="22"/>
              </w:rPr>
            </w:pPr>
            <w:r w:rsidRPr="00734213">
              <w:rPr>
                <w:rFonts w:asciiTheme="minorHAnsi" w:hAnsiTheme="minorHAnsi" w:cstheme="minorHAnsi"/>
                <w:b/>
                <w:color w:val="000000"/>
                <w:sz w:val="22"/>
                <w:szCs w:val="22"/>
              </w:rPr>
              <w:t>Initial Market Penetration Revenue:</w:t>
            </w:r>
            <w:r w:rsidRPr="00734213">
              <w:rPr>
                <w:rFonts w:asciiTheme="minorHAnsi" w:hAnsiTheme="minorHAnsi" w:cstheme="minorHAnsi"/>
                <w:bCs/>
                <w:color w:val="000000"/>
                <w:sz w:val="22"/>
                <w:szCs w:val="22"/>
              </w:rPr>
              <w:t xml:space="preserve"> 6.11 million users * $500 = </w:t>
            </w:r>
            <w:r w:rsidRPr="00734213">
              <w:rPr>
                <w:rFonts w:asciiTheme="minorHAnsi" w:hAnsiTheme="minorHAnsi" w:cstheme="minorHAnsi"/>
                <w:b/>
                <w:color w:val="000000"/>
                <w:sz w:val="22"/>
                <w:szCs w:val="22"/>
              </w:rPr>
              <w:t>$3.055 billion</w:t>
            </w:r>
          </w:p>
          <w:p w14:paraId="487CB00B" w14:textId="77777777" w:rsidR="001270F3" w:rsidRPr="00734213" w:rsidRDefault="001270F3" w:rsidP="006817FF">
            <w:pPr>
              <w:pStyle w:val="NormalWeb"/>
              <w:numPr>
                <w:ilvl w:val="1"/>
                <w:numId w:val="21"/>
              </w:numPr>
              <w:tabs>
                <w:tab w:val="clear" w:pos="1352"/>
                <w:tab w:val="num" w:pos="992"/>
              </w:tabs>
              <w:spacing w:before="0" w:beforeAutospacing="0" w:after="160" w:afterAutospacing="0" w:line="360" w:lineRule="auto"/>
              <w:ind w:left="402" w:hanging="284"/>
              <w:jc w:val="both"/>
              <w:rPr>
                <w:rFonts w:asciiTheme="minorHAnsi" w:hAnsiTheme="minorHAnsi" w:cstheme="minorHAnsi"/>
                <w:bCs/>
                <w:color w:val="000000"/>
                <w:sz w:val="22"/>
                <w:szCs w:val="22"/>
              </w:rPr>
            </w:pPr>
            <w:r w:rsidRPr="00734213">
              <w:rPr>
                <w:rFonts w:asciiTheme="minorHAnsi" w:hAnsiTheme="minorHAnsi" w:cstheme="minorHAnsi"/>
                <w:b/>
                <w:color w:val="000000"/>
                <w:sz w:val="22"/>
                <w:szCs w:val="22"/>
              </w:rPr>
              <w:t>Recurring Annual Revenue:</w:t>
            </w:r>
            <w:r w:rsidRPr="00734213">
              <w:rPr>
                <w:rFonts w:asciiTheme="minorHAnsi" w:hAnsiTheme="minorHAnsi" w:cstheme="minorHAnsi"/>
                <w:bCs/>
                <w:color w:val="000000"/>
                <w:sz w:val="22"/>
                <w:szCs w:val="22"/>
              </w:rPr>
              <w:t xml:space="preserve"> 6.11 million users * $100 = </w:t>
            </w:r>
            <w:r w:rsidRPr="00734213">
              <w:rPr>
                <w:rFonts w:asciiTheme="minorHAnsi" w:hAnsiTheme="minorHAnsi" w:cstheme="minorHAnsi"/>
                <w:b/>
                <w:color w:val="000000"/>
                <w:sz w:val="22"/>
                <w:szCs w:val="22"/>
              </w:rPr>
              <w:t>$611 million</w:t>
            </w:r>
          </w:p>
          <w:p w14:paraId="727A5FCC" w14:textId="77777777" w:rsidR="001270F3" w:rsidRPr="00734213" w:rsidRDefault="001270F3" w:rsidP="006817FF">
            <w:pPr>
              <w:pStyle w:val="NormalWeb"/>
              <w:spacing w:line="360" w:lineRule="auto"/>
              <w:ind w:left="442"/>
              <w:jc w:val="both"/>
              <w:rPr>
                <w:rFonts w:asciiTheme="minorHAnsi" w:hAnsiTheme="minorHAnsi" w:cstheme="minorHAnsi"/>
                <w:bCs/>
                <w:color w:val="000000"/>
                <w:sz w:val="22"/>
                <w:szCs w:val="22"/>
              </w:rPr>
            </w:pPr>
          </w:p>
        </w:tc>
      </w:tr>
      <w:tr w:rsidR="001270F3" w:rsidRPr="00734213" w14:paraId="7863D66A" w14:textId="77777777" w:rsidTr="00D254CC">
        <w:trPr>
          <w:trHeight w:val="3198"/>
        </w:trPr>
        <w:tc>
          <w:tcPr>
            <w:tcW w:w="3009" w:type="dxa"/>
          </w:tcPr>
          <w:p w14:paraId="0C54D54D" w14:textId="77777777" w:rsidR="001270F3" w:rsidRPr="00734213" w:rsidRDefault="001270F3" w:rsidP="006817FF">
            <w:pPr>
              <w:pStyle w:val="NormalWeb"/>
              <w:spacing w:line="360" w:lineRule="auto"/>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t>Total Potential Annual Market Size</w:t>
            </w:r>
          </w:p>
        </w:tc>
        <w:tc>
          <w:tcPr>
            <w:tcW w:w="3009" w:type="dxa"/>
          </w:tcPr>
          <w:p w14:paraId="2D878F64"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r w:rsidRPr="00734213">
              <w:rPr>
                <w:rFonts w:asciiTheme="minorHAnsi" w:hAnsiTheme="minorHAnsi" w:cstheme="minorHAnsi"/>
                <w:bCs/>
                <w:color w:val="000000"/>
                <w:sz w:val="22"/>
                <w:szCs w:val="22"/>
              </w:rPr>
              <w:t>Total Potential Annual Market Size</w:t>
            </w:r>
          </w:p>
        </w:tc>
        <w:tc>
          <w:tcPr>
            <w:tcW w:w="3488" w:type="dxa"/>
          </w:tcPr>
          <w:p w14:paraId="4494AD72" w14:textId="77777777" w:rsidR="001270F3" w:rsidRPr="00734213" w:rsidRDefault="001270F3" w:rsidP="006817FF">
            <w:pPr>
              <w:pStyle w:val="NormalWeb"/>
              <w:numPr>
                <w:ilvl w:val="1"/>
                <w:numId w:val="21"/>
              </w:numPr>
              <w:tabs>
                <w:tab w:val="clear" w:pos="1352"/>
                <w:tab w:val="num" w:pos="992"/>
              </w:tabs>
              <w:spacing w:before="0" w:beforeAutospacing="0" w:after="160" w:afterAutospacing="0" w:line="360" w:lineRule="auto"/>
              <w:ind w:left="402" w:hanging="284"/>
              <w:jc w:val="both"/>
              <w:rPr>
                <w:rFonts w:asciiTheme="minorHAnsi" w:hAnsiTheme="minorHAnsi" w:cstheme="minorHAnsi"/>
                <w:bCs/>
                <w:color w:val="000000"/>
                <w:sz w:val="22"/>
                <w:szCs w:val="22"/>
              </w:rPr>
            </w:pPr>
            <w:r w:rsidRPr="00734213">
              <w:rPr>
                <w:rFonts w:asciiTheme="minorHAnsi" w:hAnsiTheme="minorHAnsi" w:cstheme="minorHAnsi"/>
                <w:b/>
                <w:color w:val="000000"/>
                <w:sz w:val="22"/>
                <w:szCs w:val="22"/>
              </w:rPr>
              <w:t>First Year Market Size:</w:t>
            </w:r>
            <w:r w:rsidRPr="00734213">
              <w:rPr>
                <w:rFonts w:asciiTheme="minorHAnsi" w:hAnsiTheme="minorHAnsi" w:cstheme="minorHAnsi"/>
                <w:bCs/>
                <w:color w:val="000000"/>
                <w:sz w:val="22"/>
                <w:szCs w:val="22"/>
              </w:rPr>
              <w:t xml:space="preserve"> $3.055 billion (initial device sales) + $611 million (annual maintenance) = </w:t>
            </w:r>
            <w:r w:rsidRPr="00734213">
              <w:rPr>
                <w:rFonts w:asciiTheme="minorHAnsi" w:hAnsiTheme="minorHAnsi" w:cstheme="minorHAnsi"/>
                <w:b/>
                <w:color w:val="000000"/>
                <w:sz w:val="22"/>
                <w:szCs w:val="22"/>
              </w:rPr>
              <w:t>$3.666 billion</w:t>
            </w:r>
          </w:p>
          <w:p w14:paraId="16CEB825" w14:textId="77777777" w:rsidR="001270F3" w:rsidRPr="00734213" w:rsidRDefault="001270F3" w:rsidP="006817FF">
            <w:pPr>
              <w:pStyle w:val="NormalWeb"/>
              <w:numPr>
                <w:ilvl w:val="1"/>
                <w:numId w:val="21"/>
              </w:numPr>
              <w:tabs>
                <w:tab w:val="clear" w:pos="1352"/>
                <w:tab w:val="num" w:pos="992"/>
              </w:tabs>
              <w:spacing w:before="0" w:beforeAutospacing="0" w:after="160" w:afterAutospacing="0" w:line="360" w:lineRule="auto"/>
              <w:ind w:left="402" w:hanging="284"/>
              <w:jc w:val="both"/>
              <w:rPr>
                <w:rFonts w:asciiTheme="minorHAnsi" w:hAnsiTheme="minorHAnsi" w:cstheme="minorHAnsi"/>
                <w:bCs/>
                <w:color w:val="000000"/>
                <w:sz w:val="22"/>
                <w:szCs w:val="22"/>
              </w:rPr>
            </w:pPr>
            <w:r w:rsidRPr="00734213">
              <w:rPr>
                <w:rFonts w:asciiTheme="minorHAnsi" w:hAnsiTheme="minorHAnsi" w:cstheme="minorHAnsi"/>
                <w:b/>
                <w:color w:val="000000"/>
                <w:sz w:val="22"/>
                <w:szCs w:val="22"/>
              </w:rPr>
              <w:t xml:space="preserve">Subsequent Years Market Size: </w:t>
            </w:r>
            <w:r w:rsidRPr="00734213">
              <w:rPr>
                <w:rFonts w:asciiTheme="minorHAnsi" w:hAnsiTheme="minorHAnsi" w:cstheme="minorHAnsi"/>
                <w:bCs/>
                <w:color w:val="000000"/>
                <w:sz w:val="22"/>
                <w:szCs w:val="22"/>
              </w:rPr>
              <w:t>$611 million (assuming no new device purchases, only recurring costs)</w:t>
            </w:r>
          </w:p>
          <w:p w14:paraId="137B3318" w14:textId="77777777" w:rsidR="001270F3" w:rsidRPr="00734213" w:rsidRDefault="001270F3" w:rsidP="006817FF">
            <w:pPr>
              <w:pStyle w:val="NormalWeb"/>
              <w:spacing w:line="360" w:lineRule="auto"/>
              <w:ind w:left="442"/>
              <w:jc w:val="both"/>
              <w:rPr>
                <w:rFonts w:asciiTheme="minorHAnsi" w:hAnsiTheme="minorHAnsi" w:cstheme="minorHAnsi"/>
                <w:bCs/>
                <w:color w:val="000000"/>
                <w:sz w:val="22"/>
                <w:szCs w:val="22"/>
              </w:rPr>
            </w:pPr>
          </w:p>
        </w:tc>
      </w:tr>
    </w:tbl>
    <w:p w14:paraId="29259147" w14:textId="77777777" w:rsidR="001270F3" w:rsidRPr="00734213" w:rsidRDefault="001270F3" w:rsidP="006817FF">
      <w:pPr>
        <w:pStyle w:val="NormalWeb"/>
        <w:spacing w:line="360" w:lineRule="auto"/>
        <w:jc w:val="both"/>
        <w:rPr>
          <w:rFonts w:asciiTheme="minorHAnsi" w:hAnsiTheme="minorHAnsi" w:cstheme="minorHAnsi"/>
          <w:b/>
          <w:color w:val="000000"/>
          <w:sz w:val="22"/>
          <w:szCs w:val="22"/>
        </w:rPr>
      </w:pPr>
      <w:r w:rsidRPr="00734213">
        <w:rPr>
          <w:rFonts w:asciiTheme="minorHAnsi" w:hAnsiTheme="minorHAnsi" w:cstheme="minorHAnsi"/>
          <w:b/>
          <w:color w:val="000000"/>
          <w:sz w:val="22"/>
          <w:szCs w:val="22"/>
        </w:rPr>
        <w:lastRenderedPageBreak/>
        <w:t>Conclusion:</w:t>
      </w:r>
    </w:p>
    <w:p w14:paraId="21431282" w14:textId="77777777" w:rsidR="001270F3" w:rsidRPr="00734213" w:rsidRDefault="001270F3" w:rsidP="006817FF">
      <w:pPr>
        <w:pStyle w:val="NormalWeb"/>
        <w:spacing w:line="360" w:lineRule="auto"/>
        <w:jc w:val="both"/>
        <w:rPr>
          <w:rFonts w:asciiTheme="minorHAnsi" w:hAnsiTheme="minorHAnsi" w:cstheme="minorHAnsi"/>
          <w:bCs/>
          <w:color w:val="000000"/>
          <w:sz w:val="22"/>
          <w:szCs w:val="22"/>
        </w:rPr>
      </w:pPr>
      <w:r w:rsidRPr="00734213">
        <w:rPr>
          <w:rFonts w:asciiTheme="minorHAnsi" w:hAnsiTheme="minorHAnsi" w:cstheme="minorHAnsi"/>
          <w:bCs/>
          <w:color w:val="000000"/>
          <w:sz w:val="22"/>
          <w:szCs w:val="22"/>
        </w:rPr>
        <w:t>By considering different segments, adoption rates, and a growth factor for new users, we can estimate that the potential annual market size for a new medical device designed for diabetes management in the US is around $3.666 billion in the first year, with subsequent years bringing in approximately $611 million annually from recurring costs, plus additional revenue from new adopters.</w:t>
      </w:r>
    </w:p>
    <w:p w14:paraId="2529C42B" w14:textId="32A59799" w:rsidR="009C5590" w:rsidRPr="00734213" w:rsidRDefault="00354B64" w:rsidP="006817FF">
      <w:pPr>
        <w:spacing w:line="360" w:lineRule="auto"/>
        <w:jc w:val="both"/>
        <w:rPr>
          <w:rFonts w:eastAsia="Times New Roman" w:cstheme="minorHAnsi"/>
          <w:b/>
          <w:bCs/>
          <w:color w:val="000000"/>
          <w:lang w:eastAsia="en-IN"/>
        </w:rPr>
      </w:pPr>
      <w:r w:rsidRPr="00734213">
        <w:rPr>
          <w:rFonts w:cstheme="minorHAnsi"/>
          <w:b/>
          <w:bCs/>
          <w:color w:val="000000"/>
        </w:rPr>
        <w:t xml:space="preserve">Question 4: </w:t>
      </w:r>
      <w:r w:rsidRPr="00734213">
        <w:rPr>
          <w:rFonts w:cstheme="minorHAnsi"/>
          <w:color w:val="000000"/>
        </w:rPr>
        <w:t xml:space="preserve">Estimate the potential additional annual revenue for a </w:t>
      </w:r>
      <w:r w:rsidR="006817FF" w:rsidRPr="00734213">
        <w:rPr>
          <w:rFonts w:cstheme="minorHAnsi"/>
          <w:color w:val="000000"/>
        </w:rPr>
        <w:t>hospital</w:t>
      </w:r>
      <w:r w:rsidRPr="00734213">
        <w:rPr>
          <w:rFonts w:cstheme="minorHAnsi"/>
          <w:color w:val="000000"/>
        </w:rPr>
        <w:t xml:space="preserve"> from implementing preventive care programs.</w:t>
      </w:r>
    </w:p>
    <w:p w14:paraId="4E576F46" w14:textId="31CACB1D" w:rsidR="00354B64" w:rsidRPr="00734213" w:rsidRDefault="00354B64" w:rsidP="006817FF">
      <w:pPr>
        <w:pStyle w:val="NormalWeb"/>
        <w:spacing w:before="240" w:beforeAutospacing="0" w:after="240" w:afterAutospacing="0" w:line="360" w:lineRule="auto"/>
        <w:jc w:val="both"/>
        <w:rPr>
          <w:rFonts w:asciiTheme="minorHAnsi" w:hAnsiTheme="minorHAnsi" w:cstheme="minorHAnsi"/>
          <w:color w:val="000000"/>
          <w:sz w:val="22"/>
          <w:szCs w:val="22"/>
        </w:rPr>
      </w:pPr>
      <w:r w:rsidRPr="00734213">
        <w:rPr>
          <w:rFonts w:asciiTheme="minorHAnsi" w:hAnsiTheme="minorHAnsi" w:cstheme="minorHAnsi"/>
          <w:b/>
          <w:bCs/>
          <w:color w:val="000000"/>
          <w:sz w:val="22"/>
          <w:szCs w:val="22"/>
        </w:rPr>
        <w:t>Answer:</w:t>
      </w:r>
      <w:r w:rsidRPr="00734213">
        <w:rPr>
          <w:rFonts w:asciiTheme="minorHAnsi" w:hAnsiTheme="minorHAnsi" w:cstheme="minorHAnsi"/>
          <w:color w:val="000000"/>
          <w:sz w:val="22"/>
          <w:szCs w:val="22"/>
        </w:rPr>
        <w:t xml:space="preserve"> </w:t>
      </w:r>
      <w:r w:rsidR="001E55DF" w:rsidRPr="00734213">
        <w:rPr>
          <w:rFonts w:asciiTheme="minorHAnsi" w:hAnsiTheme="minorHAnsi" w:cstheme="minorHAnsi"/>
          <w:color w:val="000000"/>
          <w:sz w:val="22"/>
          <w:szCs w:val="22"/>
        </w:rPr>
        <w:t>Preventive care programs focus on the early detection and prevention of diseases, thereby reducing the need for extensive and costly treatments. These programs are essential for promoting public health and can be a significant source of revenue for healthcare providers. Here, we estimate the potential additional annual revenue that Apollo Hospital in Bangalore could generate by implementing preventive care programs.</w:t>
      </w:r>
    </w:p>
    <w:tbl>
      <w:tblPr>
        <w:tblW w:w="9360" w:type="dxa"/>
        <w:tblCellMar>
          <w:top w:w="15" w:type="dxa"/>
          <w:left w:w="15" w:type="dxa"/>
          <w:bottom w:w="15" w:type="dxa"/>
          <w:right w:w="15" w:type="dxa"/>
        </w:tblCellMar>
        <w:tblLook w:val="04A0" w:firstRow="1" w:lastRow="0" w:firstColumn="1" w:lastColumn="0" w:noHBand="0" w:noVBand="1"/>
      </w:tblPr>
      <w:tblGrid>
        <w:gridCol w:w="1746"/>
        <w:gridCol w:w="3915"/>
        <w:gridCol w:w="3699"/>
      </w:tblGrid>
      <w:tr w:rsidR="00354B64" w:rsidRPr="00734213" w14:paraId="6C162054" w14:textId="77777777" w:rsidTr="00354B64">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4BF7A" w14:textId="77777777" w:rsidR="00354B64" w:rsidRPr="00734213" w:rsidRDefault="00354B64" w:rsidP="006817FF">
            <w:pPr>
              <w:spacing w:after="0" w:line="360" w:lineRule="auto"/>
              <w:jc w:val="both"/>
              <w:rPr>
                <w:rFonts w:eastAsia="Times New Roman" w:cstheme="minorHAnsi"/>
                <w:b/>
                <w:bCs/>
                <w:lang w:val="en-US" w:bidi="hi-IN"/>
              </w:rPr>
            </w:pPr>
            <w:r w:rsidRPr="00734213">
              <w:rPr>
                <w:rFonts w:eastAsia="Times New Roman" w:cstheme="minorHAnsi"/>
                <w:b/>
                <w:bCs/>
                <w:color w:val="000000"/>
                <w:lang w:val="en-US" w:bidi="hi-IN"/>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6623" w14:textId="77777777" w:rsidR="00354B64" w:rsidRPr="00734213" w:rsidRDefault="00354B64" w:rsidP="006817FF">
            <w:pPr>
              <w:spacing w:after="0" w:line="360" w:lineRule="auto"/>
              <w:jc w:val="both"/>
              <w:rPr>
                <w:rFonts w:eastAsia="Times New Roman" w:cstheme="minorHAnsi"/>
                <w:b/>
                <w:bCs/>
                <w:lang w:val="en-US" w:bidi="hi-IN"/>
              </w:rPr>
            </w:pPr>
            <w:r w:rsidRPr="00734213">
              <w:rPr>
                <w:rFonts w:eastAsia="Times New Roman" w:cstheme="minorHAnsi"/>
                <w:b/>
                <w:bCs/>
                <w:color w:val="000000"/>
                <w:lang w:val="en-US" w:bidi="hi-IN"/>
              </w:rPr>
              <w:t>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53D1C" w14:textId="77777777" w:rsidR="00354B64" w:rsidRPr="00734213" w:rsidRDefault="00354B64" w:rsidP="006817FF">
            <w:pPr>
              <w:spacing w:after="0" w:line="360" w:lineRule="auto"/>
              <w:jc w:val="both"/>
              <w:rPr>
                <w:rFonts w:eastAsia="Times New Roman" w:cstheme="minorHAnsi"/>
                <w:b/>
                <w:bCs/>
                <w:lang w:val="en-US" w:bidi="hi-IN"/>
              </w:rPr>
            </w:pPr>
            <w:r w:rsidRPr="00734213">
              <w:rPr>
                <w:rFonts w:eastAsia="Times New Roman" w:cstheme="minorHAnsi"/>
                <w:b/>
                <w:bCs/>
                <w:color w:val="000000"/>
                <w:lang w:val="en-US" w:bidi="hi-IN"/>
              </w:rPr>
              <w:t>Calculation</w:t>
            </w:r>
          </w:p>
        </w:tc>
      </w:tr>
      <w:tr w:rsidR="00354B64" w:rsidRPr="00734213" w14:paraId="003BBB04" w14:textId="77777777" w:rsidTr="00354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32975" w14:textId="77777777" w:rsidR="00354B64" w:rsidRPr="00734213" w:rsidRDefault="00354B64" w:rsidP="006817FF">
            <w:pPr>
              <w:spacing w:after="0" w:line="360" w:lineRule="auto"/>
              <w:jc w:val="both"/>
              <w:rPr>
                <w:rFonts w:eastAsia="Times New Roman" w:cstheme="minorHAnsi"/>
                <w:lang w:val="en-US" w:bidi="hi-IN"/>
              </w:rPr>
            </w:pPr>
          </w:p>
          <w:p w14:paraId="50BA398E" w14:textId="77777777"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Population Estimation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EE471" w14:textId="4EA1071D"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 xml:space="preserve">Assuming a </w:t>
            </w:r>
            <w:r w:rsidR="000C2875" w:rsidRPr="00734213">
              <w:rPr>
                <w:rFonts w:eastAsia="Times New Roman" w:cstheme="minorHAnsi"/>
                <w:color w:val="000000"/>
                <w:lang w:val="en-US" w:bidi="hi-IN"/>
              </w:rPr>
              <w:t>city</w:t>
            </w:r>
            <w:r w:rsidRPr="00734213">
              <w:rPr>
                <w:rFonts w:eastAsia="Times New Roman" w:cstheme="minorHAnsi"/>
                <w:color w:val="000000"/>
                <w:lang w:val="en-US" w:bidi="hi-IN"/>
              </w:rPr>
              <w:t xml:space="preserve"> where Apollo Hospital is located - Bangalore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E6D15" w14:textId="77777777" w:rsidR="00354B64" w:rsidRPr="000C2875" w:rsidRDefault="00354B64" w:rsidP="006817FF">
            <w:pPr>
              <w:spacing w:after="0" w:line="360" w:lineRule="auto"/>
              <w:jc w:val="both"/>
              <w:rPr>
                <w:rFonts w:eastAsia="Times New Roman" w:cstheme="minorHAnsi"/>
                <w:b/>
                <w:bCs/>
                <w:lang w:val="en-US" w:bidi="hi-IN"/>
              </w:rPr>
            </w:pPr>
            <w:r w:rsidRPr="000C2875">
              <w:rPr>
                <w:rFonts w:eastAsia="Times New Roman" w:cstheme="minorHAnsi"/>
                <w:b/>
                <w:bCs/>
                <w:color w:val="000000"/>
                <w:lang w:val="en-US" w:bidi="hi-IN"/>
              </w:rPr>
              <w:t>10 million</w:t>
            </w:r>
          </w:p>
        </w:tc>
      </w:tr>
      <w:tr w:rsidR="00354B64" w:rsidRPr="00734213" w14:paraId="481F14FE" w14:textId="77777777" w:rsidTr="00354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229A6" w14:textId="77777777"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Preventive 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48AB1" w14:textId="77777777"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Estimate 40% of the population need preventive care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71CA" w14:textId="77777777"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 xml:space="preserve">Preventive Care population = 0.40 x 1,00,00,000 = </w:t>
            </w:r>
            <w:r w:rsidRPr="000C2875">
              <w:rPr>
                <w:rFonts w:eastAsia="Times New Roman" w:cstheme="minorHAnsi"/>
                <w:b/>
                <w:bCs/>
                <w:color w:val="000000"/>
                <w:lang w:val="en-US" w:bidi="hi-IN"/>
              </w:rPr>
              <w:t>40,00,000</w:t>
            </w:r>
          </w:p>
        </w:tc>
      </w:tr>
      <w:tr w:rsidR="00354B64" w:rsidRPr="00734213" w14:paraId="01706BB8" w14:textId="77777777" w:rsidTr="00354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54078" w14:textId="77777777"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Apollo Services Usage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72087" w14:textId="77777777"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Assume 30% of Preventive Care Population use Apollo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781EE" w14:textId="77777777"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 xml:space="preserve">Apollo Users = 0.30 x 4000000 = </w:t>
            </w:r>
            <w:r w:rsidRPr="000C2875">
              <w:rPr>
                <w:rFonts w:eastAsia="Times New Roman" w:cstheme="minorHAnsi"/>
                <w:b/>
                <w:bCs/>
                <w:color w:val="000000"/>
                <w:lang w:val="en-US" w:bidi="hi-IN"/>
              </w:rPr>
              <w:t>12,00,000</w:t>
            </w:r>
          </w:p>
        </w:tc>
      </w:tr>
      <w:tr w:rsidR="00354B64" w:rsidRPr="00734213" w14:paraId="27667611" w14:textId="77777777" w:rsidTr="00354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26AB" w14:textId="77777777"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Average Spending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4A22" w14:textId="20420F5B"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 xml:space="preserve">Average Revenue per patient for Preventive Care </w:t>
            </w:r>
            <w:r w:rsidR="000C2875" w:rsidRPr="00734213">
              <w:rPr>
                <w:rFonts w:eastAsia="Times New Roman" w:cstheme="minorHAnsi"/>
                <w:color w:val="000000"/>
                <w:lang w:val="en-US" w:bidi="hi-IN"/>
              </w:rPr>
              <w:t>Program:</w:t>
            </w:r>
            <w:r w:rsidRPr="00734213">
              <w:rPr>
                <w:rFonts w:eastAsia="Times New Roman" w:cstheme="minorHAnsi"/>
                <w:color w:val="000000"/>
                <w:lang w:val="en-US" w:bidi="hi-IN"/>
              </w:rPr>
              <w:t xml:space="preserve"> 5000 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E1C1" w14:textId="2A4711D3"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 xml:space="preserve">Total Additional Revenue = 1200000 x 5000 = </w:t>
            </w:r>
            <w:r w:rsidRPr="000C2875">
              <w:rPr>
                <w:rFonts w:eastAsia="Times New Roman" w:cstheme="minorHAnsi"/>
                <w:b/>
                <w:bCs/>
                <w:color w:val="000000"/>
                <w:lang w:val="en-US" w:bidi="hi-IN"/>
              </w:rPr>
              <w:t xml:space="preserve">6 </w:t>
            </w:r>
            <w:r w:rsidR="000C2875" w:rsidRPr="000C2875">
              <w:rPr>
                <w:rFonts w:eastAsia="Times New Roman" w:cstheme="minorHAnsi"/>
                <w:b/>
                <w:bCs/>
                <w:color w:val="000000"/>
                <w:lang w:val="en-US" w:bidi="hi-IN"/>
              </w:rPr>
              <w:t>billion</w:t>
            </w:r>
            <w:r w:rsidRPr="000C2875">
              <w:rPr>
                <w:rFonts w:eastAsia="Times New Roman" w:cstheme="minorHAnsi"/>
                <w:b/>
                <w:bCs/>
                <w:color w:val="000000"/>
                <w:lang w:val="en-US" w:bidi="hi-IN"/>
              </w:rPr>
              <w:t xml:space="preserve"> Rupees</w:t>
            </w:r>
          </w:p>
        </w:tc>
      </w:tr>
      <w:tr w:rsidR="00354B64" w:rsidRPr="00734213" w14:paraId="4E24B06F" w14:textId="77777777" w:rsidTr="00354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328F" w14:textId="77777777"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Final Estimation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C5D42" w14:textId="77777777" w:rsidR="00354B64" w:rsidRPr="00734213" w:rsidRDefault="00354B64" w:rsidP="006817FF">
            <w:pPr>
              <w:spacing w:after="0" w:line="360" w:lineRule="auto"/>
              <w:jc w:val="both"/>
              <w:rPr>
                <w:rFonts w:eastAsia="Times New Roman" w:cstheme="minorHAnsi"/>
                <w:lang w:val="en-US" w:bidi="hi-IN"/>
              </w:rPr>
            </w:pPr>
            <w:r w:rsidRPr="00734213">
              <w:rPr>
                <w:rFonts w:eastAsia="Times New Roman" w:cstheme="minorHAnsi"/>
                <w:color w:val="000000"/>
                <w:lang w:val="en-US" w:bidi="hi-IN"/>
              </w:rPr>
              <w:t>Final Additional Revenue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2877D" w14:textId="6C06493A" w:rsidR="00354B64" w:rsidRPr="000C2875" w:rsidRDefault="00354B64" w:rsidP="006817FF">
            <w:pPr>
              <w:spacing w:after="0" w:line="360" w:lineRule="auto"/>
              <w:jc w:val="both"/>
              <w:rPr>
                <w:rFonts w:eastAsia="Times New Roman" w:cstheme="minorHAnsi"/>
                <w:b/>
                <w:bCs/>
                <w:lang w:val="en-US" w:bidi="hi-IN"/>
              </w:rPr>
            </w:pPr>
            <w:r w:rsidRPr="000C2875">
              <w:rPr>
                <w:rFonts w:eastAsia="Times New Roman" w:cstheme="minorHAnsi"/>
                <w:b/>
                <w:bCs/>
                <w:color w:val="000000"/>
                <w:lang w:val="en-US" w:bidi="hi-IN"/>
              </w:rPr>
              <w:t xml:space="preserve">6 </w:t>
            </w:r>
            <w:r w:rsidR="000C2875" w:rsidRPr="000C2875">
              <w:rPr>
                <w:rFonts w:eastAsia="Times New Roman" w:cstheme="minorHAnsi"/>
                <w:b/>
                <w:bCs/>
                <w:color w:val="000000"/>
                <w:lang w:val="en-US" w:bidi="hi-IN"/>
              </w:rPr>
              <w:t>billion</w:t>
            </w:r>
            <w:r w:rsidRPr="000C2875">
              <w:rPr>
                <w:rFonts w:eastAsia="Times New Roman" w:cstheme="minorHAnsi"/>
                <w:b/>
                <w:bCs/>
                <w:color w:val="000000"/>
                <w:lang w:val="en-US" w:bidi="hi-IN"/>
              </w:rPr>
              <w:t xml:space="preserve"> Rupees</w:t>
            </w:r>
          </w:p>
        </w:tc>
      </w:tr>
    </w:tbl>
    <w:p w14:paraId="15DC4F90" w14:textId="77777777" w:rsidR="000C2875" w:rsidRPr="00734213" w:rsidRDefault="000C2875" w:rsidP="006817FF">
      <w:pPr>
        <w:pStyle w:val="NormalWeb"/>
        <w:spacing w:before="240" w:beforeAutospacing="0" w:after="240" w:afterAutospacing="0" w:line="360" w:lineRule="auto"/>
        <w:jc w:val="both"/>
        <w:rPr>
          <w:rFonts w:asciiTheme="minorHAnsi" w:hAnsiTheme="minorHAnsi" w:cstheme="minorHAnsi"/>
          <w:b/>
          <w:bCs/>
          <w:color w:val="000000"/>
          <w:sz w:val="22"/>
          <w:szCs w:val="22"/>
          <w:u w:val="single"/>
          <w:shd w:val="clear" w:color="auto" w:fill="FFFFFF"/>
        </w:rPr>
      </w:pPr>
    </w:p>
    <w:p w14:paraId="160EF783" w14:textId="77777777" w:rsidR="00CF498F" w:rsidRPr="00734213" w:rsidRDefault="00CF498F" w:rsidP="006817FF">
      <w:pPr>
        <w:pStyle w:val="NormalWeb"/>
        <w:spacing w:before="240" w:beforeAutospacing="0" w:after="240" w:afterAutospacing="0" w:line="360" w:lineRule="auto"/>
        <w:jc w:val="both"/>
        <w:rPr>
          <w:rFonts w:asciiTheme="minorHAnsi" w:hAnsiTheme="minorHAnsi" w:cstheme="minorHAnsi"/>
          <w:bCs/>
          <w:color w:val="000000"/>
          <w:sz w:val="22"/>
          <w:szCs w:val="22"/>
        </w:rPr>
      </w:pPr>
      <w:r w:rsidRPr="00734213">
        <w:rPr>
          <w:rFonts w:asciiTheme="minorHAnsi" w:hAnsiTheme="minorHAnsi" w:cstheme="minorHAnsi"/>
          <w:b/>
          <w:bCs/>
          <w:color w:val="000000"/>
          <w:sz w:val="22"/>
          <w:szCs w:val="22"/>
        </w:rPr>
        <w:t xml:space="preserve">Question 5: </w:t>
      </w:r>
      <w:r w:rsidRPr="00734213">
        <w:rPr>
          <w:rFonts w:asciiTheme="minorHAnsi" w:hAnsiTheme="minorHAnsi" w:cstheme="minorHAnsi"/>
          <w:b/>
          <w:color w:val="000000"/>
          <w:sz w:val="22"/>
          <w:szCs w:val="22"/>
        </w:rPr>
        <w:t>Estimate the potential annual cost savings for a hospital from optimizing its supply chain management.</w:t>
      </w:r>
    </w:p>
    <w:p w14:paraId="573A08B9" w14:textId="7CD8F225" w:rsidR="00CF498F" w:rsidRPr="00734213" w:rsidRDefault="003957EA" w:rsidP="006817FF">
      <w:pPr>
        <w:pStyle w:val="NormalWeb"/>
        <w:spacing w:before="240" w:beforeAutospacing="0" w:after="240" w:afterAutospacing="0" w:line="360" w:lineRule="auto"/>
        <w:jc w:val="both"/>
        <w:rPr>
          <w:rFonts w:asciiTheme="minorHAnsi" w:hAnsiTheme="minorHAnsi" w:cstheme="minorHAnsi"/>
          <w:bCs/>
          <w:color w:val="000000"/>
          <w:sz w:val="22"/>
          <w:szCs w:val="22"/>
        </w:rPr>
      </w:pPr>
      <w:r w:rsidRPr="00734213">
        <w:rPr>
          <w:rFonts w:asciiTheme="minorHAnsi" w:hAnsiTheme="minorHAnsi" w:cstheme="minorHAnsi"/>
          <w:b/>
          <w:color w:val="000000"/>
          <w:sz w:val="22"/>
          <w:szCs w:val="22"/>
        </w:rPr>
        <w:t>Answer:</w:t>
      </w:r>
      <w:r w:rsidRPr="00734213">
        <w:rPr>
          <w:rFonts w:asciiTheme="minorHAnsi" w:hAnsiTheme="minorHAnsi" w:cstheme="minorHAnsi"/>
          <w:bCs/>
          <w:color w:val="000000"/>
          <w:sz w:val="22"/>
          <w:szCs w:val="22"/>
        </w:rPr>
        <w:t xml:space="preserve"> </w:t>
      </w:r>
      <w:r w:rsidR="009143E8" w:rsidRPr="00734213">
        <w:rPr>
          <w:rFonts w:asciiTheme="minorHAnsi" w:hAnsiTheme="minorHAnsi" w:cstheme="minorHAnsi"/>
          <w:bCs/>
          <w:color w:val="000000"/>
          <w:sz w:val="22"/>
          <w:szCs w:val="22"/>
        </w:rPr>
        <w:t xml:space="preserve">To estimate the potential annual cost savings for a hospital from optimizing its supply chain management, </w:t>
      </w:r>
      <w:r w:rsidR="000C2875" w:rsidRPr="00734213">
        <w:rPr>
          <w:rFonts w:asciiTheme="minorHAnsi" w:hAnsiTheme="minorHAnsi" w:cstheme="minorHAnsi"/>
          <w:bCs/>
          <w:color w:val="000000"/>
          <w:sz w:val="22"/>
          <w:szCs w:val="22"/>
        </w:rPr>
        <w:t>we will</w:t>
      </w:r>
      <w:r w:rsidR="009143E8" w:rsidRPr="00734213">
        <w:rPr>
          <w:rFonts w:asciiTheme="minorHAnsi" w:hAnsiTheme="minorHAnsi" w:cstheme="minorHAnsi"/>
          <w:bCs/>
          <w:color w:val="000000"/>
          <w:sz w:val="22"/>
          <w:szCs w:val="22"/>
        </w:rPr>
        <w:t xml:space="preserve"> use a structured guesstimation approach. This includes defining a starting point, breaking down the problem, and making educated assumptions. We will focus on key areas where supply chain optimization can lead to cost savings, such as inventory management, procurement, logistics, and waste reduction. </w:t>
      </w:r>
      <w:r w:rsidR="009143E8" w:rsidRPr="00734213">
        <w:rPr>
          <w:rFonts w:asciiTheme="minorHAnsi" w:hAnsiTheme="minorHAnsi" w:cstheme="minorHAnsi"/>
          <w:color w:val="000000"/>
          <w:sz w:val="22"/>
          <w:szCs w:val="22"/>
        </w:rPr>
        <w:t>we have used Apollo Hospital, Bengaluru, as our example.</w:t>
      </w:r>
    </w:p>
    <w:p w14:paraId="686D7A85" w14:textId="77777777" w:rsidR="001A0883" w:rsidRPr="00734213" w:rsidRDefault="001A0883" w:rsidP="006817FF">
      <w:pPr>
        <w:pStyle w:val="NormalWeb"/>
        <w:spacing w:before="240" w:beforeAutospacing="0" w:after="240" w:afterAutospacing="0" w:line="360" w:lineRule="auto"/>
        <w:jc w:val="both"/>
        <w:rPr>
          <w:rFonts w:asciiTheme="minorHAnsi" w:hAnsiTheme="minorHAnsi" w:cstheme="minorHAnsi"/>
          <w:b/>
          <w:bCs/>
          <w:color w:val="000000"/>
          <w:sz w:val="22"/>
          <w:szCs w:val="22"/>
        </w:rPr>
      </w:pPr>
    </w:p>
    <w:p w14:paraId="4B022DF0" w14:textId="77777777" w:rsidR="00CF498F" w:rsidRPr="00734213" w:rsidRDefault="00CF498F" w:rsidP="006817FF">
      <w:pPr>
        <w:pStyle w:val="NormalWeb"/>
        <w:spacing w:before="240" w:beforeAutospacing="0" w:after="240" w:afterAutospacing="0" w:line="360" w:lineRule="auto"/>
        <w:jc w:val="both"/>
        <w:rPr>
          <w:rFonts w:asciiTheme="minorHAnsi" w:hAnsiTheme="minorHAnsi" w:cstheme="minorHAnsi"/>
          <w:b/>
          <w:bCs/>
          <w:color w:val="000000"/>
          <w:sz w:val="22"/>
          <w:szCs w:val="22"/>
        </w:rPr>
      </w:pPr>
      <w:r w:rsidRPr="00734213">
        <w:rPr>
          <w:rFonts w:asciiTheme="minorHAnsi" w:hAnsiTheme="minorHAnsi" w:cstheme="minorHAnsi"/>
          <w:b/>
          <w:bCs/>
          <w:color w:val="000000"/>
          <w:sz w:val="22"/>
          <w:szCs w:val="22"/>
        </w:rPr>
        <w:t>Guesstimation Flow</w:t>
      </w:r>
    </w:p>
    <w:p w14:paraId="2DA92010" w14:textId="77777777" w:rsidR="00CF498F" w:rsidRPr="00734213" w:rsidRDefault="00CF498F" w:rsidP="006817FF">
      <w:pPr>
        <w:pStyle w:val="NormalWeb"/>
        <w:numPr>
          <w:ilvl w:val="0"/>
          <w:numId w:val="2"/>
        </w:numPr>
        <w:spacing w:before="240" w:beforeAutospacing="0" w:after="240" w:afterAutospacing="0" w:line="360" w:lineRule="auto"/>
        <w:jc w:val="both"/>
        <w:rPr>
          <w:rFonts w:asciiTheme="minorHAnsi" w:hAnsiTheme="minorHAnsi" w:cstheme="minorHAnsi"/>
          <w:b/>
          <w:bCs/>
          <w:color w:val="000000"/>
          <w:sz w:val="22"/>
          <w:szCs w:val="22"/>
        </w:rPr>
      </w:pPr>
      <w:r w:rsidRPr="00734213">
        <w:rPr>
          <w:rFonts w:asciiTheme="minorHAnsi" w:hAnsiTheme="minorHAnsi" w:cstheme="minorHAnsi"/>
          <w:b/>
          <w:bCs/>
          <w:color w:val="000000"/>
          <w:sz w:val="22"/>
          <w:szCs w:val="22"/>
        </w:rPr>
        <w:t>Approach Selection:</w:t>
      </w:r>
    </w:p>
    <w:p w14:paraId="4C3FD16A" w14:textId="77777777" w:rsidR="00CF498F" w:rsidRPr="00734213" w:rsidRDefault="00CF498F" w:rsidP="006817FF">
      <w:pPr>
        <w:pStyle w:val="NormalWeb"/>
        <w:numPr>
          <w:ilvl w:val="2"/>
          <w:numId w:val="3"/>
        </w:numPr>
        <w:spacing w:before="240" w:beforeAutospacing="0" w:after="240" w:afterAutospacing="0" w:line="360" w:lineRule="auto"/>
        <w:jc w:val="both"/>
        <w:rPr>
          <w:rFonts w:asciiTheme="minorHAnsi" w:hAnsiTheme="minorHAnsi" w:cstheme="minorHAnsi"/>
          <w:bCs/>
          <w:color w:val="000000"/>
          <w:sz w:val="22"/>
          <w:szCs w:val="22"/>
        </w:rPr>
      </w:pPr>
      <w:r w:rsidRPr="00734213">
        <w:rPr>
          <w:rFonts w:asciiTheme="minorHAnsi" w:hAnsiTheme="minorHAnsi" w:cstheme="minorHAnsi"/>
          <w:b/>
          <w:bCs/>
          <w:color w:val="000000"/>
          <w:sz w:val="22"/>
          <w:szCs w:val="22"/>
        </w:rPr>
        <w:t>Supply-Side Approach:</w:t>
      </w:r>
      <w:r w:rsidRPr="00734213">
        <w:rPr>
          <w:rFonts w:asciiTheme="minorHAnsi" w:hAnsiTheme="minorHAnsi" w:cstheme="minorHAnsi"/>
          <w:bCs/>
          <w:color w:val="000000"/>
          <w:sz w:val="22"/>
          <w:szCs w:val="22"/>
        </w:rPr>
        <w:t xml:space="preserve"> </w:t>
      </w:r>
      <w:r w:rsidR="009143E8" w:rsidRPr="00734213">
        <w:rPr>
          <w:rFonts w:asciiTheme="minorHAnsi" w:hAnsiTheme="minorHAnsi" w:cstheme="minorHAnsi"/>
          <w:bCs/>
          <w:color w:val="000000"/>
          <w:sz w:val="22"/>
          <w:szCs w:val="22"/>
        </w:rPr>
        <w:t>Focus on improving the internal</w:t>
      </w:r>
      <w:r w:rsidR="00167FA1" w:rsidRPr="00734213">
        <w:rPr>
          <w:rFonts w:asciiTheme="minorHAnsi" w:hAnsiTheme="minorHAnsi" w:cstheme="minorHAnsi"/>
          <w:bCs/>
          <w:color w:val="000000"/>
          <w:sz w:val="22"/>
          <w:szCs w:val="22"/>
        </w:rPr>
        <w:t xml:space="preserve"> operations of Apollo Hospital, </w:t>
      </w:r>
      <w:r w:rsidR="009143E8" w:rsidRPr="00734213">
        <w:rPr>
          <w:rFonts w:asciiTheme="minorHAnsi" w:hAnsiTheme="minorHAnsi" w:cstheme="minorHAnsi"/>
          <w:bCs/>
          <w:color w:val="000000"/>
          <w:sz w:val="22"/>
          <w:szCs w:val="22"/>
        </w:rPr>
        <w:t>Bengaluru, particularly its supply chain management.</w:t>
      </w:r>
    </w:p>
    <w:p w14:paraId="4751B3E9" w14:textId="77777777" w:rsidR="00315035" w:rsidRPr="00734213" w:rsidRDefault="00CF498F" w:rsidP="006817FF">
      <w:pPr>
        <w:pStyle w:val="ListParagraph"/>
        <w:numPr>
          <w:ilvl w:val="0"/>
          <w:numId w:val="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Define Starting Points:</w:t>
      </w:r>
    </w:p>
    <w:p w14:paraId="246FDAC5" w14:textId="77777777" w:rsidR="00315035" w:rsidRPr="00734213" w:rsidRDefault="00315035" w:rsidP="006817FF">
      <w:pPr>
        <w:pStyle w:val="ListParagraph"/>
        <w:spacing w:before="100" w:beforeAutospacing="1" w:after="100" w:afterAutospacing="1" w:line="360" w:lineRule="auto"/>
        <w:jc w:val="both"/>
        <w:rPr>
          <w:rFonts w:eastAsia="Times New Roman" w:cstheme="minorHAnsi"/>
          <w:b/>
          <w:bCs/>
          <w:color w:val="000000"/>
          <w:lang w:eastAsia="en-IN"/>
        </w:rPr>
      </w:pPr>
    </w:p>
    <w:p w14:paraId="72288B55" w14:textId="77777777" w:rsidR="009143E8" w:rsidRPr="00734213" w:rsidRDefault="009143E8" w:rsidP="006817FF">
      <w:pPr>
        <w:pStyle w:val="ListParagraph"/>
        <w:numPr>
          <w:ilvl w:val="2"/>
          <w:numId w:val="5"/>
        </w:numPr>
        <w:spacing w:before="100" w:beforeAutospacing="1" w:after="100" w:afterAutospacing="1" w:line="360" w:lineRule="auto"/>
        <w:jc w:val="both"/>
        <w:rPr>
          <w:rFonts w:eastAsia="Times New Roman" w:cstheme="minorHAnsi"/>
          <w:bCs/>
          <w:color w:val="000000"/>
          <w:lang w:eastAsia="en-IN"/>
        </w:rPr>
      </w:pPr>
      <w:r w:rsidRPr="00734213">
        <w:rPr>
          <w:rFonts w:eastAsia="Times New Roman" w:cstheme="minorHAnsi"/>
          <w:b/>
          <w:color w:val="000000"/>
          <w:lang w:eastAsia="en-IN"/>
        </w:rPr>
        <w:t>Hospital Overview</w:t>
      </w:r>
      <w:r w:rsidR="00167FA1" w:rsidRPr="00734213">
        <w:rPr>
          <w:rFonts w:eastAsia="Times New Roman" w:cstheme="minorHAnsi"/>
          <w:bCs/>
          <w:color w:val="000000"/>
          <w:lang w:eastAsia="en-IN"/>
        </w:rPr>
        <w:t>: Apollo Hospital,</w:t>
      </w:r>
      <w:r w:rsidRPr="00734213">
        <w:rPr>
          <w:rFonts w:eastAsia="Times New Roman" w:cstheme="minorHAnsi"/>
          <w:bCs/>
          <w:color w:val="000000"/>
          <w:lang w:eastAsia="en-IN"/>
        </w:rPr>
        <w:t xml:space="preserve"> Bengaluru is a major healthcare facility providing a range of medical services, including surgeries, diagnostics, and patient care. </w:t>
      </w:r>
    </w:p>
    <w:p w14:paraId="18763EEE" w14:textId="77777777" w:rsidR="009143E8" w:rsidRPr="00734213" w:rsidRDefault="00CF498F" w:rsidP="006817FF">
      <w:pPr>
        <w:pStyle w:val="ListParagraph"/>
        <w:numPr>
          <w:ilvl w:val="2"/>
          <w:numId w:val="5"/>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Annual Expenditure on Supplies:</w:t>
      </w:r>
      <w:r w:rsidRPr="00734213">
        <w:rPr>
          <w:rFonts w:eastAsia="Times New Roman" w:cstheme="minorHAnsi"/>
          <w:bCs/>
          <w:color w:val="000000"/>
          <w:lang w:eastAsia="en-IN"/>
        </w:rPr>
        <w:t xml:space="preserve"> </w:t>
      </w:r>
      <w:r w:rsidR="009143E8" w:rsidRPr="00734213">
        <w:rPr>
          <w:rFonts w:eastAsia="Times New Roman" w:cstheme="minorHAnsi"/>
          <w:bCs/>
          <w:color w:val="000000"/>
          <w:lang w:eastAsia="en-IN"/>
        </w:rPr>
        <w:t>A substantial portion of the budget is allocated to purchasing medical supplies, equipment, and pharmaceuticals.</w:t>
      </w:r>
    </w:p>
    <w:p w14:paraId="0B58FE77" w14:textId="77777777" w:rsidR="00113327" w:rsidRPr="00734213" w:rsidRDefault="00113327" w:rsidP="006817FF">
      <w:pPr>
        <w:pStyle w:val="ListParagraph"/>
        <w:spacing w:before="100" w:beforeAutospacing="1" w:after="100" w:afterAutospacing="1" w:line="360" w:lineRule="auto"/>
        <w:ind w:left="1080"/>
        <w:jc w:val="both"/>
        <w:rPr>
          <w:rFonts w:eastAsia="Times New Roman" w:cstheme="minorHAnsi"/>
          <w:b/>
          <w:bCs/>
          <w:color w:val="000000"/>
          <w:lang w:eastAsia="en-IN"/>
        </w:rPr>
      </w:pPr>
    </w:p>
    <w:p w14:paraId="7026D213" w14:textId="77777777" w:rsidR="00CF498F" w:rsidRPr="00734213" w:rsidRDefault="00315035" w:rsidP="006817FF">
      <w:pPr>
        <w:pStyle w:val="ListParagraph"/>
        <w:numPr>
          <w:ilvl w:val="0"/>
          <w:numId w:val="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Estimation and Calculation</w:t>
      </w:r>
    </w:p>
    <w:p w14:paraId="1C56219C" w14:textId="77777777" w:rsidR="00315035" w:rsidRPr="00734213" w:rsidRDefault="00315035" w:rsidP="006817FF">
      <w:pPr>
        <w:pStyle w:val="ListParagraph"/>
        <w:spacing w:before="100" w:beforeAutospacing="1" w:after="100" w:afterAutospacing="1" w:line="360" w:lineRule="auto"/>
        <w:jc w:val="both"/>
        <w:rPr>
          <w:rFonts w:eastAsia="Times New Roman" w:cstheme="minorHAnsi"/>
          <w:b/>
          <w:bCs/>
          <w:color w:val="000000"/>
          <w:lang w:eastAsia="en-IN"/>
        </w:rPr>
      </w:pPr>
    </w:p>
    <w:p w14:paraId="2F541725" w14:textId="77777777" w:rsidR="009143E8" w:rsidRPr="00734213" w:rsidRDefault="00315035" w:rsidP="006817FF">
      <w:pPr>
        <w:pStyle w:val="ListParagraph"/>
        <w:numPr>
          <w:ilvl w:val="2"/>
          <w:numId w:val="11"/>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Total Supply Costs:</w:t>
      </w:r>
    </w:p>
    <w:p w14:paraId="4808A621" w14:textId="77777777" w:rsidR="00113327" w:rsidRPr="00734213" w:rsidRDefault="00113327" w:rsidP="006817FF">
      <w:pPr>
        <w:pStyle w:val="ListParagraph"/>
        <w:spacing w:before="100" w:beforeAutospacing="1" w:after="100" w:afterAutospacing="1" w:line="360" w:lineRule="auto"/>
        <w:ind w:left="1080"/>
        <w:jc w:val="both"/>
        <w:rPr>
          <w:rFonts w:eastAsia="Times New Roman" w:cstheme="minorHAnsi"/>
          <w:b/>
          <w:bCs/>
          <w:color w:val="000000"/>
          <w:lang w:eastAsia="en-IN"/>
        </w:rPr>
      </w:pPr>
    </w:p>
    <w:p w14:paraId="0EDA28F7" w14:textId="77777777" w:rsidR="001A0883" w:rsidRPr="002532DE" w:rsidRDefault="00315035" w:rsidP="006817FF">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Assumption:</w:t>
      </w:r>
      <w:r w:rsidR="009143E8" w:rsidRPr="00734213">
        <w:rPr>
          <w:rFonts w:eastAsia="Times New Roman" w:cstheme="minorHAnsi"/>
          <w:b/>
          <w:bCs/>
          <w:color w:val="000000"/>
          <w:lang w:eastAsia="en-IN"/>
        </w:rPr>
        <w:t xml:space="preserve"> </w:t>
      </w:r>
      <w:r w:rsidR="009143E8" w:rsidRPr="00734213">
        <w:rPr>
          <w:rFonts w:eastAsia="Times New Roman" w:cstheme="minorHAnsi"/>
          <w:color w:val="000000"/>
          <w:lang w:eastAsia="en-IN"/>
        </w:rPr>
        <w:t xml:space="preserve">Assume </w:t>
      </w:r>
      <w:r w:rsidR="00167FA1" w:rsidRPr="00734213">
        <w:rPr>
          <w:rFonts w:eastAsia="Times New Roman" w:cstheme="minorHAnsi"/>
          <w:color w:val="000000"/>
          <w:lang w:eastAsia="en-IN"/>
        </w:rPr>
        <w:t>Apollo Hospital,</w:t>
      </w:r>
      <w:r w:rsidR="009143E8" w:rsidRPr="00734213">
        <w:rPr>
          <w:rFonts w:eastAsia="Times New Roman" w:cstheme="minorHAnsi"/>
          <w:color w:val="000000"/>
          <w:lang w:eastAsia="en-IN"/>
        </w:rPr>
        <w:t xml:space="preserve"> Bengaluru spends approximately </w:t>
      </w:r>
      <w:r w:rsidR="009143E8" w:rsidRPr="002532DE">
        <w:rPr>
          <w:rFonts w:eastAsia="Times New Roman" w:cstheme="minorHAnsi"/>
          <w:b/>
          <w:bCs/>
          <w:color w:val="000000"/>
          <w:lang w:eastAsia="en-IN"/>
        </w:rPr>
        <w:t>₹200</w:t>
      </w:r>
      <w:r w:rsidR="009143E8" w:rsidRPr="00734213">
        <w:rPr>
          <w:rFonts w:eastAsia="Times New Roman" w:cstheme="minorHAnsi"/>
          <w:color w:val="000000"/>
          <w:lang w:eastAsia="en-IN"/>
        </w:rPr>
        <w:t xml:space="preserve"> crore annually on purchasing medical supplies, equipment, and pharmaceuticals.</w:t>
      </w:r>
    </w:p>
    <w:p w14:paraId="5BDC881E" w14:textId="77777777" w:rsidR="002532DE" w:rsidRPr="00734213" w:rsidRDefault="002532DE" w:rsidP="002532DE">
      <w:pPr>
        <w:pStyle w:val="ListParagraph"/>
        <w:spacing w:before="100" w:beforeAutospacing="1" w:after="100" w:afterAutospacing="1" w:line="360" w:lineRule="auto"/>
        <w:ind w:left="1440"/>
        <w:jc w:val="both"/>
        <w:rPr>
          <w:rFonts w:eastAsia="Times New Roman" w:cstheme="minorHAnsi"/>
          <w:b/>
          <w:bCs/>
          <w:color w:val="000000"/>
          <w:lang w:eastAsia="en-IN"/>
        </w:rPr>
      </w:pPr>
    </w:p>
    <w:p w14:paraId="62625190" w14:textId="77777777" w:rsidR="00315035" w:rsidRPr="00734213" w:rsidRDefault="00315035" w:rsidP="006817FF">
      <w:pPr>
        <w:pStyle w:val="ListParagraph"/>
        <w:spacing w:before="100" w:beforeAutospacing="1" w:after="100" w:afterAutospacing="1" w:line="360" w:lineRule="auto"/>
        <w:ind w:left="1440"/>
        <w:jc w:val="both"/>
        <w:rPr>
          <w:rFonts w:eastAsia="Times New Roman" w:cstheme="minorHAnsi"/>
          <w:b/>
          <w:bCs/>
          <w:color w:val="000000"/>
          <w:lang w:eastAsia="en-IN"/>
        </w:rPr>
      </w:pPr>
    </w:p>
    <w:p w14:paraId="5890A5B3" w14:textId="06B7626E" w:rsidR="00315035" w:rsidRDefault="00315035" w:rsidP="000C2875">
      <w:pPr>
        <w:pStyle w:val="ListParagraph"/>
        <w:numPr>
          <w:ilvl w:val="0"/>
          <w:numId w:val="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color w:val="000000"/>
          <w:lang w:eastAsia="en-IN"/>
        </w:rPr>
        <w:t>Key Areas of Optimization</w:t>
      </w:r>
      <w:r w:rsidRPr="00734213">
        <w:rPr>
          <w:rFonts w:eastAsia="Times New Roman" w:cstheme="minorHAnsi"/>
          <w:b/>
          <w:bCs/>
          <w:color w:val="000000"/>
          <w:lang w:eastAsia="en-IN"/>
        </w:rPr>
        <w:t>:</w:t>
      </w:r>
    </w:p>
    <w:p w14:paraId="0FD6ED12" w14:textId="77777777" w:rsidR="000C2875" w:rsidRPr="000C2875" w:rsidRDefault="000C2875" w:rsidP="000C2875">
      <w:pPr>
        <w:pStyle w:val="ListParagraph"/>
        <w:spacing w:before="100" w:beforeAutospacing="1" w:after="100" w:afterAutospacing="1" w:line="360" w:lineRule="auto"/>
        <w:jc w:val="both"/>
        <w:rPr>
          <w:rFonts w:eastAsia="Times New Roman" w:cstheme="minorHAnsi"/>
          <w:b/>
          <w:bCs/>
          <w:color w:val="000000"/>
          <w:lang w:eastAsia="en-IN"/>
        </w:rPr>
      </w:pPr>
    </w:p>
    <w:p w14:paraId="4031A177" w14:textId="77777777" w:rsidR="00315035" w:rsidRPr="00734213" w:rsidRDefault="00315035" w:rsidP="006817FF">
      <w:pPr>
        <w:pStyle w:val="ListParagraph"/>
        <w:numPr>
          <w:ilvl w:val="2"/>
          <w:numId w:val="13"/>
        </w:numPr>
        <w:spacing w:before="100" w:beforeAutospacing="1" w:after="100" w:afterAutospacing="1" w:line="360" w:lineRule="auto"/>
        <w:jc w:val="both"/>
        <w:rPr>
          <w:rFonts w:eastAsia="Times New Roman" w:cstheme="minorHAnsi"/>
          <w:b/>
          <w:bCs/>
          <w:color w:val="000000"/>
          <w:lang w:eastAsia="en-IN"/>
        </w:rPr>
      </w:pPr>
      <w:r w:rsidRPr="00734213">
        <w:rPr>
          <w:rStyle w:val="Strong"/>
          <w:rFonts w:cstheme="minorHAnsi"/>
        </w:rPr>
        <w:t>Inventory Management</w:t>
      </w:r>
      <w:r w:rsidRPr="00734213">
        <w:rPr>
          <w:rFonts w:cstheme="minorHAnsi"/>
        </w:rPr>
        <w:t>:</w:t>
      </w:r>
    </w:p>
    <w:p w14:paraId="4B0C191D" w14:textId="77777777" w:rsidR="001D25E8" w:rsidRPr="00734213" w:rsidRDefault="001D25E8" w:rsidP="006817FF">
      <w:pPr>
        <w:pStyle w:val="ListParagraph"/>
        <w:spacing w:before="100" w:beforeAutospacing="1" w:after="100" w:afterAutospacing="1" w:line="360" w:lineRule="auto"/>
        <w:ind w:left="1080"/>
        <w:jc w:val="both"/>
        <w:rPr>
          <w:rFonts w:eastAsia="Times New Roman" w:cstheme="minorHAnsi"/>
          <w:b/>
          <w:bCs/>
          <w:color w:val="000000"/>
          <w:lang w:eastAsia="en-IN"/>
        </w:rPr>
      </w:pPr>
    </w:p>
    <w:p w14:paraId="2A2C40EF" w14:textId="77777777" w:rsidR="00315035" w:rsidRPr="00734213" w:rsidRDefault="00113327" w:rsidP="006817FF">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 xml:space="preserve">Current Issue: </w:t>
      </w:r>
      <w:r w:rsidRPr="00734213">
        <w:rPr>
          <w:rFonts w:eastAsia="Times New Roman" w:cstheme="minorHAnsi"/>
          <w:bCs/>
          <w:color w:val="000000"/>
          <w:lang w:eastAsia="en-IN"/>
        </w:rPr>
        <w:t>Overstocking and understocking, leading to high holding costs and potential stockouts.</w:t>
      </w:r>
    </w:p>
    <w:p w14:paraId="7EC3CAAA" w14:textId="77777777" w:rsidR="00315035" w:rsidRPr="00734213" w:rsidRDefault="00315035" w:rsidP="006817FF">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 xml:space="preserve">Potential Improvement: </w:t>
      </w:r>
      <w:r w:rsidR="00113327" w:rsidRPr="00734213">
        <w:rPr>
          <w:rFonts w:eastAsia="Times New Roman" w:cstheme="minorHAnsi"/>
          <w:bCs/>
          <w:color w:val="000000"/>
          <w:lang w:eastAsia="en-IN"/>
        </w:rPr>
        <w:t>Implement advanced inventory management systems to reduce excess inventory by 15%.</w:t>
      </w:r>
    </w:p>
    <w:p w14:paraId="34D3FD16" w14:textId="5FA6EAA2" w:rsidR="008363D1" w:rsidRPr="008363D1" w:rsidRDefault="00315035" w:rsidP="008363D1">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 xml:space="preserve">Estimated Savings: </w:t>
      </w:r>
      <w:r w:rsidR="00113327" w:rsidRPr="00734213">
        <w:rPr>
          <w:rFonts w:eastAsia="Times New Roman" w:cstheme="minorHAnsi"/>
          <w:bCs/>
          <w:color w:val="000000"/>
          <w:lang w:eastAsia="en-IN"/>
        </w:rPr>
        <w:t xml:space="preserve">15% of ₹200 crore = </w:t>
      </w:r>
      <w:r w:rsidR="00113327" w:rsidRPr="002532DE">
        <w:rPr>
          <w:rFonts w:eastAsia="Times New Roman" w:cstheme="minorHAnsi"/>
          <w:b/>
          <w:color w:val="000000"/>
          <w:lang w:eastAsia="en-IN"/>
        </w:rPr>
        <w:t>₹30 crore</w:t>
      </w:r>
      <w:r w:rsidR="00113327" w:rsidRPr="00734213">
        <w:rPr>
          <w:rFonts w:eastAsia="Times New Roman" w:cstheme="minorHAnsi"/>
          <w:bCs/>
          <w:color w:val="000000"/>
          <w:lang w:eastAsia="en-IN"/>
        </w:rPr>
        <w:t>.</w:t>
      </w:r>
    </w:p>
    <w:p w14:paraId="794AAF1C" w14:textId="77777777" w:rsidR="00CE11B9" w:rsidRPr="00734213" w:rsidRDefault="00CE11B9" w:rsidP="006817FF">
      <w:pPr>
        <w:pStyle w:val="ListParagraph"/>
        <w:spacing w:before="100" w:beforeAutospacing="1" w:after="100" w:afterAutospacing="1" w:line="360" w:lineRule="auto"/>
        <w:ind w:left="1440"/>
        <w:jc w:val="both"/>
        <w:rPr>
          <w:rFonts w:eastAsia="Times New Roman" w:cstheme="minorHAnsi"/>
          <w:b/>
          <w:bCs/>
          <w:color w:val="000000"/>
          <w:lang w:eastAsia="en-IN"/>
        </w:rPr>
      </w:pPr>
    </w:p>
    <w:p w14:paraId="412CBA36" w14:textId="77777777" w:rsidR="00CE11B9" w:rsidRPr="00734213" w:rsidRDefault="00CE11B9" w:rsidP="006817FF">
      <w:pPr>
        <w:pStyle w:val="ListParagraph"/>
        <w:numPr>
          <w:ilvl w:val="2"/>
          <w:numId w:val="13"/>
        </w:numPr>
        <w:spacing w:before="100" w:beforeAutospacing="1" w:after="100" w:afterAutospacing="1" w:line="360" w:lineRule="auto"/>
        <w:jc w:val="both"/>
        <w:rPr>
          <w:rStyle w:val="Strong"/>
          <w:rFonts w:cstheme="minorHAnsi"/>
          <w:bCs w:val="0"/>
        </w:rPr>
      </w:pPr>
      <w:r w:rsidRPr="00734213">
        <w:rPr>
          <w:rStyle w:val="Strong"/>
          <w:rFonts w:cstheme="minorHAnsi"/>
        </w:rPr>
        <w:t>Procurement:</w:t>
      </w:r>
    </w:p>
    <w:p w14:paraId="6BF078F7" w14:textId="77777777" w:rsidR="001D25E8" w:rsidRPr="00734213" w:rsidRDefault="001D25E8" w:rsidP="006817FF">
      <w:pPr>
        <w:pStyle w:val="ListParagraph"/>
        <w:spacing w:before="100" w:beforeAutospacing="1" w:after="100" w:afterAutospacing="1" w:line="360" w:lineRule="auto"/>
        <w:ind w:left="1080"/>
        <w:jc w:val="both"/>
        <w:rPr>
          <w:rStyle w:val="Strong"/>
          <w:rFonts w:cstheme="minorHAnsi"/>
          <w:bCs w:val="0"/>
        </w:rPr>
      </w:pPr>
    </w:p>
    <w:p w14:paraId="035D8349" w14:textId="77777777" w:rsidR="00CE11B9" w:rsidRPr="00734213" w:rsidRDefault="00CE11B9" w:rsidP="006817FF">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 xml:space="preserve">Current Issue: </w:t>
      </w:r>
      <w:r w:rsidR="00270634" w:rsidRPr="00734213">
        <w:rPr>
          <w:rFonts w:eastAsia="Times New Roman" w:cstheme="minorHAnsi"/>
          <w:bCs/>
          <w:color w:val="000000"/>
          <w:lang w:eastAsia="en-IN"/>
        </w:rPr>
        <w:t>Inefficiencies in procurement processes and lack of bulk purchasing.</w:t>
      </w:r>
    </w:p>
    <w:p w14:paraId="35823C32" w14:textId="77777777" w:rsidR="00CE11B9" w:rsidRPr="00734213" w:rsidRDefault="00CE11B9" w:rsidP="006817FF">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 xml:space="preserve">Potential Improvement: </w:t>
      </w:r>
      <w:r w:rsidR="00270634" w:rsidRPr="00734213">
        <w:rPr>
          <w:rFonts w:eastAsia="Times New Roman" w:cstheme="minorHAnsi"/>
          <w:color w:val="000000"/>
          <w:lang w:eastAsia="en-IN"/>
        </w:rPr>
        <w:t>Optimize procurement strategies, including bulk purchasing and improved supplier negotiations, to save 10%.</w:t>
      </w:r>
    </w:p>
    <w:p w14:paraId="604C183D" w14:textId="77777777" w:rsidR="00CE11B9" w:rsidRPr="00734213" w:rsidRDefault="00CE11B9" w:rsidP="006817FF">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lastRenderedPageBreak/>
        <w:t xml:space="preserve">Estimated Savings: </w:t>
      </w:r>
      <w:r w:rsidR="00270634" w:rsidRPr="00734213">
        <w:rPr>
          <w:rFonts w:eastAsia="Times New Roman" w:cstheme="minorHAnsi"/>
          <w:color w:val="000000"/>
          <w:lang w:eastAsia="en-IN"/>
        </w:rPr>
        <w:t xml:space="preserve">10% of ₹200 crore = </w:t>
      </w:r>
      <w:r w:rsidR="00270634" w:rsidRPr="002532DE">
        <w:rPr>
          <w:rFonts w:eastAsia="Times New Roman" w:cstheme="minorHAnsi"/>
          <w:b/>
          <w:bCs/>
          <w:color w:val="000000"/>
          <w:lang w:eastAsia="en-IN"/>
        </w:rPr>
        <w:t>₹20 crore</w:t>
      </w:r>
      <w:r w:rsidR="00270634" w:rsidRPr="00734213">
        <w:rPr>
          <w:rFonts w:eastAsia="Times New Roman" w:cstheme="minorHAnsi"/>
          <w:color w:val="000000"/>
          <w:lang w:eastAsia="en-IN"/>
        </w:rPr>
        <w:t>.</w:t>
      </w:r>
    </w:p>
    <w:p w14:paraId="624AC056" w14:textId="77777777" w:rsidR="00CE11B9" w:rsidRPr="00734213" w:rsidRDefault="00CE11B9" w:rsidP="006817FF">
      <w:pPr>
        <w:pStyle w:val="ListParagraph"/>
        <w:spacing w:before="100" w:beforeAutospacing="1" w:after="100" w:afterAutospacing="1" w:line="360" w:lineRule="auto"/>
        <w:ind w:left="1440"/>
        <w:jc w:val="both"/>
        <w:rPr>
          <w:rFonts w:eastAsia="Times New Roman" w:cstheme="minorHAnsi"/>
          <w:b/>
          <w:bCs/>
          <w:color w:val="000000"/>
          <w:lang w:eastAsia="en-IN"/>
        </w:rPr>
      </w:pPr>
    </w:p>
    <w:p w14:paraId="68C19DD3" w14:textId="77777777" w:rsidR="00CE11B9" w:rsidRPr="00734213" w:rsidRDefault="00CE11B9" w:rsidP="006817FF">
      <w:pPr>
        <w:pStyle w:val="ListParagraph"/>
        <w:numPr>
          <w:ilvl w:val="2"/>
          <w:numId w:val="13"/>
        </w:numPr>
        <w:spacing w:before="100" w:beforeAutospacing="1" w:after="100" w:afterAutospacing="1" w:line="360" w:lineRule="auto"/>
        <w:jc w:val="both"/>
        <w:rPr>
          <w:rStyle w:val="Strong"/>
          <w:rFonts w:cstheme="minorHAnsi"/>
          <w:bCs w:val="0"/>
        </w:rPr>
      </w:pPr>
      <w:r w:rsidRPr="00734213">
        <w:rPr>
          <w:rStyle w:val="Strong"/>
          <w:rFonts w:cstheme="minorHAnsi"/>
        </w:rPr>
        <w:t>Logistics and Distribution:</w:t>
      </w:r>
    </w:p>
    <w:p w14:paraId="66D087C9" w14:textId="77777777" w:rsidR="001D25E8" w:rsidRPr="00734213" w:rsidRDefault="001D25E8" w:rsidP="006817FF">
      <w:pPr>
        <w:pStyle w:val="ListParagraph"/>
        <w:spacing w:before="100" w:beforeAutospacing="1" w:after="100" w:afterAutospacing="1" w:line="360" w:lineRule="auto"/>
        <w:ind w:left="1080"/>
        <w:jc w:val="both"/>
        <w:rPr>
          <w:rStyle w:val="Strong"/>
          <w:rFonts w:cstheme="minorHAnsi"/>
          <w:bCs w:val="0"/>
        </w:rPr>
      </w:pPr>
    </w:p>
    <w:p w14:paraId="68F60594" w14:textId="77777777" w:rsidR="001D25E8" w:rsidRPr="00734213" w:rsidRDefault="00CE11B9" w:rsidP="006817FF">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 xml:space="preserve">Current Issue: </w:t>
      </w:r>
      <w:r w:rsidR="00270634" w:rsidRPr="00734213">
        <w:rPr>
          <w:rFonts w:eastAsia="Times New Roman" w:cstheme="minorHAnsi"/>
          <w:bCs/>
          <w:color w:val="000000"/>
          <w:lang w:eastAsia="en-IN"/>
        </w:rPr>
        <w:t>Inefficient logistics leading to high transportation and storage costs.</w:t>
      </w:r>
    </w:p>
    <w:p w14:paraId="4140FD9F" w14:textId="77777777" w:rsidR="001D25E8" w:rsidRPr="00734213" w:rsidRDefault="00CE11B9" w:rsidP="006817FF">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 xml:space="preserve">Potential Improvement: </w:t>
      </w:r>
      <w:r w:rsidR="00270634" w:rsidRPr="00734213">
        <w:rPr>
          <w:rFonts w:eastAsia="Times New Roman" w:cstheme="minorHAnsi"/>
          <w:bCs/>
          <w:color w:val="000000"/>
          <w:lang w:eastAsia="en-IN"/>
        </w:rPr>
        <w:t>Streamline logistics and optimize distribution routes to save 5%.</w:t>
      </w:r>
    </w:p>
    <w:p w14:paraId="754E8417" w14:textId="77777777" w:rsidR="00CE11B9" w:rsidRPr="00734213" w:rsidRDefault="00CE11B9" w:rsidP="006817FF">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Estimated Savings:</w:t>
      </w:r>
      <w:r w:rsidRPr="00734213">
        <w:rPr>
          <w:rFonts w:eastAsia="Times New Roman" w:cstheme="minorHAnsi"/>
          <w:bCs/>
          <w:color w:val="000000"/>
          <w:lang w:eastAsia="en-IN"/>
        </w:rPr>
        <w:t xml:space="preserve"> </w:t>
      </w:r>
      <w:r w:rsidR="00270634" w:rsidRPr="00734213">
        <w:rPr>
          <w:rFonts w:eastAsia="Times New Roman" w:cstheme="minorHAnsi"/>
          <w:bCs/>
          <w:color w:val="000000"/>
          <w:lang w:eastAsia="en-IN"/>
        </w:rPr>
        <w:t xml:space="preserve">5% of ₹200 crore = </w:t>
      </w:r>
      <w:r w:rsidR="00270634" w:rsidRPr="002532DE">
        <w:rPr>
          <w:rFonts w:eastAsia="Times New Roman" w:cstheme="minorHAnsi"/>
          <w:b/>
          <w:color w:val="000000"/>
          <w:lang w:eastAsia="en-IN"/>
        </w:rPr>
        <w:t>₹10 crore</w:t>
      </w:r>
      <w:r w:rsidR="00270634" w:rsidRPr="00734213">
        <w:rPr>
          <w:rFonts w:eastAsia="Times New Roman" w:cstheme="minorHAnsi"/>
          <w:bCs/>
          <w:color w:val="000000"/>
          <w:lang w:eastAsia="en-IN"/>
        </w:rPr>
        <w:t>.</w:t>
      </w:r>
    </w:p>
    <w:p w14:paraId="602E638F" w14:textId="77777777" w:rsidR="001D25E8" w:rsidRPr="00734213" w:rsidRDefault="001D25E8" w:rsidP="006817FF">
      <w:pPr>
        <w:pStyle w:val="ListParagraph"/>
        <w:spacing w:before="100" w:beforeAutospacing="1" w:after="100" w:afterAutospacing="1" w:line="360" w:lineRule="auto"/>
        <w:ind w:left="1440"/>
        <w:jc w:val="both"/>
        <w:rPr>
          <w:rFonts w:eastAsia="Times New Roman" w:cstheme="minorHAnsi"/>
          <w:b/>
          <w:bCs/>
          <w:color w:val="000000"/>
          <w:lang w:eastAsia="en-IN"/>
        </w:rPr>
      </w:pPr>
    </w:p>
    <w:p w14:paraId="6EAE52DE" w14:textId="77777777" w:rsidR="001D25E8" w:rsidRPr="00734213" w:rsidRDefault="001D25E8" w:rsidP="006817FF">
      <w:pPr>
        <w:pStyle w:val="ListParagraph"/>
        <w:numPr>
          <w:ilvl w:val="2"/>
          <w:numId w:val="13"/>
        </w:numPr>
        <w:spacing w:before="100" w:beforeAutospacing="1" w:after="100" w:afterAutospacing="1" w:line="360" w:lineRule="auto"/>
        <w:jc w:val="both"/>
        <w:rPr>
          <w:rStyle w:val="Strong"/>
          <w:rFonts w:cstheme="minorHAnsi"/>
          <w:bCs w:val="0"/>
        </w:rPr>
      </w:pPr>
      <w:r w:rsidRPr="00734213">
        <w:rPr>
          <w:rStyle w:val="Strong"/>
          <w:rFonts w:cstheme="minorHAnsi"/>
        </w:rPr>
        <w:t>Waste Reduction:</w:t>
      </w:r>
    </w:p>
    <w:p w14:paraId="30ADFA66" w14:textId="77777777" w:rsidR="001D25E8" w:rsidRPr="00734213" w:rsidRDefault="001D25E8" w:rsidP="006817FF">
      <w:pPr>
        <w:pStyle w:val="ListParagraph"/>
        <w:spacing w:before="100" w:beforeAutospacing="1" w:after="100" w:afterAutospacing="1" w:line="360" w:lineRule="auto"/>
        <w:ind w:left="1080"/>
        <w:jc w:val="both"/>
        <w:rPr>
          <w:rStyle w:val="Strong"/>
          <w:rFonts w:cstheme="minorHAnsi"/>
          <w:bCs w:val="0"/>
        </w:rPr>
      </w:pPr>
    </w:p>
    <w:p w14:paraId="1D6BD653" w14:textId="77777777" w:rsidR="00270634" w:rsidRPr="00734213" w:rsidRDefault="00270634" w:rsidP="006817FF">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 xml:space="preserve">Current Issue: </w:t>
      </w:r>
      <w:r w:rsidRPr="00734213">
        <w:rPr>
          <w:rFonts w:eastAsia="Times New Roman" w:cstheme="minorHAnsi"/>
          <w:color w:val="000000"/>
          <w:lang w:eastAsia="en-IN"/>
        </w:rPr>
        <w:t>Losses from expired or unsellable medical supplies.</w:t>
      </w:r>
    </w:p>
    <w:p w14:paraId="4D09FBA1" w14:textId="77777777" w:rsidR="001D25E8" w:rsidRPr="00734213" w:rsidRDefault="001D25E8" w:rsidP="006817FF">
      <w:pPr>
        <w:pStyle w:val="ListParagraph"/>
        <w:numPr>
          <w:ilvl w:val="3"/>
          <w:numId w:val="12"/>
        </w:numPr>
        <w:spacing w:before="100" w:beforeAutospacing="1" w:after="100" w:afterAutospacing="1" w:line="360" w:lineRule="auto"/>
        <w:jc w:val="both"/>
        <w:rPr>
          <w:rFonts w:eastAsia="Times New Roman" w:cstheme="minorHAnsi"/>
          <w:bCs/>
          <w:color w:val="000000"/>
          <w:lang w:eastAsia="en-IN"/>
        </w:rPr>
      </w:pPr>
      <w:r w:rsidRPr="00734213">
        <w:rPr>
          <w:rFonts w:eastAsia="Times New Roman" w:cstheme="minorHAnsi"/>
          <w:b/>
          <w:bCs/>
          <w:color w:val="000000"/>
          <w:lang w:eastAsia="en-IN"/>
        </w:rPr>
        <w:t>Potential Improvement:</w:t>
      </w:r>
      <w:r w:rsidRPr="00734213">
        <w:rPr>
          <w:rFonts w:eastAsia="Times New Roman" w:cstheme="minorHAnsi"/>
          <w:bCs/>
          <w:color w:val="000000"/>
          <w:lang w:eastAsia="en-IN"/>
        </w:rPr>
        <w:t xml:space="preserve"> </w:t>
      </w:r>
      <w:r w:rsidR="00270634" w:rsidRPr="00734213">
        <w:rPr>
          <w:rFonts w:eastAsia="Times New Roman" w:cstheme="minorHAnsi"/>
          <w:color w:val="000000"/>
          <w:lang w:eastAsia="en-IN"/>
        </w:rPr>
        <w:t>Better inventory turnover management and monitoring of expiration dates can reduce waste by 10%.</w:t>
      </w:r>
    </w:p>
    <w:p w14:paraId="1307224A" w14:textId="77777777" w:rsidR="001D25E8" w:rsidRPr="00734213" w:rsidRDefault="001D25E8" w:rsidP="006817FF">
      <w:pPr>
        <w:pStyle w:val="ListParagraph"/>
        <w:numPr>
          <w:ilvl w:val="3"/>
          <w:numId w:val="12"/>
        </w:numPr>
        <w:spacing w:before="100" w:beforeAutospacing="1" w:after="100" w:afterAutospacing="1" w:line="360" w:lineRule="auto"/>
        <w:jc w:val="both"/>
        <w:rPr>
          <w:rFonts w:eastAsia="Times New Roman" w:cstheme="minorHAnsi"/>
          <w:b/>
          <w:bCs/>
          <w:color w:val="000000"/>
          <w:lang w:eastAsia="en-IN"/>
        </w:rPr>
      </w:pPr>
      <w:r w:rsidRPr="00734213">
        <w:rPr>
          <w:rFonts w:eastAsia="Times New Roman" w:cstheme="minorHAnsi"/>
          <w:b/>
          <w:bCs/>
          <w:color w:val="000000"/>
          <w:lang w:eastAsia="en-IN"/>
        </w:rPr>
        <w:t xml:space="preserve">Estimated Savings: </w:t>
      </w:r>
      <w:r w:rsidR="00270634" w:rsidRPr="00734213">
        <w:rPr>
          <w:rFonts w:eastAsia="Times New Roman" w:cstheme="minorHAnsi"/>
          <w:color w:val="000000"/>
          <w:lang w:eastAsia="en-IN"/>
        </w:rPr>
        <w:t xml:space="preserve">10% of ₹200 crore = </w:t>
      </w:r>
      <w:r w:rsidR="00270634" w:rsidRPr="002532DE">
        <w:rPr>
          <w:rFonts w:eastAsia="Times New Roman" w:cstheme="minorHAnsi"/>
          <w:b/>
          <w:bCs/>
          <w:color w:val="000000"/>
          <w:lang w:eastAsia="en-IN"/>
        </w:rPr>
        <w:t>₹20 crore</w:t>
      </w:r>
      <w:r w:rsidR="00270634" w:rsidRPr="00734213">
        <w:rPr>
          <w:rFonts w:eastAsia="Times New Roman" w:cstheme="minorHAnsi"/>
          <w:color w:val="000000"/>
          <w:lang w:eastAsia="en-IN"/>
        </w:rPr>
        <w:t>.</w:t>
      </w:r>
    </w:p>
    <w:p w14:paraId="13BB1959" w14:textId="77777777" w:rsidR="001D25E8" w:rsidRPr="00734213" w:rsidRDefault="001D25E8" w:rsidP="006817FF">
      <w:pPr>
        <w:pStyle w:val="ListParagraph"/>
        <w:spacing w:before="100" w:beforeAutospacing="1" w:after="100" w:afterAutospacing="1" w:line="360" w:lineRule="auto"/>
        <w:ind w:left="1440"/>
        <w:jc w:val="both"/>
        <w:rPr>
          <w:rFonts w:eastAsia="Times New Roman" w:cstheme="minorHAnsi"/>
          <w:b/>
          <w:bCs/>
          <w:color w:val="000000"/>
          <w:lang w:eastAsia="en-IN"/>
        </w:rPr>
      </w:pPr>
    </w:p>
    <w:p w14:paraId="0BC8221C" w14:textId="77777777" w:rsidR="001D25E8" w:rsidRPr="00734213" w:rsidRDefault="001D25E8" w:rsidP="006817FF">
      <w:pPr>
        <w:pStyle w:val="ListParagraph"/>
        <w:spacing w:before="100" w:beforeAutospacing="1" w:after="100" w:afterAutospacing="1" w:line="360" w:lineRule="auto"/>
        <w:ind w:left="1440"/>
        <w:jc w:val="both"/>
        <w:rPr>
          <w:rFonts w:eastAsia="Times New Roman" w:cstheme="minorHAnsi"/>
          <w:b/>
          <w:bCs/>
          <w:color w:val="000000"/>
          <w:lang w:eastAsia="en-IN"/>
        </w:rPr>
      </w:pPr>
    </w:p>
    <w:p w14:paraId="17D1372F" w14:textId="77777777" w:rsidR="001D25E8" w:rsidRPr="00734213" w:rsidRDefault="001D25E8" w:rsidP="006817FF">
      <w:pPr>
        <w:pStyle w:val="ListParagraph"/>
        <w:numPr>
          <w:ilvl w:val="0"/>
          <w:numId w:val="2"/>
        </w:numPr>
        <w:spacing w:before="100" w:beforeAutospacing="1" w:after="100" w:afterAutospacing="1" w:line="360" w:lineRule="auto"/>
        <w:jc w:val="both"/>
        <w:rPr>
          <w:rFonts w:eastAsia="Times New Roman" w:cstheme="minorHAnsi"/>
          <w:b/>
          <w:color w:val="000000"/>
          <w:lang w:eastAsia="en-IN"/>
        </w:rPr>
      </w:pPr>
      <w:r w:rsidRPr="00734213">
        <w:rPr>
          <w:rFonts w:eastAsia="Times New Roman" w:cstheme="minorHAnsi"/>
          <w:b/>
          <w:bCs/>
          <w:color w:val="000000"/>
          <w:lang w:eastAsia="en-IN"/>
        </w:rPr>
        <w:t>Total Savings</w:t>
      </w:r>
      <w:r w:rsidRPr="00734213">
        <w:rPr>
          <w:rFonts w:eastAsia="Times New Roman" w:cstheme="minorHAnsi"/>
          <w:b/>
          <w:color w:val="000000"/>
          <w:lang w:eastAsia="en-IN"/>
        </w:rPr>
        <w:t>:</w:t>
      </w:r>
    </w:p>
    <w:p w14:paraId="503EC397" w14:textId="77777777" w:rsidR="001D25E8" w:rsidRPr="00734213" w:rsidRDefault="001D25E8" w:rsidP="006817FF">
      <w:pPr>
        <w:pStyle w:val="ListParagraph"/>
        <w:spacing w:before="100" w:beforeAutospacing="1" w:after="100" w:afterAutospacing="1" w:line="360" w:lineRule="auto"/>
        <w:jc w:val="both"/>
        <w:rPr>
          <w:rFonts w:eastAsia="Times New Roman" w:cstheme="minorHAnsi"/>
          <w:b/>
          <w:color w:val="000000"/>
          <w:lang w:eastAsia="en-IN"/>
        </w:rPr>
      </w:pPr>
    </w:p>
    <w:p w14:paraId="12E25691" w14:textId="77777777" w:rsidR="001D25E8" w:rsidRPr="002532DE" w:rsidRDefault="001D25E8" w:rsidP="006817FF">
      <w:pPr>
        <w:pStyle w:val="ListParagraph"/>
        <w:numPr>
          <w:ilvl w:val="2"/>
          <w:numId w:val="5"/>
        </w:numPr>
        <w:spacing w:before="100" w:beforeAutospacing="1" w:after="100" w:afterAutospacing="1" w:line="360" w:lineRule="auto"/>
        <w:jc w:val="both"/>
        <w:outlineLvl w:val="2"/>
        <w:rPr>
          <w:rFonts w:eastAsia="Times New Roman" w:cstheme="minorHAnsi"/>
          <w:b/>
          <w:bCs/>
          <w:lang w:eastAsia="en-IN"/>
        </w:rPr>
      </w:pPr>
      <w:r w:rsidRPr="00734213">
        <w:rPr>
          <w:rFonts w:eastAsia="Times New Roman" w:cstheme="minorHAnsi"/>
          <w:b/>
          <w:color w:val="000000"/>
          <w:lang w:eastAsia="en-IN"/>
        </w:rPr>
        <w:t>Annual Cost Savings</w:t>
      </w:r>
      <w:r w:rsidRPr="00734213">
        <w:rPr>
          <w:rFonts w:eastAsia="Times New Roman" w:cstheme="minorHAnsi"/>
          <w:bCs/>
          <w:color w:val="000000"/>
          <w:lang w:eastAsia="en-IN"/>
        </w:rPr>
        <w:t>:</w:t>
      </w:r>
      <w:r w:rsidRPr="00734213">
        <w:rPr>
          <w:rFonts w:eastAsia="Times New Roman" w:cstheme="minorHAnsi"/>
          <w:color w:val="000000"/>
          <w:lang w:eastAsia="en-IN"/>
        </w:rPr>
        <w:t xml:space="preserve"> </w:t>
      </w:r>
      <w:r w:rsidR="00270634" w:rsidRPr="00734213">
        <w:rPr>
          <w:rFonts w:eastAsia="Times New Roman" w:cstheme="minorHAnsi"/>
          <w:color w:val="000000"/>
          <w:lang w:eastAsia="en-IN"/>
        </w:rPr>
        <w:t xml:space="preserve">₹30 crore (Inventory Management) + ₹20 crore (Procurement) + ₹10 crore (Logistics and Distribution) + ₹20 crore (Waste Reduction) = </w:t>
      </w:r>
      <w:r w:rsidR="00270634" w:rsidRPr="00734213">
        <w:rPr>
          <w:rFonts w:eastAsia="Times New Roman" w:cstheme="minorHAnsi"/>
          <w:b/>
          <w:bCs/>
          <w:color w:val="000000"/>
          <w:lang w:eastAsia="en-IN"/>
        </w:rPr>
        <w:t>₹80 crore</w:t>
      </w:r>
      <w:r w:rsidR="00270634" w:rsidRPr="00734213">
        <w:rPr>
          <w:rFonts w:eastAsia="Times New Roman" w:cstheme="minorHAnsi"/>
          <w:color w:val="000000"/>
          <w:lang w:eastAsia="en-IN"/>
        </w:rPr>
        <w:t>.</w:t>
      </w:r>
    </w:p>
    <w:p w14:paraId="7019F608" w14:textId="4119CFF5" w:rsidR="002532DE" w:rsidRPr="00734213" w:rsidRDefault="002532DE" w:rsidP="002532DE">
      <w:pPr>
        <w:pStyle w:val="ListParagraph"/>
        <w:spacing w:before="100" w:beforeAutospacing="1" w:after="100" w:afterAutospacing="1" w:line="360" w:lineRule="auto"/>
        <w:ind w:left="1080"/>
        <w:jc w:val="both"/>
        <w:outlineLvl w:val="2"/>
        <w:rPr>
          <w:rFonts w:eastAsia="Times New Roman" w:cstheme="minorHAnsi"/>
          <w:b/>
          <w:bCs/>
          <w:lang w:eastAsia="en-IN"/>
        </w:rPr>
      </w:pPr>
    </w:p>
    <w:p w14:paraId="101FC2EF" w14:textId="77777777" w:rsidR="00765F71" w:rsidRPr="00734213" w:rsidRDefault="001D25E8" w:rsidP="006817FF">
      <w:pPr>
        <w:pStyle w:val="NormalWeb"/>
        <w:spacing w:before="240" w:beforeAutospacing="0" w:after="240" w:afterAutospacing="0" w:line="360" w:lineRule="auto"/>
        <w:jc w:val="both"/>
        <w:rPr>
          <w:rFonts w:asciiTheme="minorHAnsi" w:hAnsiTheme="minorHAnsi" w:cstheme="minorHAnsi"/>
          <w:b/>
          <w:bCs/>
          <w:color w:val="000000"/>
          <w:sz w:val="22"/>
          <w:szCs w:val="22"/>
        </w:rPr>
      </w:pPr>
      <w:r w:rsidRPr="00734213">
        <w:rPr>
          <w:rFonts w:asciiTheme="minorHAnsi" w:hAnsiTheme="minorHAnsi" w:cstheme="minorHAnsi"/>
          <w:b/>
          <w:bCs/>
          <w:color w:val="000000"/>
          <w:sz w:val="22"/>
          <w:szCs w:val="22"/>
        </w:rPr>
        <w:t>Final Estimation</w:t>
      </w:r>
    </w:p>
    <w:p w14:paraId="2D85FE87" w14:textId="3F0F030C" w:rsidR="00001C9B" w:rsidRPr="00734213" w:rsidRDefault="001D25E8" w:rsidP="006817FF">
      <w:pPr>
        <w:pStyle w:val="NormalWeb"/>
        <w:spacing w:before="240" w:beforeAutospacing="0" w:after="240" w:afterAutospacing="0" w:line="360" w:lineRule="auto"/>
        <w:jc w:val="both"/>
        <w:rPr>
          <w:rFonts w:asciiTheme="minorHAnsi" w:hAnsiTheme="minorHAnsi" w:cstheme="minorHAnsi"/>
          <w:sz w:val="22"/>
          <w:szCs w:val="22"/>
        </w:rPr>
      </w:pPr>
      <w:r w:rsidRPr="00734213">
        <w:rPr>
          <w:rFonts w:asciiTheme="minorHAnsi" w:hAnsiTheme="minorHAnsi" w:cstheme="minorHAnsi"/>
          <w:b/>
          <w:bCs/>
          <w:color w:val="000000"/>
          <w:sz w:val="22"/>
          <w:szCs w:val="22"/>
        </w:rPr>
        <w:t>Estimated Potential Annual Cost Savings:</w:t>
      </w:r>
      <w:r w:rsidRPr="00734213">
        <w:rPr>
          <w:rFonts w:asciiTheme="minorHAnsi" w:hAnsiTheme="minorHAnsi" w:cstheme="minorHAnsi"/>
          <w:bCs/>
          <w:color w:val="000000"/>
          <w:sz w:val="22"/>
          <w:szCs w:val="22"/>
        </w:rPr>
        <w:t xml:space="preserve"> </w:t>
      </w:r>
      <w:r w:rsidR="00270634" w:rsidRPr="00734213">
        <w:rPr>
          <w:rFonts w:asciiTheme="minorHAnsi" w:hAnsiTheme="minorHAnsi" w:cstheme="minorHAnsi"/>
          <w:bCs/>
          <w:color w:val="000000"/>
          <w:sz w:val="22"/>
          <w:szCs w:val="22"/>
        </w:rPr>
        <w:t>By optimizing its supply chain ma</w:t>
      </w:r>
      <w:r w:rsidR="00167FA1" w:rsidRPr="00734213">
        <w:rPr>
          <w:rFonts w:asciiTheme="minorHAnsi" w:hAnsiTheme="minorHAnsi" w:cstheme="minorHAnsi"/>
          <w:bCs/>
          <w:color w:val="000000"/>
          <w:sz w:val="22"/>
          <w:szCs w:val="22"/>
        </w:rPr>
        <w:t xml:space="preserve">nagement, Apollo Hospital, </w:t>
      </w:r>
      <w:r w:rsidR="00270634" w:rsidRPr="00734213">
        <w:rPr>
          <w:rFonts w:asciiTheme="minorHAnsi" w:hAnsiTheme="minorHAnsi" w:cstheme="minorHAnsi"/>
          <w:bCs/>
          <w:color w:val="000000"/>
          <w:sz w:val="22"/>
          <w:szCs w:val="22"/>
        </w:rPr>
        <w:t xml:space="preserve">Bengaluru can potentially save approximately </w:t>
      </w:r>
      <w:r w:rsidR="00270634" w:rsidRPr="00734213">
        <w:rPr>
          <w:rFonts w:asciiTheme="minorHAnsi" w:hAnsiTheme="minorHAnsi" w:cstheme="minorHAnsi"/>
          <w:b/>
          <w:color w:val="000000"/>
          <w:sz w:val="22"/>
          <w:szCs w:val="22"/>
        </w:rPr>
        <w:t>₹80 crore annually</w:t>
      </w:r>
      <w:r w:rsidR="00270634" w:rsidRPr="00734213">
        <w:rPr>
          <w:rFonts w:asciiTheme="minorHAnsi" w:hAnsiTheme="minorHAnsi" w:cstheme="minorHAnsi"/>
          <w:bCs/>
          <w:color w:val="000000"/>
          <w:sz w:val="22"/>
          <w:szCs w:val="22"/>
        </w:rPr>
        <w:t xml:space="preserve">. This estimation </w:t>
      </w:r>
      <w:r w:rsidR="002532DE" w:rsidRPr="00734213">
        <w:rPr>
          <w:rFonts w:asciiTheme="minorHAnsi" w:hAnsiTheme="minorHAnsi" w:cstheme="minorHAnsi"/>
          <w:bCs/>
          <w:color w:val="000000"/>
          <w:sz w:val="22"/>
          <w:szCs w:val="22"/>
        </w:rPr>
        <w:t>considers</w:t>
      </w:r>
      <w:r w:rsidR="00270634" w:rsidRPr="00734213">
        <w:rPr>
          <w:rFonts w:asciiTheme="minorHAnsi" w:hAnsiTheme="minorHAnsi" w:cstheme="minorHAnsi"/>
          <w:bCs/>
          <w:color w:val="000000"/>
          <w:sz w:val="22"/>
          <w:szCs w:val="22"/>
        </w:rPr>
        <w:t xml:space="preserve"> improvements in inventory management, procurement processes, logistics</w:t>
      </w:r>
      <w:r w:rsidR="00270634" w:rsidRPr="00734213">
        <w:rPr>
          <w:rFonts w:asciiTheme="minorHAnsi" w:hAnsiTheme="minorHAnsi" w:cstheme="minorHAnsi"/>
          <w:sz w:val="22"/>
          <w:szCs w:val="22"/>
        </w:rPr>
        <w:t>.</w:t>
      </w:r>
    </w:p>
    <w:sectPr w:rsidR="00001C9B" w:rsidRPr="00734213" w:rsidSect="000C2875">
      <w:pgSz w:w="11906" w:h="16838"/>
      <w:pgMar w:top="851" w:right="1134"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53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196441"/>
    <w:multiLevelType w:val="multilevel"/>
    <w:tmpl w:val="A37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43B5D"/>
    <w:multiLevelType w:val="multilevel"/>
    <w:tmpl w:val="2698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229D2"/>
    <w:multiLevelType w:val="multilevel"/>
    <w:tmpl w:val="1AF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F695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E818FB"/>
    <w:multiLevelType w:val="multilevel"/>
    <w:tmpl w:val="AD54DD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E5221"/>
    <w:multiLevelType w:val="multilevel"/>
    <w:tmpl w:val="EA82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16A0D"/>
    <w:multiLevelType w:val="multilevel"/>
    <w:tmpl w:val="A1F0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8135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522629A"/>
    <w:multiLevelType w:val="hybridMultilevel"/>
    <w:tmpl w:val="A2ECD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3A6FE4"/>
    <w:multiLevelType w:val="multilevel"/>
    <w:tmpl w:val="9B34A59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3973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88F247D"/>
    <w:multiLevelType w:val="multilevel"/>
    <w:tmpl w:val="8F74E2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92F53"/>
    <w:multiLevelType w:val="multilevel"/>
    <w:tmpl w:val="7C52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753CA8"/>
    <w:multiLevelType w:val="multilevel"/>
    <w:tmpl w:val="67A4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8114C"/>
    <w:multiLevelType w:val="multilevel"/>
    <w:tmpl w:val="73842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9554A"/>
    <w:multiLevelType w:val="multilevel"/>
    <w:tmpl w:val="A4E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F0F9E"/>
    <w:multiLevelType w:val="multilevel"/>
    <w:tmpl w:val="A686DF42"/>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10694B"/>
    <w:multiLevelType w:val="multilevel"/>
    <w:tmpl w:val="79EE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652B4"/>
    <w:multiLevelType w:val="multilevel"/>
    <w:tmpl w:val="07F2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5A7A63"/>
    <w:multiLevelType w:val="multilevel"/>
    <w:tmpl w:val="B26A417E"/>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90039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5A17D86"/>
    <w:multiLevelType w:val="multilevel"/>
    <w:tmpl w:val="8C08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D6B95"/>
    <w:multiLevelType w:val="multilevel"/>
    <w:tmpl w:val="E7D2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F4EA3"/>
    <w:multiLevelType w:val="multilevel"/>
    <w:tmpl w:val="B26A417E"/>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921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D0F4750"/>
    <w:multiLevelType w:val="multilevel"/>
    <w:tmpl w:val="F212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61C45"/>
    <w:multiLevelType w:val="multilevel"/>
    <w:tmpl w:val="B26A417E"/>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07CD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5B773B3"/>
    <w:multiLevelType w:val="multilevel"/>
    <w:tmpl w:val="B432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75BC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9A7699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2827628">
    <w:abstractNumId w:val="2"/>
  </w:num>
  <w:num w:numId="2" w16cid:durableId="162478857">
    <w:abstractNumId w:val="9"/>
  </w:num>
  <w:num w:numId="3" w16cid:durableId="280189704">
    <w:abstractNumId w:val="0"/>
  </w:num>
  <w:num w:numId="4" w16cid:durableId="944265471">
    <w:abstractNumId w:val="6"/>
  </w:num>
  <w:num w:numId="5" w16cid:durableId="1847287100">
    <w:abstractNumId w:val="25"/>
  </w:num>
  <w:num w:numId="6" w16cid:durableId="863329337">
    <w:abstractNumId w:val="16"/>
  </w:num>
  <w:num w:numId="7" w16cid:durableId="1636569414">
    <w:abstractNumId w:val="11"/>
  </w:num>
  <w:num w:numId="8" w16cid:durableId="1715957675">
    <w:abstractNumId w:val="4"/>
  </w:num>
  <w:num w:numId="9" w16cid:durableId="1126195239">
    <w:abstractNumId w:val="30"/>
  </w:num>
  <w:num w:numId="10" w16cid:durableId="1129400261">
    <w:abstractNumId w:val="28"/>
  </w:num>
  <w:num w:numId="11" w16cid:durableId="2043169053">
    <w:abstractNumId w:val="21"/>
  </w:num>
  <w:num w:numId="12" w16cid:durableId="2074962932">
    <w:abstractNumId w:val="8"/>
  </w:num>
  <w:num w:numId="13" w16cid:durableId="1582255543">
    <w:abstractNumId w:val="31"/>
  </w:num>
  <w:num w:numId="14" w16cid:durableId="370306757">
    <w:abstractNumId w:val="1"/>
  </w:num>
  <w:num w:numId="15" w16cid:durableId="1569657768">
    <w:abstractNumId w:val="18"/>
  </w:num>
  <w:num w:numId="16" w16cid:durableId="861286301">
    <w:abstractNumId w:val="26"/>
  </w:num>
  <w:num w:numId="17" w16cid:durableId="491651397">
    <w:abstractNumId w:val="19"/>
  </w:num>
  <w:num w:numId="18" w16cid:durableId="1392579413">
    <w:abstractNumId w:val="15"/>
  </w:num>
  <w:num w:numId="19" w16cid:durableId="1920795288">
    <w:abstractNumId w:val="22"/>
  </w:num>
  <w:num w:numId="20" w16cid:durableId="1508861941">
    <w:abstractNumId w:val="14"/>
  </w:num>
  <w:num w:numId="21" w16cid:durableId="52002226">
    <w:abstractNumId w:val="17"/>
  </w:num>
  <w:num w:numId="22" w16cid:durableId="1876236762">
    <w:abstractNumId w:val="29"/>
  </w:num>
  <w:num w:numId="23" w16cid:durableId="532695757">
    <w:abstractNumId w:val="23"/>
  </w:num>
  <w:num w:numId="24" w16cid:durableId="819276369">
    <w:abstractNumId w:val="7"/>
  </w:num>
  <w:num w:numId="25" w16cid:durableId="1532450991">
    <w:abstractNumId w:val="24"/>
  </w:num>
  <w:num w:numId="26" w16cid:durableId="2006398175">
    <w:abstractNumId w:val="13"/>
  </w:num>
  <w:num w:numId="27" w16cid:durableId="1844660184">
    <w:abstractNumId w:val="3"/>
  </w:num>
  <w:num w:numId="28" w16cid:durableId="2079744508">
    <w:abstractNumId w:val="5"/>
  </w:num>
  <w:num w:numId="29" w16cid:durableId="1256205987">
    <w:abstractNumId w:val="10"/>
  </w:num>
  <w:num w:numId="30" w16cid:durableId="150754544">
    <w:abstractNumId w:val="12"/>
  </w:num>
  <w:num w:numId="31" w16cid:durableId="819540653">
    <w:abstractNumId w:val="27"/>
  </w:num>
  <w:num w:numId="32" w16cid:durableId="2213341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46B8"/>
    <w:rsid w:val="00001C9B"/>
    <w:rsid w:val="000C2875"/>
    <w:rsid w:val="00113327"/>
    <w:rsid w:val="001270F3"/>
    <w:rsid w:val="00162589"/>
    <w:rsid w:val="00167FA1"/>
    <w:rsid w:val="001A0883"/>
    <w:rsid w:val="001B46B8"/>
    <w:rsid w:val="001D25E8"/>
    <w:rsid w:val="001E212A"/>
    <w:rsid w:val="001E55DF"/>
    <w:rsid w:val="002532DE"/>
    <w:rsid w:val="00270634"/>
    <w:rsid w:val="00315035"/>
    <w:rsid w:val="003310EF"/>
    <w:rsid w:val="00354B64"/>
    <w:rsid w:val="003957EA"/>
    <w:rsid w:val="004E4926"/>
    <w:rsid w:val="00542D62"/>
    <w:rsid w:val="005674F4"/>
    <w:rsid w:val="0057786D"/>
    <w:rsid w:val="005A68CD"/>
    <w:rsid w:val="005F6BDC"/>
    <w:rsid w:val="006716EC"/>
    <w:rsid w:val="006817FF"/>
    <w:rsid w:val="006A263C"/>
    <w:rsid w:val="006C57DB"/>
    <w:rsid w:val="00734213"/>
    <w:rsid w:val="00765F71"/>
    <w:rsid w:val="00792F1D"/>
    <w:rsid w:val="008363D1"/>
    <w:rsid w:val="0084122B"/>
    <w:rsid w:val="008E2990"/>
    <w:rsid w:val="009143E8"/>
    <w:rsid w:val="009318FA"/>
    <w:rsid w:val="00985376"/>
    <w:rsid w:val="009C5590"/>
    <w:rsid w:val="00A75DC5"/>
    <w:rsid w:val="00B63B3F"/>
    <w:rsid w:val="00B87385"/>
    <w:rsid w:val="00CB79CB"/>
    <w:rsid w:val="00CE11B9"/>
    <w:rsid w:val="00CF498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4BB7"/>
  <w15:docId w15:val="{F445A840-FCAF-4AA1-9957-7871F786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4F4"/>
  </w:style>
  <w:style w:type="paragraph" w:styleId="Heading3">
    <w:name w:val="heading 3"/>
    <w:basedOn w:val="Normal"/>
    <w:link w:val="Heading3Char"/>
    <w:uiPriority w:val="9"/>
    <w:qFormat/>
    <w:rsid w:val="001D25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9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498F"/>
    <w:rPr>
      <w:b/>
      <w:bCs/>
    </w:rPr>
  </w:style>
  <w:style w:type="paragraph" w:styleId="ListParagraph">
    <w:name w:val="List Paragraph"/>
    <w:basedOn w:val="Normal"/>
    <w:uiPriority w:val="34"/>
    <w:qFormat/>
    <w:rsid w:val="00315035"/>
    <w:pPr>
      <w:ind w:left="720"/>
      <w:contextualSpacing/>
    </w:pPr>
  </w:style>
  <w:style w:type="character" w:customStyle="1" w:styleId="Heading3Char">
    <w:name w:val="Heading 3 Char"/>
    <w:basedOn w:val="DefaultParagraphFont"/>
    <w:link w:val="Heading3"/>
    <w:uiPriority w:val="9"/>
    <w:rsid w:val="001D25E8"/>
    <w:rPr>
      <w:rFonts w:ascii="Times New Roman" w:eastAsia="Times New Roman" w:hAnsi="Times New Roman" w:cs="Times New Roman"/>
      <w:b/>
      <w:bCs/>
      <w:sz w:val="27"/>
      <w:szCs w:val="27"/>
      <w:lang w:eastAsia="en-IN"/>
    </w:rPr>
  </w:style>
  <w:style w:type="table" w:styleId="TableGrid">
    <w:name w:val="Table Grid"/>
    <w:basedOn w:val="TableNormal"/>
    <w:uiPriority w:val="39"/>
    <w:rsid w:val="009318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7547">
      <w:bodyDiv w:val="1"/>
      <w:marLeft w:val="0"/>
      <w:marRight w:val="0"/>
      <w:marTop w:val="0"/>
      <w:marBottom w:val="0"/>
      <w:divBdr>
        <w:top w:val="none" w:sz="0" w:space="0" w:color="auto"/>
        <w:left w:val="none" w:sz="0" w:space="0" w:color="auto"/>
        <w:bottom w:val="none" w:sz="0" w:space="0" w:color="auto"/>
        <w:right w:val="none" w:sz="0" w:space="0" w:color="auto"/>
      </w:divBdr>
    </w:div>
    <w:div w:id="209537442">
      <w:bodyDiv w:val="1"/>
      <w:marLeft w:val="0"/>
      <w:marRight w:val="0"/>
      <w:marTop w:val="0"/>
      <w:marBottom w:val="0"/>
      <w:divBdr>
        <w:top w:val="none" w:sz="0" w:space="0" w:color="auto"/>
        <w:left w:val="none" w:sz="0" w:space="0" w:color="auto"/>
        <w:bottom w:val="none" w:sz="0" w:space="0" w:color="auto"/>
        <w:right w:val="none" w:sz="0" w:space="0" w:color="auto"/>
      </w:divBdr>
    </w:div>
    <w:div w:id="308676255">
      <w:bodyDiv w:val="1"/>
      <w:marLeft w:val="0"/>
      <w:marRight w:val="0"/>
      <w:marTop w:val="0"/>
      <w:marBottom w:val="0"/>
      <w:divBdr>
        <w:top w:val="none" w:sz="0" w:space="0" w:color="auto"/>
        <w:left w:val="none" w:sz="0" w:space="0" w:color="auto"/>
        <w:bottom w:val="none" w:sz="0" w:space="0" w:color="auto"/>
        <w:right w:val="none" w:sz="0" w:space="0" w:color="auto"/>
      </w:divBdr>
    </w:div>
    <w:div w:id="427434747">
      <w:bodyDiv w:val="1"/>
      <w:marLeft w:val="0"/>
      <w:marRight w:val="0"/>
      <w:marTop w:val="0"/>
      <w:marBottom w:val="0"/>
      <w:divBdr>
        <w:top w:val="none" w:sz="0" w:space="0" w:color="auto"/>
        <w:left w:val="none" w:sz="0" w:space="0" w:color="auto"/>
        <w:bottom w:val="none" w:sz="0" w:space="0" w:color="auto"/>
        <w:right w:val="none" w:sz="0" w:space="0" w:color="auto"/>
      </w:divBdr>
    </w:div>
    <w:div w:id="464811419">
      <w:bodyDiv w:val="1"/>
      <w:marLeft w:val="0"/>
      <w:marRight w:val="0"/>
      <w:marTop w:val="0"/>
      <w:marBottom w:val="0"/>
      <w:divBdr>
        <w:top w:val="none" w:sz="0" w:space="0" w:color="auto"/>
        <w:left w:val="none" w:sz="0" w:space="0" w:color="auto"/>
        <w:bottom w:val="none" w:sz="0" w:space="0" w:color="auto"/>
        <w:right w:val="none" w:sz="0" w:space="0" w:color="auto"/>
      </w:divBdr>
    </w:div>
    <w:div w:id="793059184">
      <w:bodyDiv w:val="1"/>
      <w:marLeft w:val="0"/>
      <w:marRight w:val="0"/>
      <w:marTop w:val="0"/>
      <w:marBottom w:val="0"/>
      <w:divBdr>
        <w:top w:val="none" w:sz="0" w:space="0" w:color="auto"/>
        <w:left w:val="none" w:sz="0" w:space="0" w:color="auto"/>
        <w:bottom w:val="none" w:sz="0" w:space="0" w:color="auto"/>
        <w:right w:val="none" w:sz="0" w:space="0" w:color="auto"/>
      </w:divBdr>
    </w:div>
    <w:div w:id="894783256">
      <w:bodyDiv w:val="1"/>
      <w:marLeft w:val="0"/>
      <w:marRight w:val="0"/>
      <w:marTop w:val="0"/>
      <w:marBottom w:val="0"/>
      <w:divBdr>
        <w:top w:val="none" w:sz="0" w:space="0" w:color="auto"/>
        <w:left w:val="none" w:sz="0" w:space="0" w:color="auto"/>
        <w:bottom w:val="none" w:sz="0" w:space="0" w:color="auto"/>
        <w:right w:val="none" w:sz="0" w:space="0" w:color="auto"/>
      </w:divBdr>
    </w:div>
    <w:div w:id="909384998">
      <w:bodyDiv w:val="1"/>
      <w:marLeft w:val="0"/>
      <w:marRight w:val="0"/>
      <w:marTop w:val="0"/>
      <w:marBottom w:val="0"/>
      <w:divBdr>
        <w:top w:val="none" w:sz="0" w:space="0" w:color="auto"/>
        <w:left w:val="none" w:sz="0" w:space="0" w:color="auto"/>
        <w:bottom w:val="none" w:sz="0" w:space="0" w:color="auto"/>
        <w:right w:val="none" w:sz="0" w:space="0" w:color="auto"/>
      </w:divBdr>
    </w:div>
    <w:div w:id="921064633">
      <w:bodyDiv w:val="1"/>
      <w:marLeft w:val="0"/>
      <w:marRight w:val="0"/>
      <w:marTop w:val="0"/>
      <w:marBottom w:val="0"/>
      <w:divBdr>
        <w:top w:val="none" w:sz="0" w:space="0" w:color="auto"/>
        <w:left w:val="none" w:sz="0" w:space="0" w:color="auto"/>
        <w:bottom w:val="none" w:sz="0" w:space="0" w:color="auto"/>
        <w:right w:val="none" w:sz="0" w:space="0" w:color="auto"/>
      </w:divBdr>
    </w:div>
    <w:div w:id="1414744713">
      <w:bodyDiv w:val="1"/>
      <w:marLeft w:val="0"/>
      <w:marRight w:val="0"/>
      <w:marTop w:val="0"/>
      <w:marBottom w:val="0"/>
      <w:divBdr>
        <w:top w:val="none" w:sz="0" w:space="0" w:color="auto"/>
        <w:left w:val="none" w:sz="0" w:space="0" w:color="auto"/>
        <w:bottom w:val="none" w:sz="0" w:space="0" w:color="auto"/>
        <w:right w:val="none" w:sz="0" w:space="0" w:color="auto"/>
      </w:divBdr>
    </w:div>
    <w:div w:id="1564170913">
      <w:bodyDiv w:val="1"/>
      <w:marLeft w:val="0"/>
      <w:marRight w:val="0"/>
      <w:marTop w:val="0"/>
      <w:marBottom w:val="0"/>
      <w:divBdr>
        <w:top w:val="none" w:sz="0" w:space="0" w:color="auto"/>
        <w:left w:val="none" w:sz="0" w:space="0" w:color="auto"/>
        <w:bottom w:val="none" w:sz="0" w:space="0" w:color="auto"/>
        <w:right w:val="none" w:sz="0" w:space="0" w:color="auto"/>
      </w:divBdr>
    </w:div>
    <w:div w:id="1579440679">
      <w:bodyDiv w:val="1"/>
      <w:marLeft w:val="0"/>
      <w:marRight w:val="0"/>
      <w:marTop w:val="0"/>
      <w:marBottom w:val="0"/>
      <w:divBdr>
        <w:top w:val="none" w:sz="0" w:space="0" w:color="auto"/>
        <w:left w:val="none" w:sz="0" w:space="0" w:color="auto"/>
        <w:bottom w:val="none" w:sz="0" w:space="0" w:color="auto"/>
        <w:right w:val="none" w:sz="0" w:space="0" w:color="auto"/>
      </w:divBdr>
    </w:div>
    <w:div w:id="1734740391">
      <w:bodyDiv w:val="1"/>
      <w:marLeft w:val="0"/>
      <w:marRight w:val="0"/>
      <w:marTop w:val="0"/>
      <w:marBottom w:val="0"/>
      <w:divBdr>
        <w:top w:val="none" w:sz="0" w:space="0" w:color="auto"/>
        <w:left w:val="none" w:sz="0" w:space="0" w:color="auto"/>
        <w:bottom w:val="none" w:sz="0" w:space="0" w:color="auto"/>
        <w:right w:val="none" w:sz="0" w:space="0" w:color="auto"/>
      </w:divBdr>
    </w:div>
    <w:div w:id="191465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devesh0909sharma@gmail.com</dc:creator>
  <cp:keywords/>
  <dc:description/>
  <cp:lastModifiedBy>Sidharth Baral</cp:lastModifiedBy>
  <cp:revision>84</cp:revision>
  <dcterms:created xsi:type="dcterms:W3CDTF">2024-08-01T14:55:00Z</dcterms:created>
  <dcterms:modified xsi:type="dcterms:W3CDTF">2024-08-02T10:48:00Z</dcterms:modified>
</cp:coreProperties>
</file>