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0F" w:rsidRPr="00787EB4" w:rsidRDefault="00787EB4">
      <w:pPr>
        <w:rPr>
          <w:b/>
        </w:rPr>
      </w:pPr>
      <w:r w:rsidRPr="00787EB4">
        <w:rPr>
          <w:b/>
        </w:rPr>
        <w:t>Question 1: Caller Log Records</w:t>
      </w:r>
    </w:p>
    <w:p w:rsidR="00C1640F" w:rsidRDefault="00C15A92">
      <w:r>
        <w:rPr>
          <w:noProof/>
        </w:rPr>
        <w:drawing>
          <wp:inline distT="0" distB="0" distL="0" distR="0" wp14:anchorId="70D2CDBC" wp14:editId="11B5A01C">
            <wp:extent cx="5943600" cy="3879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>
      <w:r>
        <w:t>ERD Diagram with Composite Keys</w:t>
      </w:r>
    </w:p>
    <w:p w:rsidR="00C1640F" w:rsidRDefault="00C1640F"/>
    <w:p w:rsidR="00C1640F" w:rsidRDefault="00C1640F">
      <w:r>
        <w:rPr>
          <w:noProof/>
        </w:rPr>
        <w:drawing>
          <wp:inline distT="0" distB="0" distL="0" distR="0" wp14:anchorId="7BBD3900" wp14:editId="3E6D662E">
            <wp:extent cx="594360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>
      <w:r>
        <w:t>Caller Table</w:t>
      </w:r>
    </w:p>
    <w:p w:rsidR="00C1640F" w:rsidRDefault="00C1640F">
      <w:r>
        <w:rPr>
          <w:noProof/>
        </w:rPr>
        <w:lastRenderedPageBreak/>
        <w:drawing>
          <wp:inline distT="0" distB="0" distL="0" distR="0" wp14:anchorId="4C6DC45D" wp14:editId="6BAFC75B">
            <wp:extent cx="42481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>
      <w:r>
        <w:t>CallLogs Table</w:t>
      </w:r>
    </w:p>
    <w:p w:rsidR="00C1640F" w:rsidRDefault="00C1640F"/>
    <w:p w:rsidR="00C1640F" w:rsidRDefault="00C1640F">
      <w:r>
        <w:rPr>
          <w:noProof/>
        </w:rPr>
        <w:drawing>
          <wp:inline distT="0" distB="0" distL="0" distR="0" wp14:anchorId="3BC57423" wp14:editId="12EF4485">
            <wp:extent cx="5943600" cy="155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>
      <w:r>
        <w:t>Receiver Table</w:t>
      </w:r>
    </w:p>
    <w:p w:rsidR="00C1640F" w:rsidRDefault="00C1640F"/>
    <w:p w:rsidR="00C1640F" w:rsidRDefault="00C1640F">
      <w:r>
        <w:rPr>
          <w:noProof/>
        </w:rPr>
        <w:drawing>
          <wp:inline distT="0" distB="0" distL="0" distR="0" wp14:anchorId="1F57777A" wp14:editId="24C04ABF">
            <wp:extent cx="59436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/>
    <w:p w:rsidR="00C1640F" w:rsidRDefault="00C1640F">
      <w:r>
        <w:t>Relationship between the entities in MS Access</w:t>
      </w:r>
    </w:p>
    <w:p w:rsidR="00C1640F" w:rsidRDefault="00C1640F"/>
    <w:p w:rsidR="00C1640F" w:rsidRDefault="00C1640F"/>
    <w:p w:rsidR="00C1640F" w:rsidRDefault="00C1640F"/>
    <w:p w:rsidR="00C62CD6" w:rsidRPr="00787EB4" w:rsidRDefault="0036352E">
      <w:pPr>
        <w:rPr>
          <w:b/>
        </w:rPr>
      </w:pPr>
      <w:r w:rsidRPr="00787EB4">
        <w:rPr>
          <w:b/>
        </w:rPr>
        <w:lastRenderedPageBreak/>
        <w:t xml:space="preserve">Business Rules: </w:t>
      </w:r>
    </w:p>
    <w:p w:rsidR="0036352E" w:rsidRDefault="00C15A92">
      <w:r>
        <w:t>A caller can call 1 or more AT</w:t>
      </w:r>
      <w:r w:rsidR="0036352E">
        <w:t>&amp;T Customers.</w:t>
      </w:r>
    </w:p>
    <w:p w:rsidR="0036352E" w:rsidRDefault="0036352E">
      <w:r>
        <w:t>A receiver can receive call from 1 or more AT&amp;T Customers.</w:t>
      </w:r>
    </w:p>
    <w:p w:rsidR="00C15A92" w:rsidRDefault="00C15A92">
      <w:r>
        <w:t>A caller cannot call itself.</w:t>
      </w:r>
    </w:p>
    <w:p w:rsidR="00C15A92" w:rsidRDefault="00C15A92">
      <w:r>
        <w:t>A receiver cannot receive call from itself.</w:t>
      </w:r>
      <w:bookmarkStart w:id="0" w:name="_GoBack"/>
      <w:bookmarkEnd w:id="0"/>
    </w:p>
    <w:p w:rsidR="00C1640F" w:rsidRDefault="00C1640F"/>
    <w:p w:rsidR="0036352E" w:rsidRPr="00787EB4" w:rsidRDefault="00787EB4">
      <w:pPr>
        <w:rPr>
          <w:b/>
        </w:rPr>
      </w:pPr>
      <w:r>
        <w:rPr>
          <w:b/>
        </w:rPr>
        <w:t>Relationship</w:t>
      </w:r>
      <w:r w:rsidR="0036352E" w:rsidRPr="00787EB4">
        <w:rPr>
          <w:b/>
        </w:rPr>
        <w:t xml:space="preserve">: </w:t>
      </w:r>
    </w:p>
    <w:p w:rsidR="0036352E" w:rsidRDefault="0036352E">
      <w:r>
        <w:t>The Relationship between Calle</w:t>
      </w:r>
      <w:r w:rsidR="009B56A4">
        <w:t>r &amp; Receiver is M:N as there are</w:t>
      </w:r>
      <w:r>
        <w:t xml:space="preserve"> 1 or more callers calling others and 1 or more receivers receiving calls from others. </w:t>
      </w:r>
    </w:p>
    <w:p w:rsidR="009B56A4" w:rsidRDefault="009B56A4">
      <w:r>
        <w:t>Here Composite Key Identifying Relationship is used as the values cannot be NULL for the Associative Entity Foreign Keys.</w:t>
      </w:r>
    </w:p>
    <w:p w:rsidR="009B56A4" w:rsidRDefault="009B56A4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C1640F" w:rsidRDefault="00C1640F"/>
    <w:p w:rsidR="00787EB4" w:rsidRDefault="00787EB4">
      <w:pPr>
        <w:rPr>
          <w:b/>
        </w:rPr>
      </w:pPr>
    </w:p>
    <w:p w:rsidR="00787EB4" w:rsidRDefault="00787EB4">
      <w:pPr>
        <w:rPr>
          <w:b/>
        </w:rPr>
      </w:pPr>
    </w:p>
    <w:p w:rsidR="00787EB4" w:rsidRPr="00787EB4" w:rsidRDefault="00787EB4">
      <w:pPr>
        <w:rPr>
          <w:b/>
        </w:rPr>
      </w:pPr>
      <w:r w:rsidRPr="00787EB4">
        <w:rPr>
          <w:b/>
        </w:rPr>
        <w:t>Question 2: Many-to-Many Relationships Example</w:t>
      </w:r>
    </w:p>
    <w:p w:rsidR="00787EB4" w:rsidRDefault="00C1640F">
      <w:r>
        <w:rPr>
          <w:noProof/>
        </w:rPr>
        <w:drawing>
          <wp:inline distT="0" distB="0" distL="0" distR="0" wp14:anchorId="1A6C1212" wp14:editId="1F2F5CCA">
            <wp:extent cx="5943600" cy="424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F" w:rsidRDefault="00C1640F">
      <w:r>
        <w:t xml:space="preserve">ERD Diagram using Surrogate Keys </w:t>
      </w:r>
    </w:p>
    <w:p w:rsidR="00C1640F" w:rsidRDefault="00C1640F"/>
    <w:p w:rsidR="00787EB4" w:rsidRDefault="00787EB4"/>
    <w:p w:rsidR="00787EB4" w:rsidRDefault="00787EB4">
      <w:r>
        <w:rPr>
          <w:noProof/>
        </w:rPr>
        <w:drawing>
          <wp:inline distT="0" distB="0" distL="0" distR="0" wp14:anchorId="67128523" wp14:editId="67A007ED">
            <wp:extent cx="54959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B4" w:rsidRDefault="00787EB4">
      <w:r>
        <w:t>Interviews Table</w:t>
      </w:r>
    </w:p>
    <w:p w:rsidR="00787EB4" w:rsidRDefault="00787EB4">
      <w:r>
        <w:rPr>
          <w:noProof/>
        </w:rPr>
        <w:lastRenderedPageBreak/>
        <w:drawing>
          <wp:inline distT="0" distB="0" distL="0" distR="0" wp14:anchorId="51993D1E" wp14:editId="1CFDD64B">
            <wp:extent cx="51625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82" w:rsidRDefault="00A41882"/>
    <w:p w:rsidR="00787EB4" w:rsidRDefault="00787EB4">
      <w:r>
        <w:t>AppInter Table</w:t>
      </w:r>
    </w:p>
    <w:p w:rsidR="00787EB4" w:rsidRDefault="00787EB4"/>
    <w:p w:rsidR="00787EB4" w:rsidRDefault="00787EB4">
      <w:r>
        <w:rPr>
          <w:noProof/>
        </w:rPr>
        <w:drawing>
          <wp:inline distT="0" distB="0" distL="0" distR="0" wp14:anchorId="1B44C322" wp14:editId="5EE1C532">
            <wp:extent cx="55054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B4" w:rsidRDefault="003C211C">
      <w:r>
        <w:t>Applicant Table</w:t>
      </w:r>
    </w:p>
    <w:p w:rsidR="00787EB4" w:rsidRDefault="00787EB4">
      <w:r>
        <w:rPr>
          <w:noProof/>
        </w:rPr>
        <w:drawing>
          <wp:inline distT="0" distB="0" distL="0" distR="0" wp14:anchorId="788093DC" wp14:editId="49BCB205">
            <wp:extent cx="5943600" cy="1899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B4" w:rsidRDefault="00787EB4"/>
    <w:p w:rsidR="00787EB4" w:rsidRDefault="00787EB4">
      <w:r>
        <w:t xml:space="preserve">Relationship in MS Access </w:t>
      </w:r>
    </w:p>
    <w:p w:rsidR="00C96E41" w:rsidRDefault="00C96E41">
      <w:pPr>
        <w:rPr>
          <w:b/>
        </w:rPr>
      </w:pPr>
    </w:p>
    <w:p w:rsidR="009B56A4" w:rsidRPr="00787EB4" w:rsidRDefault="009B56A4">
      <w:pPr>
        <w:rPr>
          <w:b/>
        </w:rPr>
      </w:pPr>
      <w:r w:rsidRPr="00787EB4">
        <w:rPr>
          <w:b/>
        </w:rPr>
        <w:t xml:space="preserve">Business Rules: </w:t>
      </w:r>
    </w:p>
    <w:p w:rsidR="009B56A4" w:rsidRDefault="009B56A4">
      <w:r>
        <w:t>An applicant can apply to 1 or more interviews.</w:t>
      </w:r>
    </w:p>
    <w:p w:rsidR="009B56A4" w:rsidRDefault="009B56A4">
      <w:r>
        <w:t>An Interview can have 1 or more applicants scheduled.</w:t>
      </w:r>
    </w:p>
    <w:p w:rsidR="009B56A4" w:rsidRDefault="009B56A4"/>
    <w:p w:rsidR="009B56A4" w:rsidRPr="00787EB4" w:rsidRDefault="00787EB4">
      <w:pPr>
        <w:rPr>
          <w:b/>
        </w:rPr>
      </w:pPr>
      <w:r w:rsidRPr="00787EB4">
        <w:rPr>
          <w:b/>
        </w:rPr>
        <w:lastRenderedPageBreak/>
        <w:t>Relationship</w:t>
      </w:r>
      <w:r w:rsidR="009B56A4" w:rsidRPr="00787EB4">
        <w:rPr>
          <w:b/>
        </w:rPr>
        <w:t>:</w:t>
      </w:r>
    </w:p>
    <w:p w:rsidR="009B56A4" w:rsidRDefault="009B56A4">
      <w:r>
        <w:t>The Relationship between Applicant &amp; Receiver is M:N as there is 1 or more applicant for an interview and an applicant can give 1 or more interview.</w:t>
      </w:r>
    </w:p>
    <w:p w:rsidR="009B56A4" w:rsidRDefault="009B56A4">
      <w:r>
        <w:t xml:space="preserve">Surrogate Key Non-Identifying relationship is used in this Many-to-Many relationship to break it into 2 1:M relationships using Associative Entity as we can have NULL Values for the ApplicantID and InterviewID with Surrogate Key uniquely identifying the row and the other foreign keys can be NULL. </w:t>
      </w:r>
    </w:p>
    <w:sectPr w:rsidR="009B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11A" w:rsidRDefault="00CB511A" w:rsidP="00787EB4">
      <w:pPr>
        <w:spacing w:after="0" w:line="240" w:lineRule="auto"/>
      </w:pPr>
      <w:r>
        <w:separator/>
      </w:r>
    </w:p>
  </w:endnote>
  <w:endnote w:type="continuationSeparator" w:id="0">
    <w:p w:rsidR="00CB511A" w:rsidRDefault="00CB511A" w:rsidP="0078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11A" w:rsidRDefault="00CB511A" w:rsidP="00787EB4">
      <w:pPr>
        <w:spacing w:after="0" w:line="240" w:lineRule="auto"/>
      </w:pPr>
      <w:r>
        <w:separator/>
      </w:r>
    </w:p>
  </w:footnote>
  <w:footnote w:type="continuationSeparator" w:id="0">
    <w:p w:rsidR="00CB511A" w:rsidRDefault="00CB511A" w:rsidP="00787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2E"/>
    <w:rsid w:val="00067135"/>
    <w:rsid w:val="0036352E"/>
    <w:rsid w:val="003C211C"/>
    <w:rsid w:val="00787EB4"/>
    <w:rsid w:val="009B56A4"/>
    <w:rsid w:val="00A41882"/>
    <w:rsid w:val="00C15A92"/>
    <w:rsid w:val="00C1640F"/>
    <w:rsid w:val="00C62CD6"/>
    <w:rsid w:val="00C96E41"/>
    <w:rsid w:val="00CB511A"/>
    <w:rsid w:val="00E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F6A"/>
  <w15:chartTrackingRefBased/>
  <w15:docId w15:val="{2FFB9DCD-1741-482D-81C7-EA9985C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B4"/>
  </w:style>
  <w:style w:type="paragraph" w:styleId="Footer">
    <w:name w:val="footer"/>
    <w:basedOn w:val="Normal"/>
    <w:link w:val="FooterChar"/>
    <w:uiPriority w:val="99"/>
    <w:unhideWhenUsed/>
    <w:rsid w:val="0078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Thadhani</dc:creator>
  <cp:keywords/>
  <dc:description/>
  <cp:lastModifiedBy>Hitesh Thadhani</cp:lastModifiedBy>
  <cp:revision>7</cp:revision>
  <dcterms:created xsi:type="dcterms:W3CDTF">2019-09-27T21:17:00Z</dcterms:created>
  <dcterms:modified xsi:type="dcterms:W3CDTF">2019-09-30T00:51:00Z</dcterms:modified>
</cp:coreProperties>
</file>