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Find your way out of the Data Forest with Random Forest</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In this blog we will discuss one of the most widely used Ensembling Machine Learning Algorithm called Random Forest. The goal of the blogpost is to get the beginners started with fundamental concepts of a Random Forest and quickly help them to build their first Random Forest model.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Motive</w:t>
      </w:r>
      <w:r w:rsidDel="00000000" w:rsidR="00000000" w:rsidRPr="00000000">
        <w:rPr>
          <w:rtl w:val="0"/>
        </w:rPr>
        <w:t xml:space="preserve"> to create this tutorial is to get you started using the random forest model and some techniques to improve model accuracy. In this article, I've explained the working of random forest and bagging.</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Random forest is a tree-based algorithm which involves building several trees (decision trees), then combining their output to improve generalization ability of the model. The method of combining trees is known as an ensemble method. </w:t>
      </w:r>
    </w:p>
    <w:p w:rsidR="00000000" w:rsidDel="00000000" w:rsidP="00000000" w:rsidRDefault="00000000" w:rsidRPr="00000000" w14:paraId="00000009">
      <w:pPr>
        <w:shd w:fill="ffffff" w:val="clear"/>
        <w:spacing w:before="220" w:lineRule="auto"/>
        <w:contextualSpacing w:val="0"/>
        <w:jc w:val="both"/>
        <w:rPr>
          <w:sz w:val="21"/>
          <w:szCs w:val="21"/>
        </w:rPr>
      </w:pPr>
      <w:r w:rsidDel="00000000" w:rsidR="00000000" w:rsidRPr="00000000">
        <w:rPr>
          <w:b w:val="1"/>
          <w:sz w:val="21"/>
          <w:szCs w:val="21"/>
          <w:rtl w:val="0"/>
        </w:rPr>
        <w:t xml:space="preserve">Ensemble methods</w:t>
      </w:r>
      <w:r w:rsidDel="00000000" w:rsidR="00000000" w:rsidRPr="00000000">
        <w:rPr>
          <w:sz w:val="21"/>
          <w:szCs w:val="21"/>
          <w:rtl w:val="0"/>
        </w:rPr>
        <w:t xml:space="preserve"> are supervised learning models which combine the predictions of multiple smaller models to improve predictive power and generalization.</w:t>
      </w:r>
    </w:p>
    <w:p w:rsidR="00000000" w:rsidDel="00000000" w:rsidP="00000000" w:rsidRDefault="00000000" w:rsidRPr="00000000" w14:paraId="0000000A">
      <w:pPr>
        <w:shd w:fill="ffffff" w:val="clear"/>
        <w:spacing w:before="220" w:lineRule="auto"/>
        <w:contextualSpacing w:val="0"/>
        <w:jc w:val="both"/>
        <w:rPr>
          <w:sz w:val="21"/>
          <w:szCs w:val="21"/>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Say, you want to buy a car. But you are uncertain of its quality. You ask 20 people who have previously . 12 of them said " the car is excellent." Since the majority is in favor, you decide to go for it. This is how we use ensemble methods in machine learning too.</w:t>
      </w:r>
    </w:p>
    <w:p w:rsidR="00000000" w:rsidDel="00000000" w:rsidP="00000000" w:rsidRDefault="00000000" w:rsidRPr="00000000" w14:paraId="0000000C">
      <w:pPr>
        <w:shd w:fill="ffffff" w:val="clear"/>
        <w:spacing w:before="220" w:lineRule="auto"/>
        <w:contextualSpacing w:val="0"/>
        <w:jc w:val="both"/>
        <w:rPr/>
      </w:pPr>
      <w:r w:rsidDel="00000000" w:rsidR="00000000" w:rsidRPr="00000000">
        <w:rPr>
          <w:sz w:val="21"/>
          <w:szCs w:val="21"/>
          <w:rtl w:val="0"/>
        </w:rPr>
        <w:t xml:space="preserve">The smaller models that combine to make the ensemble model are referred to as </w:t>
      </w:r>
      <w:r w:rsidDel="00000000" w:rsidR="00000000" w:rsidRPr="00000000">
        <w:rPr>
          <w:b w:val="1"/>
          <w:sz w:val="21"/>
          <w:szCs w:val="21"/>
          <w:rtl w:val="0"/>
        </w:rPr>
        <w:t xml:space="preserve">base models</w:t>
      </w:r>
      <w:r w:rsidDel="00000000" w:rsidR="00000000" w:rsidRPr="00000000">
        <w:rPr>
          <w:sz w:val="21"/>
          <w:szCs w:val="21"/>
          <w:rtl w:val="0"/>
        </w:rPr>
        <w:t xml:space="preserve">. Ensemble methods often result in considerably higher performance than any of the individual base models could achieve.</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0" w:before="220" w:line="240" w:lineRule="auto"/>
        <w:contextualSpacing w:val="0"/>
        <w:jc w:val="both"/>
        <w:rPr>
          <w:b w:val="1"/>
          <w:sz w:val="33"/>
          <w:szCs w:val="33"/>
        </w:rPr>
      </w:pPr>
      <w:bookmarkStart w:colFirst="0" w:colLast="0" w:name="_b2kwoyu3dkqd" w:id="0"/>
      <w:bookmarkEnd w:id="0"/>
      <w:r w:rsidDel="00000000" w:rsidR="00000000" w:rsidRPr="00000000">
        <w:rPr>
          <w:b w:val="1"/>
          <w:sz w:val="33"/>
          <w:szCs w:val="33"/>
          <w:rtl w:val="0"/>
        </w:rPr>
        <w:t xml:space="preserve">Two popular families of ensemble methods</w:t>
      </w:r>
    </w:p>
    <w:p w:rsidR="00000000" w:rsidDel="00000000" w:rsidP="00000000" w:rsidRDefault="00000000" w:rsidRPr="00000000" w14:paraId="0000000F">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hd w:fill="ffffff" w:val="clear"/>
        <w:spacing w:before="220" w:lineRule="auto"/>
        <w:contextualSpacing w:val="0"/>
        <w:jc w:val="both"/>
        <w:rPr>
          <w:b w:val="1"/>
          <w:sz w:val="21"/>
          <w:szCs w:val="21"/>
        </w:rPr>
      </w:pPr>
      <w:r w:rsidDel="00000000" w:rsidR="00000000" w:rsidRPr="00000000">
        <w:rPr>
          <w:b w:val="1"/>
          <w:sz w:val="21"/>
          <w:szCs w:val="21"/>
          <w:rtl w:val="0"/>
        </w:rPr>
        <w:t xml:space="preserve">BAGGING</w:t>
      </w:r>
    </w:p>
    <w:p w:rsidR="00000000" w:rsidDel="00000000" w:rsidP="00000000" w:rsidRDefault="00000000" w:rsidRPr="00000000" w14:paraId="00000011">
      <w:pPr>
        <w:shd w:fill="ffffff" w:val="clear"/>
        <w:spacing w:before="220" w:lineRule="auto"/>
        <w:contextualSpacing w:val="0"/>
        <w:jc w:val="both"/>
        <w:rPr>
          <w:sz w:val="21"/>
          <w:szCs w:val="21"/>
        </w:rPr>
      </w:pPr>
      <w:r w:rsidDel="00000000" w:rsidR="00000000" w:rsidRPr="00000000">
        <w:rPr>
          <w:sz w:val="21"/>
          <w:szCs w:val="21"/>
          <w:rtl w:val="0"/>
        </w:rPr>
        <w:t xml:space="preserve">Several estimators are built independently on subsets of the data and their predictions are averaged. Typically the combined estimator is usually better than any of the single base estimator.</w:t>
      </w:r>
    </w:p>
    <w:p w:rsidR="00000000" w:rsidDel="00000000" w:rsidP="00000000" w:rsidRDefault="00000000" w:rsidRPr="00000000" w14:paraId="00000012">
      <w:pPr>
        <w:shd w:fill="ffffff" w:val="clear"/>
        <w:spacing w:before="220" w:lineRule="auto"/>
        <w:contextualSpacing w:val="0"/>
        <w:jc w:val="both"/>
        <w:rPr>
          <w:b w:val="1"/>
          <w:sz w:val="21"/>
          <w:szCs w:val="21"/>
        </w:rPr>
      </w:pPr>
      <w:r w:rsidDel="00000000" w:rsidR="00000000" w:rsidRPr="00000000">
        <w:rPr>
          <w:b w:val="1"/>
          <w:sz w:val="21"/>
          <w:szCs w:val="21"/>
          <w:rtl w:val="0"/>
        </w:rPr>
        <w:t xml:space="preserve">Bagging can reduce variance with little to no effect on bias.</w:t>
      </w:r>
    </w:p>
    <w:p w:rsidR="00000000" w:rsidDel="00000000" w:rsidP="00000000" w:rsidRDefault="00000000" w:rsidRPr="00000000" w14:paraId="00000013">
      <w:pPr>
        <w:spacing w:after="220" w:before="220" w:lineRule="auto"/>
        <w:ind w:left="420" w:right="420" w:firstLine="0"/>
        <w:contextualSpacing w:val="0"/>
        <w:jc w:val="both"/>
        <w:rPr>
          <w:sz w:val="21"/>
          <w:szCs w:val="21"/>
          <w:highlight w:val="white"/>
        </w:rPr>
      </w:pPr>
      <w:r w:rsidDel="00000000" w:rsidR="00000000" w:rsidRPr="00000000">
        <w:rPr>
          <w:sz w:val="21"/>
          <w:szCs w:val="21"/>
          <w:highlight w:val="white"/>
          <w:rtl w:val="0"/>
        </w:rPr>
        <w:t xml:space="preserve">ex: Random Forests</w:t>
      </w:r>
    </w:p>
    <w:p w:rsidR="00000000" w:rsidDel="00000000" w:rsidP="00000000" w:rsidRDefault="00000000" w:rsidRPr="00000000" w14:paraId="00000014">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fffff" w:val="clear"/>
        <w:spacing w:before="220" w:lineRule="auto"/>
        <w:contextualSpacing w:val="0"/>
        <w:jc w:val="both"/>
        <w:rPr>
          <w:b w:val="1"/>
          <w:sz w:val="21"/>
          <w:szCs w:val="21"/>
        </w:rPr>
      </w:pPr>
      <w:r w:rsidDel="00000000" w:rsidR="00000000" w:rsidRPr="00000000">
        <w:rPr>
          <w:b w:val="1"/>
          <w:sz w:val="21"/>
          <w:szCs w:val="21"/>
          <w:rtl w:val="0"/>
        </w:rPr>
        <w:t xml:space="preserve">BOOSTING</w:t>
      </w:r>
    </w:p>
    <w:p w:rsidR="00000000" w:rsidDel="00000000" w:rsidP="00000000" w:rsidRDefault="00000000" w:rsidRPr="00000000" w14:paraId="00000016">
      <w:pPr>
        <w:shd w:fill="ffffff" w:val="clear"/>
        <w:spacing w:before="220" w:lineRule="auto"/>
        <w:contextualSpacing w:val="0"/>
        <w:jc w:val="both"/>
        <w:rPr>
          <w:sz w:val="21"/>
          <w:szCs w:val="21"/>
        </w:rPr>
      </w:pPr>
      <w:r w:rsidDel="00000000" w:rsidR="00000000" w:rsidRPr="00000000">
        <w:rPr>
          <w:sz w:val="21"/>
          <w:szCs w:val="21"/>
          <w:rtl w:val="0"/>
        </w:rPr>
        <w:t xml:space="preserve">Base estimators are built sequentially. Each subsequent estimator focuses on the weaknesses of the previous estimators. In essence several weak models "team up" to produce a powerful ensemble model. (We will discuss these later this week.)</w:t>
      </w:r>
    </w:p>
    <w:p w:rsidR="00000000" w:rsidDel="00000000" w:rsidP="00000000" w:rsidRDefault="00000000" w:rsidRPr="00000000" w14:paraId="00000017">
      <w:pPr>
        <w:shd w:fill="ffffff" w:val="clear"/>
        <w:spacing w:before="220" w:lineRule="auto"/>
        <w:contextualSpacing w:val="0"/>
        <w:jc w:val="both"/>
        <w:rPr>
          <w:b w:val="1"/>
          <w:sz w:val="21"/>
          <w:szCs w:val="21"/>
        </w:rPr>
      </w:pPr>
      <w:r w:rsidDel="00000000" w:rsidR="00000000" w:rsidRPr="00000000">
        <w:rPr>
          <w:b w:val="1"/>
          <w:sz w:val="21"/>
          <w:szCs w:val="21"/>
          <w:rtl w:val="0"/>
        </w:rPr>
        <w:t xml:space="preserve">Boosting can reduce bias without incurring higher variance.</w:t>
      </w:r>
    </w:p>
    <w:p w:rsidR="00000000" w:rsidDel="00000000" w:rsidP="00000000" w:rsidRDefault="00000000" w:rsidRPr="00000000" w14:paraId="00000018">
      <w:pPr>
        <w:spacing w:after="220" w:before="220" w:lineRule="auto"/>
        <w:ind w:left="420" w:right="420" w:firstLine="0"/>
        <w:contextualSpacing w:val="0"/>
        <w:jc w:val="both"/>
        <w:rPr>
          <w:sz w:val="21"/>
          <w:szCs w:val="21"/>
          <w:highlight w:val="white"/>
        </w:rPr>
      </w:pPr>
      <w:r w:rsidDel="00000000" w:rsidR="00000000" w:rsidRPr="00000000">
        <w:rPr>
          <w:sz w:val="21"/>
          <w:szCs w:val="21"/>
          <w:highlight w:val="white"/>
          <w:rtl w:val="0"/>
        </w:rPr>
        <w:t xml:space="preserve">ex: Gradient Boosted Trees, AdaBoost</w:t>
      </w:r>
    </w:p>
    <w:p w:rsidR="00000000" w:rsidDel="00000000" w:rsidP="00000000" w:rsidRDefault="00000000" w:rsidRPr="00000000" w14:paraId="00000019">
      <w:pPr>
        <w:pStyle w:val="Heading2"/>
        <w:keepNext w:val="0"/>
        <w:keepLines w:val="0"/>
        <w:shd w:fill="ffffff" w:val="clear"/>
        <w:spacing w:after="0" w:before="220" w:line="240" w:lineRule="auto"/>
        <w:contextualSpacing w:val="0"/>
        <w:jc w:val="both"/>
        <w:rPr>
          <w:b w:val="1"/>
          <w:sz w:val="33"/>
          <w:szCs w:val="33"/>
        </w:rPr>
      </w:pPr>
      <w:bookmarkStart w:colFirst="0" w:colLast="0" w:name="_rbtverhscmi5" w:id="1"/>
      <w:bookmarkEnd w:id="1"/>
      <w:r w:rsidDel="00000000" w:rsidR="00000000" w:rsidRPr="00000000">
        <w:rPr>
          <w:b w:val="1"/>
          <w:sz w:val="33"/>
          <w:szCs w:val="33"/>
          <w:rtl w:val="0"/>
        </w:rPr>
        <w:t xml:space="preserve">Conditions for ensembles to outperform base models</w:t>
      </w:r>
    </w:p>
    <w:p w:rsidR="00000000" w:rsidDel="00000000" w:rsidP="00000000" w:rsidRDefault="00000000" w:rsidRPr="00000000" w14:paraId="0000001A">
      <w:pPr>
        <w:shd w:fill="ffffff" w:val="clear"/>
        <w:spacing w:before="220" w:lineRule="auto"/>
        <w:contextualSpacing w:val="0"/>
        <w:jc w:val="both"/>
        <w:rPr>
          <w:sz w:val="21"/>
          <w:szCs w:val="21"/>
        </w:rPr>
      </w:pPr>
      <w:r w:rsidDel="00000000" w:rsidR="00000000" w:rsidRPr="00000000">
        <w:rPr>
          <w:sz w:val="21"/>
          <w:szCs w:val="21"/>
          <w:rtl w:val="0"/>
        </w:rPr>
        <w:t xml:space="preserve">For an ensemble method to perform better than a base classifier, it must meet these two criteria:</w:t>
      </w:r>
    </w:p>
    <w:p w:rsidR="00000000" w:rsidDel="00000000" w:rsidP="00000000" w:rsidRDefault="00000000" w:rsidRPr="00000000" w14:paraId="0000001B">
      <w:pPr>
        <w:numPr>
          <w:ilvl w:val="0"/>
          <w:numId w:val="2"/>
        </w:numPr>
        <w:spacing w:after="140" w:before="220" w:lineRule="auto"/>
        <w:ind w:left="720" w:hanging="360"/>
        <w:contextualSpacing w:val="1"/>
        <w:jc w:val="both"/>
        <w:rPr/>
      </w:pPr>
      <w:r w:rsidDel="00000000" w:rsidR="00000000" w:rsidRPr="00000000">
        <w:rPr>
          <w:b w:val="1"/>
          <w:sz w:val="21"/>
          <w:szCs w:val="21"/>
          <w:rtl w:val="0"/>
        </w:rPr>
        <w:t xml:space="preserve">Accuracy:</w:t>
      </w:r>
      <w:r w:rsidDel="00000000" w:rsidR="00000000" w:rsidRPr="00000000">
        <w:rPr>
          <w:sz w:val="21"/>
          <w:szCs w:val="21"/>
          <w:rtl w:val="0"/>
        </w:rPr>
        <w:t xml:space="preserve"> the combination of base classifiers must outperform random guessing.</w:t>
      </w:r>
    </w:p>
    <w:p w:rsidR="00000000" w:rsidDel="00000000" w:rsidP="00000000" w:rsidRDefault="00000000" w:rsidRPr="00000000" w14:paraId="0000001C">
      <w:pPr>
        <w:numPr>
          <w:ilvl w:val="0"/>
          <w:numId w:val="2"/>
        </w:numPr>
        <w:spacing w:after="140" w:before="220" w:lineRule="auto"/>
        <w:ind w:left="720" w:hanging="360"/>
        <w:contextualSpacing w:val="1"/>
        <w:jc w:val="both"/>
        <w:rPr/>
      </w:pPr>
      <w:r w:rsidDel="00000000" w:rsidR="00000000" w:rsidRPr="00000000">
        <w:rPr>
          <w:b w:val="1"/>
          <w:sz w:val="21"/>
          <w:szCs w:val="21"/>
          <w:rtl w:val="0"/>
        </w:rPr>
        <w:t xml:space="preserve">Diversity:</w:t>
      </w:r>
      <w:r w:rsidDel="00000000" w:rsidR="00000000" w:rsidRPr="00000000">
        <w:rPr>
          <w:sz w:val="21"/>
          <w:szCs w:val="21"/>
          <w:rtl w:val="0"/>
        </w:rPr>
        <w:t xml:space="preserve"> base models must not be identical in classification/regression estimates.</w:t>
      </w:r>
    </w:p>
    <w:p w:rsidR="00000000" w:rsidDel="00000000" w:rsidP="00000000" w:rsidRDefault="00000000" w:rsidRPr="00000000" w14:paraId="0000001D">
      <w:pPr>
        <w:pStyle w:val="Heading2"/>
        <w:keepNext w:val="0"/>
        <w:keepLines w:val="0"/>
        <w:shd w:fill="ffffff" w:val="clear"/>
        <w:spacing w:after="0" w:before="220" w:line="240" w:lineRule="auto"/>
        <w:contextualSpacing w:val="0"/>
        <w:jc w:val="both"/>
        <w:rPr>
          <w:b w:val="1"/>
          <w:sz w:val="33"/>
          <w:szCs w:val="33"/>
        </w:rPr>
      </w:pPr>
      <w:bookmarkStart w:colFirst="0" w:colLast="0" w:name="_azk0qrlhvjor" w:id="2"/>
      <w:bookmarkEnd w:id="2"/>
      <w:r w:rsidDel="00000000" w:rsidR="00000000" w:rsidRPr="00000000">
        <w:rPr>
          <w:b w:val="1"/>
          <w:sz w:val="33"/>
          <w:szCs w:val="33"/>
          <w:rtl w:val="0"/>
        </w:rPr>
        <w:t xml:space="preserve">Bagging</w:t>
      </w:r>
    </w:p>
    <w:p w:rsidR="00000000" w:rsidDel="00000000" w:rsidP="00000000" w:rsidRDefault="00000000" w:rsidRPr="00000000" w14:paraId="0000001E">
      <w:pPr>
        <w:shd w:fill="ffffff" w:val="clear"/>
        <w:spacing w:before="220" w:lineRule="auto"/>
        <w:contextualSpacing w:val="0"/>
        <w:jc w:val="both"/>
        <w:rPr>
          <w:sz w:val="21"/>
          <w:szCs w:val="21"/>
        </w:rPr>
      </w:pPr>
      <w:r w:rsidDel="00000000" w:rsidR="00000000" w:rsidRPr="00000000">
        <w:rPr>
          <w:sz w:val="21"/>
          <w:szCs w:val="21"/>
          <w:rtl w:val="0"/>
        </w:rPr>
        <w:t xml:space="preserve">The ensemble method we will be using today is called </w:t>
      </w:r>
      <w:r w:rsidDel="00000000" w:rsidR="00000000" w:rsidRPr="00000000">
        <w:rPr>
          <w:b w:val="1"/>
          <w:sz w:val="21"/>
          <w:szCs w:val="21"/>
          <w:rtl w:val="0"/>
        </w:rPr>
        <w:t xml:space="preserve">bagging</w:t>
      </w:r>
      <w:r w:rsidDel="00000000" w:rsidR="00000000" w:rsidRPr="00000000">
        <w:rPr>
          <w:sz w:val="21"/>
          <w:szCs w:val="21"/>
          <w:rtl w:val="0"/>
        </w:rPr>
        <w:t xml:space="preserve">, which is short for </w:t>
      </w:r>
      <w:r w:rsidDel="00000000" w:rsidR="00000000" w:rsidRPr="00000000">
        <w:rPr>
          <w:b w:val="1"/>
          <w:sz w:val="21"/>
          <w:szCs w:val="21"/>
          <w:rtl w:val="0"/>
        </w:rPr>
        <w:t xml:space="preserve">bootstrap aggregating</w:t>
      </w:r>
      <w:r w:rsidDel="00000000" w:rsidR="00000000" w:rsidRPr="00000000">
        <w:rPr>
          <w:sz w:val="21"/>
          <w:szCs w:val="21"/>
          <w:rtl w:val="0"/>
        </w:rPr>
        <w:t xml:space="preserve">.</w:t>
      </w:r>
    </w:p>
    <w:p w:rsidR="00000000" w:rsidDel="00000000" w:rsidP="00000000" w:rsidRDefault="00000000" w:rsidRPr="00000000" w14:paraId="0000001F">
      <w:pPr>
        <w:shd w:fill="ffffff" w:val="clear"/>
        <w:spacing w:before="220" w:lineRule="auto"/>
        <w:contextualSpacing w:val="0"/>
        <w:jc w:val="both"/>
        <w:rPr>
          <w:sz w:val="21"/>
          <w:szCs w:val="21"/>
        </w:rPr>
      </w:pPr>
      <w:r w:rsidDel="00000000" w:rsidR="00000000" w:rsidRPr="00000000">
        <w:rPr>
          <w:sz w:val="21"/>
          <w:szCs w:val="21"/>
          <w:rtl w:val="0"/>
        </w:rPr>
        <w:t xml:space="preserve">Bagging builds multiple base models with </w:t>
      </w:r>
      <w:r w:rsidDel="00000000" w:rsidR="00000000" w:rsidRPr="00000000">
        <w:rPr>
          <w:b w:val="1"/>
          <w:sz w:val="21"/>
          <w:szCs w:val="21"/>
          <w:rtl w:val="0"/>
        </w:rPr>
        <w:t xml:space="preserve">resampled training data with replacement.</w:t>
      </w:r>
      <w:r w:rsidDel="00000000" w:rsidR="00000000" w:rsidRPr="00000000">
        <w:rPr>
          <w:sz w:val="21"/>
          <w:szCs w:val="21"/>
          <w:rtl w:val="0"/>
        </w:rPr>
        <w:t xml:space="preserve"> We train </w:t>
      </w:r>
      <w:r w:rsidDel="00000000" w:rsidR="00000000" w:rsidRPr="00000000">
        <w:rPr>
          <w:sz w:val="26"/>
          <w:szCs w:val="26"/>
          <w:rtl w:val="0"/>
        </w:rPr>
        <w:t xml:space="preserve">k</w:t>
      </w:r>
      <w:r w:rsidDel="00000000" w:rsidR="00000000" w:rsidRPr="00000000">
        <w:rPr>
          <w:sz w:val="21"/>
          <w:szCs w:val="21"/>
          <w:rtl w:val="0"/>
        </w:rPr>
        <w:t xml:space="preserve"> base classifiers on </w:t>
      </w:r>
      <w:r w:rsidDel="00000000" w:rsidR="00000000" w:rsidRPr="00000000">
        <w:rPr>
          <w:sz w:val="26"/>
          <w:szCs w:val="26"/>
          <w:rtl w:val="0"/>
        </w:rPr>
        <w:t xml:space="preserve">n</w:t>
      </w:r>
      <w:r w:rsidDel="00000000" w:rsidR="00000000" w:rsidRPr="00000000">
        <w:rPr>
          <w:sz w:val="21"/>
          <w:szCs w:val="21"/>
          <w:rtl w:val="0"/>
        </w:rPr>
        <w:t xml:space="preserve"> different samples of training data. Using random subsets of the data to train base models promotes more differences between the base models.</w:t>
      </w:r>
    </w:p>
    <w:p w:rsidR="00000000" w:rsidDel="00000000" w:rsidP="00000000" w:rsidRDefault="00000000" w:rsidRPr="00000000" w14:paraId="00000020">
      <w:pPr>
        <w:shd w:fill="ffffff" w:val="clear"/>
        <w:spacing w:before="220" w:lineRule="auto"/>
        <w:contextualSpacing w:val="0"/>
        <w:jc w:val="both"/>
        <w:rPr>
          <w:sz w:val="21"/>
          <w:szCs w:val="21"/>
        </w:rPr>
      </w:pPr>
      <w:r w:rsidDel="00000000" w:rsidR="00000000" w:rsidRPr="00000000">
        <w:rPr>
          <w:sz w:val="21"/>
          <w:szCs w:val="21"/>
          <w:rtl w:val="0"/>
        </w:rPr>
        <w:t xml:space="preserve">Random Forests, which "bag" decision trees, can achieve very high classification accuracy.</w:t>
      </w:r>
    </w:p>
    <w:p w:rsidR="00000000" w:rsidDel="00000000" w:rsidP="00000000" w:rsidRDefault="00000000" w:rsidRPr="00000000" w14:paraId="00000021">
      <w:pPr>
        <w:pStyle w:val="Heading2"/>
        <w:keepNext w:val="0"/>
        <w:keepLines w:val="0"/>
        <w:shd w:fill="ffffff" w:val="clear"/>
        <w:spacing w:after="0" w:before="220" w:line="240" w:lineRule="auto"/>
        <w:contextualSpacing w:val="0"/>
        <w:jc w:val="both"/>
        <w:rPr>
          <w:b w:val="1"/>
          <w:sz w:val="33"/>
          <w:szCs w:val="33"/>
        </w:rPr>
      </w:pPr>
      <w:bookmarkStart w:colFirst="0" w:colLast="0" w:name="_16rpppcj2i9t" w:id="3"/>
      <w:bookmarkEnd w:id="3"/>
      <w:r w:rsidDel="00000000" w:rsidR="00000000" w:rsidRPr="00000000">
        <w:rPr>
          <w:b w:val="1"/>
          <w:sz w:val="33"/>
          <w:szCs w:val="33"/>
          <w:rtl w:val="0"/>
        </w:rPr>
        <w:t xml:space="preserve">Bagging's magic decrease of model variance</w:t>
      </w:r>
    </w:p>
    <w:p w:rsidR="00000000" w:rsidDel="00000000" w:rsidP="00000000" w:rsidRDefault="00000000" w:rsidRPr="00000000" w14:paraId="00000022">
      <w:pPr>
        <w:shd w:fill="ffffff" w:val="clear"/>
        <w:spacing w:before="220" w:lineRule="auto"/>
        <w:contextualSpacing w:val="0"/>
        <w:jc w:val="both"/>
        <w:rPr>
          <w:sz w:val="21"/>
          <w:szCs w:val="21"/>
        </w:rPr>
      </w:pPr>
      <w:r w:rsidDel="00000000" w:rsidR="00000000" w:rsidRPr="00000000">
        <w:rPr>
          <w:sz w:val="21"/>
          <w:szCs w:val="21"/>
          <w:rtl w:val="0"/>
        </w:rPr>
        <w:t xml:space="preserve">One of the biggest advantages of Random Forests is that they </w:t>
      </w:r>
      <w:r w:rsidDel="00000000" w:rsidR="00000000" w:rsidRPr="00000000">
        <w:rPr>
          <w:b w:val="1"/>
          <w:sz w:val="21"/>
          <w:szCs w:val="21"/>
          <w:rtl w:val="0"/>
        </w:rPr>
        <w:t xml:space="preserve">decrease variance without increasing bias</w:t>
      </w:r>
      <w:r w:rsidDel="00000000" w:rsidR="00000000" w:rsidRPr="00000000">
        <w:rPr>
          <w:sz w:val="21"/>
          <w:szCs w:val="21"/>
          <w:rtl w:val="0"/>
        </w:rPr>
        <w:t xml:space="preserve">. Essentially you can get a better model without having to trade off between bias and variance.</w:t>
      </w:r>
    </w:p>
    <w:p w:rsidR="00000000" w:rsidDel="00000000" w:rsidP="00000000" w:rsidRDefault="00000000" w:rsidRPr="00000000" w14:paraId="00000023">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spacing w:before="220" w:lineRule="auto"/>
        <w:contextualSpacing w:val="0"/>
        <w:jc w:val="both"/>
        <w:rPr>
          <w:b w:val="1"/>
          <w:sz w:val="21"/>
          <w:szCs w:val="21"/>
        </w:rPr>
      </w:pPr>
      <w:r w:rsidDel="00000000" w:rsidR="00000000" w:rsidRPr="00000000">
        <w:rPr>
          <w:b w:val="1"/>
          <w:sz w:val="21"/>
          <w:szCs w:val="21"/>
          <w:rtl w:val="0"/>
        </w:rPr>
        <w:t xml:space="preserve">VARIANCE DECREASE</w:t>
      </w:r>
    </w:p>
    <w:p w:rsidR="00000000" w:rsidDel="00000000" w:rsidP="00000000" w:rsidRDefault="00000000" w:rsidRPr="00000000" w14:paraId="00000025">
      <w:pPr>
        <w:shd w:fill="ffffff" w:val="clear"/>
        <w:spacing w:before="220" w:lineRule="auto"/>
        <w:contextualSpacing w:val="0"/>
        <w:jc w:val="both"/>
        <w:rPr>
          <w:sz w:val="21"/>
          <w:szCs w:val="21"/>
        </w:rPr>
      </w:pPr>
      <w:r w:rsidDel="00000000" w:rsidR="00000000" w:rsidRPr="00000000">
        <w:rPr>
          <w:sz w:val="21"/>
          <w:szCs w:val="21"/>
          <w:rtl w:val="0"/>
        </w:rPr>
        <w:t xml:space="preserve">Base model estimates are averaged together, so variability of model predictions (across hypothetical samples) is lower.</w:t>
      </w:r>
    </w:p>
    <w:p w:rsidR="00000000" w:rsidDel="00000000" w:rsidP="00000000" w:rsidRDefault="00000000" w:rsidRPr="00000000" w14:paraId="00000026">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hd w:fill="ffffff" w:val="clear"/>
        <w:spacing w:before="220" w:lineRule="auto"/>
        <w:contextualSpacing w:val="0"/>
        <w:jc w:val="both"/>
        <w:rPr>
          <w:b w:val="1"/>
          <w:sz w:val="21"/>
          <w:szCs w:val="21"/>
        </w:rPr>
      </w:pPr>
      <w:r w:rsidDel="00000000" w:rsidR="00000000" w:rsidRPr="00000000">
        <w:rPr>
          <w:b w:val="1"/>
          <w:sz w:val="21"/>
          <w:szCs w:val="21"/>
          <w:rtl w:val="0"/>
        </w:rPr>
        <w:t xml:space="preserve">NO/LITTLE BIAS INCREASE</w:t>
      </w:r>
    </w:p>
    <w:p w:rsidR="00000000" w:rsidDel="00000000" w:rsidP="00000000" w:rsidRDefault="00000000" w:rsidRPr="00000000" w14:paraId="00000028">
      <w:pPr>
        <w:shd w:fill="ffffff" w:val="clear"/>
        <w:spacing w:before="220" w:lineRule="auto"/>
        <w:contextualSpacing w:val="0"/>
        <w:jc w:val="both"/>
        <w:rPr>
          <w:sz w:val="21"/>
          <w:szCs w:val="21"/>
        </w:rPr>
      </w:pPr>
      <w:r w:rsidDel="00000000" w:rsidR="00000000" w:rsidRPr="00000000">
        <w:rPr>
          <w:sz w:val="21"/>
          <w:szCs w:val="21"/>
          <w:rtl w:val="0"/>
        </w:rPr>
        <w:t xml:space="preserve">The bias remains the same as the bias of the individual base models. The model is still able to model the "true function" since the base models' complexity is unrestricted (low bias).</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shd w:fill="ffffff" w:val="clear"/>
        <w:spacing w:before="220" w:lineRule="auto"/>
        <w:contextualSpacing w:val="0"/>
        <w:jc w:val="both"/>
        <w:rPr>
          <w:sz w:val="21"/>
          <w:szCs w:val="21"/>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Enough of theory now let’s dive into the implementation  logistic regression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30">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sz w:val="21"/>
          <w:szCs w:val="21"/>
          <w:highlight w:val="white"/>
        </w:rPr>
      </w:pPr>
      <w:r w:rsidDel="00000000" w:rsidR="00000000" w:rsidRPr="00000000">
        <w:rPr>
          <w:sz w:val="21"/>
          <w:szCs w:val="21"/>
          <w:highlight w:val="white"/>
          <w:rtl w:val="0"/>
        </w:rPr>
        <w:t xml:space="preserve">To build a simple Random Forest model for prediction of car quality given other attributes about the car.</w:t>
      </w:r>
    </w:p>
    <w:p w:rsidR="00000000" w:rsidDel="00000000" w:rsidP="00000000" w:rsidRDefault="00000000" w:rsidRPr="00000000" w14:paraId="00000033">
      <w:pPr>
        <w:contextualSpacing w:val="0"/>
        <w:rPr>
          <w:sz w:val="21"/>
          <w:szCs w:val="21"/>
          <w:highlight w:val="white"/>
        </w:rPr>
      </w:pPr>
      <w:r w:rsidDel="00000000" w:rsidR="00000000" w:rsidRPr="00000000">
        <w:rPr>
          <w:rtl w:val="0"/>
        </w:rPr>
      </w:r>
    </w:p>
    <w:p w:rsidR="00000000" w:rsidDel="00000000" w:rsidP="00000000" w:rsidRDefault="00000000" w:rsidRPr="00000000" w14:paraId="00000034">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37">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38">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6">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39">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7">
              <w:r w:rsidDel="00000000" w:rsidR="00000000" w:rsidRPr="00000000">
                <w:rPr>
                  <w:sz w:val="21"/>
                  <w:szCs w:val="21"/>
                  <w:highlight w:val="white"/>
                  <w:rtl w:val="0"/>
                </w:rPr>
                <w:t xml:space="preserve"> </w:t>
              </w:r>
            </w:hyperlink>
            <w:hyperlink r:id="rId8">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rtl w:val="0"/>
        </w:rPr>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Numpy,pandas,scikit-learn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42">
      <w:pPr>
        <w:contextualSpacing w:val="0"/>
        <w:rPr>
          <w:sz w:val="28"/>
          <w:szCs w:val="28"/>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4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pandas as pd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 pandas as pd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matplotlib.pyplot as plt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 import  metrics, model_selection, preprocessing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sklearn.ensemble import  RandomForestClassifier</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4F">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5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5D">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data.info()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61">
      <w:pPr>
        <w:contextualSpacing w:val="0"/>
        <w:rPr>
          <w:b w:val="1"/>
          <w:sz w:val="26"/>
          <w:szCs w:val="26"/>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p w:rsidR="00000000" w:rsidDel="00000000" w:rsidP="00000000" w:rsidRDefault="00000000" w:rsidRPr="00000000" w14:paraId="00000065">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66">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data['class'],class_names = pd.factorize(data['class'])</w:t>
            </w:r>
          </w:p>
        </w:tc>
      </w:tr>
    </w:tbl>
    <w:p w:rsidR="00000000" w:rsidDel="00000000" w:rsidP="00000000" w:rsidRDefault="00000000" w:rsidRPr="00000000" w14:paraId="00000068">
      <w:pPr>
        <w:contextualSpacing w:val="0"/>
        <w:rPr>
          <w:b w:val="1"/>
          <w:sz w:val="26"/>
          <w:szCs w:val="26"/>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Let’s check the encoded values now.</w:t>
      </w:r>
    </w:p>
    <w:p w:rsidR="00000000" w:rsidDel="00000000" w:rsidP="00000000" w:rsidRDefault="00000000" w:rsidRPr="00000000" w14:paraId="0000006C">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6E">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6F">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1">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data['buying'],_ = pd.factorize(data['buying'])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data['maint'],_ = pd.factorize(data['maint'])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data['doors'],_ = pd.factorize(data['doors'])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data['persons'],_ = pd.factorize(data['persons'])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data['lug_boot'],_ = pd.factorize(data['lug_boot'])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data['safety'],_ = pd.factorize(data['safety'])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Check the data types now :</w:t>
      </w:r>
    </w:p>
    <w:p w:rsidR="00000000" w:rsidDel="00000000" w:rsidP="00000000" w:rsidRDefault="00000000" w:rsidRPr="00000000" w14:paraId="00000088">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data.info()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8E">
      <w:pPr>
        <w:contextualSpacing w:val="0"/>
        <w:rPr>
          <w:b w:val="1"/>
          <w:sz w:val="26"/>
          <w:szCs w:val="26"/>
        </w:rPr>
      </w:pPr>
      <w:r w:rsidDel="00000000" w:rsidR="00000000" w:rsidRPr="00000000">
        <w:rPr>
          <w:rtl w:val="0"/>
        </w:rPr>
      </w:r>
    </w:p>
    <w:p w:rsidR="00000000" w:rsidDel="00000000" w:rsidP="00000000" w:rsidRDefault="00000000" w:rsidRPr="00000000" w14:paraId="0000008F">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9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data.iloc[:,:-1]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 data.iloc[:,-1]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b w:val="1"/>
          <w:sz w:val="26"/>
          <w:szCs w:val="26"/>
          <w:rtl w:val="0"/>
        </w:rPr>
        <w:t xml:space="preserve">Train test split :</w:t>
      </w:r>
      <w:r w:rsidDel="00000000" w:rsidR="00000000" w:rsidRPr="00000000">
        <w:rPr>
          <w:rtl w:val="0"/>
        </w:rPr>
      </w:r>
    </w:p>
    <w:p w:rsidR="00000000" w:rsidDel="00000000" w:rsidP="00000000" w:rsidRDefault="00000000" w:rsidRPr="00000000" w14:paraId="00000096">
      <w:pPr>
        <w:contextualSpacing w:val="0"/>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split data randomly into 70% training and 30% test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X_train, X_test, y_train, y_test = model_selection.train_test_split(X, y, test_size=0.3, random_state=0)</w:t>
            </w:r>
          </w:p>
        </w:tc>
      </w:tr>
    </w:tbl>
    <w:p w:rsidR="00000000" w:rsidDel="00000000" w:rsidP="00000000" w:rsidRDefault="00000000" w:rsidRPr="00000000" w14:paraId="00000099">
      <w:pPr>
        <w:contextualSpacing w:val="0"/>
        <w:rPr>
          <w:sz w:val="28"/>
          <w:szCs w:val="28"/>
        </w:rPr>
      </w:pPr>
      <w:r w:rsidDel="00000000" w:rsidR="00000000" w:rsidRPr="00000000">
        <w:rPr>
          <w:rtl w:val="0"/>
        </w:rPr>
      </w:r>
    </w:p>
    <w:p w:rsidR="00000000" w:rsidDel="00000000" w:rsidP="00000000" w:rsidRDefault="00000000" w:rsidRPr="00000000" w14:paraId="0000009A">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we can achieve the above two tasks using the following codes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Bagging: using all features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 = RandomForestClassifier(random_state=1)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t xml:space="preserve">model.fit(X_train, y_train)</w:t>
            </w:r>
            <w:r w:rsidDel="00000000" w:rsidR="00000000" w:rsidRPr="00000000">
              <w:rPr>
                <w:rtl w:val="0"/>
              </w:rPr>
            </w:r>
          </w:p>
        </w:tc>
      </w:tr>
    </w:tbl>
    <w:p w:rsidR="00000000" w:rsidDel="00000000" w:rsidP="00000000" w:rsidRDefault="00000000" w:rsidRPr="00000000" w14:paraId="0000009F">
      <w:pPr>
        <w:contextualSpacing w:val="0"/>
        <w:rPr>
          <w:sz w:val="28"/>
          <w:szCs w:val="28"/>
        </w:rPr>
      </w:pPr>
      <w:r w:rsidDel="00000000" w:rsidR="00000000" w:rsidRPr="00000000">
        <w:rPr>
          <w:rtl w:val="0"/>
        </w:rPr>
      </w:r>
    </w:p>
    <w:p w:rsidR="00000000" w:rsidDel="00000000" w:rsidP="00000000" w:rsidRDefault="00000000" w:rsidRPr="00000000" w14:paraId="000000A0">
      <w:pPr>
        <w:contextualSpacing w:val="0"/>
        <w:rPr>
          <w:sz w:val="28"/>
          <w:szCs w:val="28"/>
        </w:rPr>
      </w:pPr>
      <w:r w:rsidDel="00000000" w:rsidR="00000000" w:rsidRPr="00000000">
        <w:rPr>
          <w:b w:val="1"/>
          <w:sz w:val="26"/>
          <w:szCs w:val="26"/>
          <w:rtl w:val="0"/>
        </w:rPr>
        <w:t xml:space="preserve">Model parameters study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use the model to make predictions with the test data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y_pred = model.predict(X_test)</w:t>
            </w:r>
          </w:p>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 how did our model perform?</w:t>
            </w:r>
          </w:p>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count_misclassified = (y_test != y_pred).sum()</w:t>
            </w:r>
          </w:p>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print('Misclassified samples: {}'.format(count_misclassified))</w:t>
            </w:r>
          </w:p>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accuracy = metrics.accuracy_score(y_test, y_pred)</w:t>
            </w:r>
          </w:p>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print('Accuracy: {:.2f}'.format(accuracy))</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r>
          </w:p>
          <w:p w:rsidR="00000000" w:rsidDel="00000000" w:rsidP="00000000" w:rsidRDefault="00000000" w:rsidRPr="00000000" w14:paraId="000000A9">
            <w:pPr>
              <w:widowControl w:val="0"/>
              <w:spacing w:line="240" w:lineRule="auto"/>
              <w:contextualSpacing w:val="0"/>
              <w:rPr/>
            </w:pPr>
            <w:r w:rsidDel="00000000" w:rsidR="00000000" w:rsidRPr="00000000">
              <w:rPr>
                <w:sz w:val="16"/>
                <w:szCs w:val="16"/>
                <w:highlight w:val="white"/>
                <w:rtl w:val="0"/>
              </w:rPr>
              <w:t xml:space="preserve">Misclassified samples: 19</w:t>
              <w:br w:type="textWrapping"/>
              <w:t xml:space="preserve">Accuracy: 0.96</w:t>
            </w:r>
            <w:r w:rsidDel="00000000" w:rsidR="00000000" w:rsidRPr="00000000">
              <w:rPr>
                <w:rtl w:val="0"/>
              </w:rPr>
            </w:r>
          </w:p>
        </w:tc>
      </w:tr>
    </w:tbl>
    <w:p w:rsidR="00000000" w:rsidDel="00000000" w:rsidP="00000000" w:rsidRDefault="00000000" w:rsidRPr="00000000" w14:paraId="000000AA">
      <w:pPr>
        <w:contextualSpacing w:val="0"/>
        <w:rPr>
          <w:sz w:val="28"/>
          <w:szCs w:val="28"/>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As you can see the algorithm was able to achieve classification accuracy of 96% on the held out set. Only 19 samples were misclassified.</w:t>
      </w:r>
    </w:p>
    <w:p w:rsidR="00000000" w:rsidDel="00000000" w:rsidP="00000000" w:rsidRDefault="00000000" w:rsidRPr="00000000" w14:paraId="000000AC">
      <w:pPr>
        <w:contextualSpacing w:val="0"/>
        <w:rPr>
          <w:sz w:val="28"/>
          <w:szCs w:val="28"/>
        </w:rPr>
      </w:pPr>
      <w:r w:rsidDel="00000000" w:rsidR="00000000" w:rsidRPr="00000000">
        <w:rPr>
          <w:rtl w:val="0"/>
        </w:rPr>
      </w:r>
    </w:p>
    <w:p w:rsidR="00000000" w:rsidDel="00000000" w:rsidP="00000000" w:rsidRDefault="00000000" w:rsidRPr="00000000" w14:paraId="000000AD">
      <w:pPr>
        <w:contextualSpacing w:val="0"/>
        <w:rPr>
          <w:sz w:val="28"/>
          <w:szCs w:val="28"/>
        </w:rPr>
      </w:pPr>
      <w:r w:rsidDel="00000000" w:rsidR="00000000" w:rsidRPr="00000000">
        <w:rPr>
          <w:sz w:val="28"/>
          <w:szCs w:val="28"/>
          <w:rtl w:val="0"/>
        </w:rPr>
        <w:t xml:space="preserve">Algo Advantages :</w:t>
      </w:r>
    </w:p>
    <w:p w:rsidR="00000000" w:rsidDel="00000000" w:rsidP="00000000" w:rsidRDefault="00000000" w:rsidRPr="00000000" w14:paraId="000000AE">
      <w:pPr>
        <w:numPr>
          <w:ilvl w:val="0"/>
          <w:numId w:val="3"/>
        </w:numPr>
        <w:ind w:left="720" w:hanging="360"/>
        <w:contextualSpacing w:val="1"/>
        <w:rPr/>
      </w:pPr>
      <w:r w:rsidDel="00000000" w:rsidR="00000000" w:rsidRPr="00000000">
        <w:rPr>
          <w:rtl w:val="0"/>
        </w:rPr>
        <w:t xml:space="preserve">Random Forest can be used to solve both kinds of problems ;regression and classification.</w:t>
      </w:r>
    </w:p>
    <w:p w:rsidR="00000000" w:rsidDel="00000000" w:rsidP="00000000" w:rsidRDefault="00000000" w:rsidRPr="00000000" w14:paraId="000000AF">
      <w:pPr>
        <w:numPr>
          <w:ilvl w:val="0"/>
          <w:numId w:val="3"/>
        </w:numPr>
        <w:ind w:left="720" w:hanging="360"/>
        <w:contextualSpacing w:val="1"/>
        <w:rPr>
          <w:u w:val="none"/>
        </w:rPr>
      </w:pPr>
      <w:r w:rsidDel="00000000" w:rsidR="00000000" w:rsidRPr="00000000">
        <w:rPr>
          <w:rtl w:val="0"/>
        </w:rPr>
        <w:t xml:space="preserve">Is capable of handling high dimensional datasets</w:t>
      </w:r>
    </w:p>
    <w:p w:rsidR="00000000" w:rsidDel="00000000" w:rsidP="00000000" w:rsidRDefault="00000000" w:rsidRPr="00000000" w14:paraId="000000B0">
      <w:pPr>
        <w:numPr>
          <w:ilvl w:val="0"/>
          <w:numId w:val="3"/>
        </w:numPr>
        <w:ind w:left="720" w:hanging="360"/>
        <w:contextualSpacing w:val="1"/>
        <w:rPr>
          <w:u w:val="none"/>
        </w:rPr>
      </w:pPr>
      <w:r w:rsidDel="00000000" w:rsidR="00000000" w:rsidRPr="00000000">
        <w:rPr>
          <w:rtl w:val="0"/>
        </w:rPr>
        <w:t xml:space="preserve">Can be used to extract out relevant features</w:t>
      </w:r>
    </w:p>
    <w:p w:rsidR="00000000" w:rsidDel="00000000" w:rsidP="00000000" w:rsidRDefault="00000000" w:rsidRPr="00000000" w14:paraId="000000B1">
      <w:pPr>
        <w:numPr>
          <w:ilvl w:val="0"/>
          <w:numId w:val="3"/>
        </w:numPr>
        <w:ind w:left="720" w:hanging="360"/>
        <w:contextualSpacing w:val="1"/>
        <w:rPr>
          <w:u w:val="none"/>
        </w:rPr>
      </w:pPr>
      <w:r w:rsidDel="00000000" w:rsidR="00000000" w:rsidRPr="00000000">
        <w:rPr>
          <w:rtl w:val="0"/>
        </w:rPr>
        <w:t xml:space="preserve">Handles missing data effectively internally</w:t>
      </w:r>
    </w:p>
    <w:p w:rsidR="00000000" w:rsidDel="00000000" w:rsidP="00000000" w:rsidRDefault="00000000" w:rsidRPr="00000000" w14:paraId="000000B2">
      <w:pPr>
        <w:contextualSpacing w:val="0"/>
        <w:rPr>
          <w:sz w:val="28"/>
          <w:szCs w:val="28"/>
        </w:rPr>
      </w:pPr>
      <w:r w:rsidDel="00000000" w:rsidR="00000000" w:rsidRPr="00000000">
        <w:rPr>
          <w:sz w:val="28"/>
          <w:szCs w:val="28"/>
          <w:rtl w:val="0"/>
        </w:rPr>
        <w:t xml:space="preserve">Algo Disadvantages : </w:t>
      </w:r>
    </w:p>
    <w:p w:rsidR="00000000" w:rsidDel="00000000" w:rsidP="00000000" w:rsidRDefault="00000000" w:rsidRPr="00000000" w14:paraId="000000B3">
      <w:pPr>
        <w:numPr>
          <w:ilvl w:val="0"/>
          <w:numId w:val="1"/>
        </w:numPr>
        <w:ind w:left="720" w:hanging="360"/>
        <w:contextualSpacing w:val="1"/>
        <w:rPr/>
      </w:pPr>
      <w:r w:rsidDel="00000000" w:rsidR="00000000" w:rsidRPr="00000000">
        <w:rPr>
          <w:rtl w:val="0"/>
        </w:rPr>
        <w:t xml:space="preserve">Difficult to interpret because of various trees involved internally</w:t>
      </w:r>
    </w:p>
    <w:p w:rsidR="00000000" w:rsidDel="00000000" w:rsidP="00000000" w:rsidRDefault="00000000" w:rsidRPr="00000000" w14:paraId="000000B4">
      <w:pPr>
        <w:numPr>
          <w:ilvl w:val="0"/>
          <w:numId w:val="1"/>
        </w:numPr>
        <w:ind w:left="720" w:hanging="360"/>
        <w:contextualSpacing w:val="1"/>
        <w:rPr/>
      </w:pPr>
      <w:r w:rsidDel="00000000" w:rsidR="00000000" w:rsidRPr="00000000">
        <w:rPr>
          <w:rtl w:val="0"/>
        </w:rPr>
        <w:t xml:space="preserve">It tends to return erratic predictions for observations out of range of training data. For example, the training data contains two variable x and  y. The range of x variable is 30 to 70. If the test data has x = 200, random forest would give an unreliable prediction.</w:t>
      </w:r>
    </w:p>
    <w:p w:rsidR="00000000" w:rsidDel="00000000" w:rsidP="00000000" w:rsidRDefault="00000000" w:rsidRPr="00000000" w14:paraId="000000B5">
      <w:pPr>
        <w:numPr>
          <w:ilvl w:val="0"/>
          <w:numId w:val="1"/>
        </w:numPr>
        <w:ind w:left="720" w:hanging="360"/>
        <w:contextualSpacing w:val="1"/>
        <w:rPr>
          <w:u w:val="none"/>
        </w:rPr>
      </w:pPr>
      <w:r w:rsidDel="00000000" w:rsidR="00000000" w:rsidRPr="00000000">
        <w:rPr>
          <w:rtl w:val="0"/>
        </w:rPr>
        <w:t xml:space="preserve">It can take longer time  than expectation to grow a large number of trees</w:t>
      </w:r>
    </w:p>
    <w:p w:rsidR="00000000" w:rsidDel="00000000" w:rsidP="00000000" w:rsidRDefault="00000000" w:rsidRPr="00000000" w14:paraId="000000B6">
      <w:pPr>
        <w:contextualSpacing w:val="0"/>
        <w:rPr>
          <w:sz w:val="28"/>
          <w:szCs w:val="28"/>
        </w:rPr>
      </w:pPr>
      <w:r w:rsidDel="00000000" w:rsidR="00000000" w:rsidRPr="00000000">
        <w:rPr>
          <w:rtl w:val="0"/>
        </w:rPr>
      </w:r>
    </w:p>
    <w:p w:rsidR="00000000" w:rsidDel="00000000" w:rsidP="00000000" w:rsidRDefault="00000000" w:rsidRPr="00000000" w14:paraId="000000B7">
      <w:pPr>
        <w:contextualSpacing w:val="0"/>
        <w:rPr>
          <w:sz w:val="28"/>
          <w:szCs w:val="28"/>
        </w:rPr>
      </w:pPr>
      <w:r w:rsidDel="00000000" w:rsidR="00000000" w:rsidRPr="00000000">
        <w:rPr>
          <w:rtl w:val="0"/>
        </w:rPr>
      </w:r>
    </w:p>
    <w:p w:rsidR="00000000" w:rsidDel="00000000" w:rsidP="00000000" w:rsidRDefault="00000000" w:rsidRPr="00000000" w14:paraId="000000B8">
      <w:pPr>
        <w:contextualSpacing w:val="0"/>
        <w:rPr>
          <w:sz w:val="28"/>
          <w:szCs w:val="28"/>
        </w:rPr>
      </w:pPr>
      <w:r w:rsidDel="00000000" w:rsidR="00000000" w:rsidRPr="00000000">
        <w:rPr>
          <w:sz w:val="28"/>
          <w:szCs w:val="28"/>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Car+Evaluation" TargetMode="External"/><Relationship Id="rId7" Type="http://schemas.openxmlformats.org/officeDocument/2006/relationships/hyperlink" Target="http://www-ai.ijs.si/BlazZupan/car.html)." TargetMode="External"/><Relationship Id="rId8" Type="http://schemas.openxmlformats.org/officeDocument/2006/relationships/hyperlink" Target="http://www-ai.ijs.si/BlazZupan/c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