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01137" w14:textId="77777777" w:rsidR="00202F5D" w:rsidRDefault="00000000">
      <w:pPr>
        <w:spacing w:after="80"/>
      </w:pPr>
      <w:r>
        <w:rPr>
          <w:rFonts w:ascii="Calibri" w:hAnsi="Calibri"/>
          <w:b/>
          <w:color w:val="003366"/>
          <w:sz w:val="48"/>
        </w:rPr>
        <w:t>Introduction to Prompt Techniques</w:t>
      </w:r>
    </w:p>
    <w:p w14:paraId="63868E31" w14:textId="64B4760D" w:rsidR="00202F5D" w:rsidRDefault="00000000" w:rsidP="00683A4C">
      <w:pPr>
        <w:spacing w:after="480"/>
      </w:pPr>
      <w:r>
        <w:rPr>
          <w:rFonts w:ascii="Calibri" w:hAnsi="Calibri"/>
          <w:i/>
          <w:color w:val="4682B4"/>
          <w:sz w:val="28"/>
        </w:rPr>
        <w:t>Exercise Solutions</w:t>
      </w:r>
    </w:p>
    <w:p w14:paraId="3C09EBE8" w14:textId="77777777" w:rsidR="00202F5D" w:rsidRDefault="00000000">
      <w:pPr>
        <w:keepNext/>
        <w:spacing w:before="280" w:after="80"/>
      </w:pPr>
      <w:r>
        <w:rPr>
          <w:rFonts w:ascii="Calibri" w:hAnsi="Calibri"/>
          <w:b/>
          <w:color w:val="003366"/>
          <w:sz w:val="28"/>
        </w:rPr>
        <w:t xml:space="preserve">Exercise 1: </w:t>
      </w:r>
      <w:r>
        <w:rPr>
          <w:rFonts w:ascii="Calibri" w:hAnsi="Calibri"/>
          <w:b/>
          <w:color w:val="4682B4"/>
          <w:sz w:val="28"/>
        </w:rPr>
        <w:t>Identify the Prompt Technique</w:t>
      </w:r>
    </w:p>
    <w:p w14:paraId="63ABF1A8" w14:textId="77777777" w:rsidR="00202F5D" w:rsidRDefault="00000000">
      <w:pPr>
        <w:spacing w:after="120"/>
      </w:pPr>
      <w:r>
        <w:rPr>
          <w:rFonts w:ascii="Calibri" w:hAnsi="Calibri"/>
          <w:b/>
          <w:color w:val="808080"/>
          <w:sz w:val="20"/>
        </w:rPr>
        <w:t xml:space="preserve">Objective: </w:t>
      </w:r>
      <w:r>
        <w:rPr>
          <w:rFonts w:ascii="Calibri" w:hAnsi="Calibri"/>
          <w:color w:val="808080"/>
          <w:sz w:val="20"/>
        </w:rPr>
        <w:t xml:space="preserve">Check understanding of different prompt techniques. | </w:t>
      </w:r>
      <w:r>
        <w:rPr>
          <w:rFonts w:ascii="Calibri" w:hAnsi="Calibri"/>
          <w:b/>
          <w:color w:val="808080"/>
          <w:sz w:val="20"/>
        </w:rPr>
        <w:t xml:space="preserve">Task: </w:t>
      </w:r>
      <w:r>
        <w:rPr>
          <w:rFonts w:ascii="Calibri" w:hAnsi="Calibri"/>
          <w:color w:val="808080"/>
          <w:sz w:val="20"/>
        </w:rPr>
        <w:t>Determine which prompt technique is being used.</w:t>
      </w:r>
    </w:p>
    <w:p w14:paraId="566293B8" w14:textId="77777777" w:rsidR="00202F5D" w:rsidRDefault="00000000">
      <w:pPr>
        <w:spacing w:after="120"/>
        <w:ind w:left="360"/>
      </w:pPr>
      <w:r>
        <w:rPr>
          <w:rFonts w:ascii="Calibri" w:hAnsi="Calibri"/>
          <w:b/>
          <w:color w:val="003366"/>
        </w:rPr>
        <w:t xml:space="preserve">Prompt Given: </w:t>
      </w:r>
      <w:r>
        <w:rPr>
          <w:rFonts w:ascii="Calibri" w:hAnsi="Calibri"/>
          <w:i/>
          <w:color w:val="333333"/>
        </w:rPr>
        <w:t>“Summarize the following paragraph in one sentence.”</w:t>
      </w:r>
    </w:p>
    <w:p w14:paraId="1EC9E3F2" w14:textId="77777777" w:rsidR="00202F5D" w:rsidRDefault="00000000">
      <w:pPr>
        <w:pBdr>
          <w:left w:val="single" w:sz="18" w:space="8" w:color="4682B4"/>
        </w:pBdr>
        <w:spacing w:before="80" w:after="80"/>
        <w:ind w:left="216"/>
      </w:pPr>
      <w:r>
        <w:rPr>
          <w:rFonts w:ascii="Calibri" w:hAnsi="Calibri"/>
          <w:b/>
          <w:color w:val="003366"/>
        </w:rPr>
        <w:t xml:space="preserve">Identified Technique: </w:t>
      </w:r>
      <w:r>
        <w:rPr>
          <w:rFonts w:ascii="Calibri" w:hAnsi="Calibri"/>
          <w:b/>
          <w:color w:val="333333"/>
        </w:rPr>
        <w:t>Zero-Shot Prompting</w:t>
      </w:r>
    </w:p>
    <w:p w14:paraId="423A762F" w14:textId="6A4CBE58" w:rsidR="00202F5D" w:rsidRDefault="00000000">
      <w:pPr>
        <w:pBdr>
          <w:left w:val="single" w:sz="18" w:space="8" w:color="4682B4"/>
        </w:pBdr>
        <w:spacing w:after="280"/>
        <w:ind w:left="216"/>
      </w:pPr>
      <w:r>
        <w:rPr>
          <w:rFonts w:ascii="Calibri" w:hAnsi="Calibri"/>
          <w:b/>
          <w:color w:val="4682B4"/>
        </w:rPr>
        <w:t xml:space="preserve">Explanation: </w:t>
      </w:r>
      <w:r>
        <w:rPr>
          <w:rFonts w:ascii="Calibri" w:hAnsi="Calibri"/>
          <w:color w:val="333333"/>
        </w:rPr>
        <w:t>The prompt directly asks the AI to perform a task without providing any previous examples or demonstrations of how the output should look.</w:t>
      </w:r>
    </w:p>
    <w:p w14:paraId="57D4B68D" w14:textId="77777777" w:rsidR="00202F5D" w:rsidRDefault="00000000">
      <w:pPr>
        <w:keepNext/>
        <w:spacing w:before="280" w:after="80"/>
      </w:pPr>
      <w:r>
        <w:rPr>
          <w:rFonts w:ascii="Calibri" w:hAnsi="Calibri"/>
          <w:b/>
          <w:color w:val="003366"/>
          <w:sz w:val="28"/>
        </w:rPr>
        <w:t xml:space="preserve">Exercise 2: </w:t>
      </w:r>
      <w:r>
        <w:rPr>
          <w:rFonts w:ascii="Calibri" w:hAnsi="Calibri"/>
          <w:b/>
          <w:color w:val="4682B4"/>
          <w:sz w:val="28"/>
        </w:rPr>
        <w:t>Prompt Recognition</w:t>
      </w:r>
    </w:p>
    <w:p w14:paraId="166C1205" w14:textId="77777777" w:rsidR="00202F5D" w:rsidRDefault="00000000">
      <w:pPr>
        <w:spacing w:after="120"/>
      </w:pPr>
      <w:r>
        <w:rPr>
          <w:rFonts w:ascii="Calibri" w:hAnsi="Calibri"/>
          <w:b/>
          <w:color w:val="808080"/>
          <w:sz w:val="20"/>
        </w:rPr>
        <w:t xml:space="preserve">Objective: </w:t>
      </w:r>
      <w:r>
        <w:rPr>
          <w:rFonts w:ascii="Calibri" w:hAnsi="Calibri"/>
          <w:color w:val="808080"/>
          <w:sz w:val="20"/>
        </w:rPr>
        <w:t xml:space="preserve">Understand how a single example guides AI output. | </w:t>
      </w:r>
      <w:r>
        <w:rPr>
          <w:rFonts w:ascii="Calibri" w:hAnsi="Calibri"/>
          <w:b/>
          <w:color w:val="808080"/>
          <w:sz w:val="20"/>
        </w:rPr>
        <w:t xml:space="preserve">Task: </w:t>
      </w:r>
      <w:r>
        <w:rPr>
          <w:rFonts w:ascii="Calibri" w:hAnsi="Calibri"/>
          <w:color w:val="808080"/>
          <w:sz w:val="20"/>
        </w:rPr>
        <w:t>Identify the prompt technique used.</w:t>
      </w:r>
    </w:p>
    <w:p w14:paraId="4AFC18A4" w14:textId="77777777" w:rsidR="00202F5D" w:rsidRDefault="00000000">
      <w:pPr>
        <w:spacing w:after="120"/>
        <w:ind w:left="360"/>
      </w:pPr>
      <w:r>
        <w:rPr>
          <w:rFonts w:ascii="Calibri" w:hAnsi="Calibri"/>
          <w:b/>
          <w:color w:val="003366"/>
        </w:rPr>
        <w:t xml:space="preserve">Prompt Given: </w:t>
      </w:r>
      <w:r>
        <w:rPr>
          <w:rFonts w:ascii="Calibri" w:hAnsi="Calibri"/>
          <w:i/>
          <w:color w:val="333333"/>
        </w:rPr>
        <w:t>“Example:</w:t>
      </w:r>
      <w:r>
        <w:rPr>
          <w:rFonts w:ascii="Calibri" w:hAnsi="Calibri"/>
          <w:i/>
          <w:color w:val="333333"/>
        </w:rPr>
        <w:br/>
        <w:t>Question: What is AI?</w:t>
      </w:r>
      <w:r>
        <w:rPr>
          <w:rFonts w:ascii="Calibri" w:hAnsi="Calibri"/>
          <w:i/>
          <w:color w:val="333333"/>
        </w:rPr>
        <w:br/>
        <w:t>Answer: AI refers to machines that can perform tasks requiring human intelligence.</w:t>
      </w:r>
      <w:r>
        <w:rPr>
          <w:rFonts w:ascii="Calibri" w:hAnsi="Calibri"/>
          <w:i/>
          <w:color w:val="333333"/>
        </w:rPr>
        <w:br/>
        <w:t>Now answer: What is Prompt Engineering?”</w:t>
      </w:r>
    </w:p>
    <w:p w14:paraId="444A28B7" w14:textId="77777777" w:rsidR="00202F5D" w:rsidRDefault="00000000">
      <w:pPr>
        <w:pBdr>
          <w:left w:val="single" w:sz="18" w:space="8" w:color="4682B4"/>
        </w:pBdr>
        <w:spacing w:before="80" w:after="80"/>
        <w:ind w:left="216"/>
      </w:pPr>
      <w:r>
        <w:rPr>
          <w:rFonts w:ascii="Calibri" w:hAnsi="Calibri"/>
          <w:b/>
          <w:color w:val="003366"/>
        </w:rPr>
        <w:t xml:space="preserve">Identified Technique: </w:t>
      </w:r>
      <w:r>
        <w:rPr>
          <w:rFonts w:ascii="Calibri" w:hAnsi="Calibri"/>
          <w:b/>
          <w:color w:val="333333"/>
        </w:rPr>
        <w:t>One-Shot Prompting</w:t>
      </w:r>
    </w:p>
    <w:p w14:paraId="6C08C5DA" w14:textId="77777777" w:rsidR="00202F5D" w:rsidRDefault="00000000">
      <w:pPr>
        <w:pBdr>
          <w:left w:val="single" w:sz="18" w:space="8" w:color="4682B4"/>
        </w:pBdr>
        <w:spacing w:after="280"/>
        <w:ind w:left="216"/>
      </w:pPr>
      <w:r>
        <w:rPr>
          <w:rFonts w:ascii="Calibri" w:hAnsi="Calibri"/>
          <w:b/>
          <w:color w:val="4682B4"/>
        </w:rPr>
        <w:t xml:space="preserve">Explanation: </w:t>
      </w:r>
      <w:r>
        <w:rPr>
          <w:rFonts w:ascii="Calibri" w:hAnsi="Calibri"/>
          <w:color w:val="333333"/>
        </w:rPr>
        <w:t>The prompt includes exactly one example (Question &amp; Answer about AI) to establish the expected format and tone before presenting the actual query about Prompt Engineering.</w:t>
      </w:r>
    </w:p>
    <w:p w14:paraId="279B2014" w14:textId="77777777" w:rsidR="00202F5D" w:rsidRDefault="00000000">
      <w:pPr>
        <w:keepNext/>
        <w:spacing w:before="280" w:after="80"/>
      </w:pPr>
      <w:r>
        <w:rPr>
          <w:rFonts w:ascii="Calibri" w:hAnsi="Calibri"/>
          <w:b/>
          <w:color w:val="003366"/>
          <w:sz w:val="28"/>
        </w:rPr>
        <w:t xml:space="preserve">Exercise 3: </w:t>
      </w:r>
      <w:r>
        <w:rPr>
          <w:rFonts w:ascii="Calibri" w:hAnsi="Calibri"/>
          <w:b/>
          <w:color w:val="4682B4"/>
          <w:sz w:val="28"/>
        </w:rPr>
        <w:t>Choose the Correct Technique</w:t>
      </w:r>
    </w:p>
    <w:p w14:paraId="052A57B1" w14:textId="77777777" w:rsidR="00202F5D" w:rsidRDefault="00000000">
      <w:pPr>
        <w:spacing w:after="120"/>
      </w:pPr>
      <w:r>
        <w:rPr>
          <w:rFonts w:ascii="Calibri" w:hAnsi="Calibri"/>
          <w:b/>
          <w:color w:val="808080"/>
          <w:sz w:val="20"/>
        </w:rPr>
        <w:t xml:space="preserve">Objective: </w:t>
      </w:r>
      <w:r>
        <w:rPr>
          <w:rFonts w:ascii="Calibri" w:hAnsi="Calibri"/>
          <w:color w:val="808080"/>
          <w:sz w:val="20"/>
        </w:rPr>
        <w:t xml:space="preserve">Apply the correct prompting method based on scenario. | </w:t>
      </w:r>
      <w:r>
        <w:rPr>
          <w:rFonts w:ascii="Calibri" w:hAnsi="Calibri"/>
          <w:b/>
          <w:color w:val="808080"/>
          <w:sz w:val="20"/>
        </w:rPr>
        <w:t xml:space="preserve">Task: </w:t>
      </w:r>
      <w:r>
        <w:rPr>
          <w:rFonts w:ascii="Calibri" w:hAnsi="Calibri"/>
          <w:color w:val="808080"/>
          <w:sz w:val="20"/>
        </w:rPr>
        <w:t>Select the most suitable prompt technique.</w:t>
      </w:r>
    </w:p>
    <w:p w14:paraId="4472CC29" w14:textId="77777777" w:rsidR="00202F5D" w:rsidRDefault="00000000">
      <w:pPr>
        <w:spacing w:after="120"/>
      </w:pPr>
      <w:r>
        <w:rPr>
          <w:rFonts w:ascii="Calibri" w:hAnsi="Calibri"/>
          <w:b/>
          <w:color w:val="003366"/>
        </w:rPr>
        <w:t xml:space="preserve">Scenario: </w:t>
      </w:r>
      <w:r>
        <w:rPr>
          <w:rFonts w:ascii="Calibri" w:hAnsi="Calibri"/>
          <w:color w:val="333333"/>
        </w:rPr>
        <w:t>You want AI to follow the same writing style every time while generating responses.</w:t>
      </w:r>
    </w:p>
    <w:p w14:paraId="030F16D7" w14:textId="77777777" w:rsidR="00202F5D" w:rsidRDefault="00000000">
      <w:pPr>
        <w:pBdr>
          <w:left w:val="single" w:sz="18" w:space="8" w:color="4682B4"/>
        </w:pBdr>
        <w:spacing w:before="80" w:after="80"/>
        <w:ind w:left="216"/>
      </w:pPr>
      <w:r>
        <w:rPr>
          <w:rFonts w:ascii="Calibri" w:hAnsi="Calibri"/>
          <w:b/>
          <w:color w:val="003366"/>
        </w:rPr>
        <w:t xml:space="preserve">Recommended Technique: </w:t>
      </w:r>
      <w:r>
        <w:rPr>
          <w:rFonts w:ascii="Calibri" w:hAnsi="Calibri"/>
          <w:b/>
          <w:color w:val="333333"/>
        </w:rPr>
        <w:t>Few-Shot Prompting</w:t>
      </w:r>
    </w:p>
    <w:p w14:paraId="74EBF6B1" w14:textId="77777777" w:rsidR="00202F5D" w:rsidRDefault="00000000">
      <w:pPr>
        <w:pBdr>
          <w:left w:val="single" w:sz="18" w:space="8" w:color="4682B4"/>
        </w:pBdr>
        <w:spacing w:after="280"/>
        <w:ind w:left="216"/>
        <w:rPr>
          <w:rFonts w:ascii="Calibri" w:hAnsi="Calibri"/>
          <w:color w:val="333333"/>
        </w:rPr>
      </w:pPr>
      <w:r>
        <w:rPr>
          <w:rFonts w:ascii="Calibri" w:hAnsi="Calibri"/>
          <w:b/>
          <w:color w:val="4682B4"/>
        </w:rPr>
        <w:t xml:space="preserve">Explanation: </w:t>
      </w:r>
      <w:r>
        <w:rPr>
          <w:rFonts w:ascii="Calibri" w:hAnsi="Calibri"/>
          <w:color w:val="333333"/>
        </w:rPr>
        <w:t>Few-shot prompting provides multiple examples (typically 2-5) of the desired output style, vocabulary, and structural layout. This allows the AI to learn the nuanced patterns of the style and replicate it consistently across multiple varied inputs.</w:t>
      </w:r>
    </w:p>
    <w:p w14:paraId="615767A7" w14:textId="77777777" w:rsidR="00683A4C" w:rsidRDefault="00683A4C">
      <w:pPr>
        <w:pBdr>
          <w:left w:val="single" w:sz="18" w:space="8" w:color="4682B4"/>
        </w:pBdr>
        <w:spacing w:after="280"/>
        <w:ind w:left="216"/>
        <w:rPr>
          <w:rFonts w:ascii="Calibri" w:hAnsi="Calibri"/>
          <w:color w:val="333333"/>
        </w:rPr>
      </w:pPr>
    </w:p>
    <w:p w14:paraId="1B63D42C" w14:textId="77777777" w:rsidR="00202F5D" w:rsidRDefault="00000000">
      <w:pPr>
        <w:keepNext/>
        <w:spacing w:before="280" w:after="80"/>
      </w:pPr>
      <w:r>
        <w:rPr>
          <w:rFonts w:ascii="Calibri" w:hAnsi="Calibri"/>
          <w:b/>
          <w:color w:val="003366"/>
          <w:sz w:val="28"/>
        </w:rPr>
        <w:t xml:space="preserve">Exercise 4: </w:t>
      </w:r>
      <w:r>
        <w:rPr>
          <w:rFonts w:ascii="Calibri" w:hAnsi="Calibri"/>
          <w:b/>
          <w:color w:val="4682B4"/>
          <w:sz w:val="28"/>
        </w:rPr>
        <w:t>One-Shot Prompt Creation</w:t>
      </w:r>
    </w:p>
    <w:p w14:paraId="5FCF6DBB" w14:textId="77777777" w:rsidR="00202F5D" w:rsidRDefault="00000000">
      <w:pPr>
        <w:spacing w:after="120"/>
      </w:pPr>
      <w:r>
        <w:rPr>
          <w:rFonts w:ascii="Calibri" w:hAnsi="Calibri"/>
          <w:b/>
          <w:color w:val="808080"/>
          <w:sz w:val="20"/>
        </w:rPr>
        <w:t xml:space="preserve">Objective: </w:t>
      </w:r>
      <w:r>
        <w:rPr>
          <w:rFonts w:ascii="Calibri" w:hAnsi="Calibri"/>
          <w:color w:val="808080"/>
          <w:sz w:val="20"/>
        </w:rPr>
        <w:t xml:space="preserve">Practice writing a one-shot prompt. | </w:t>
      </w:r>
      <w:r>
        <w:rPr>
          <w:rFonts w:ascii="Calibri" w:hAnsi="Calibri"/>
          <w:b/>
          <w:color w:val="808080"/>
          <w:sz w:val="20"/>
        </w:rPr>
        <w:t xml:space="preserve">Task: </w:t>
      </w:r>
      <w:r>
        <w:rPr>
          <w:rFonts w:ascii="Calibri" w:hAnsi="Calibri"/>
          <w:color w:val="808080"/>
          <w:sz w:val="20"/>
        </w:rPr>
        <w:t>Create a prompt using exactly one example.</w:t>
      </w:r>
    </w:p>
    <w:p w14:paraId="33B17F4B" w14:textId="77777777" w:rsidR="00202F5D" w:rsidRDefault="00000000">
      <w:pPr>
        <w:spacing w:after="80"/>
      </w:pPr>
      <w:r>
        <w:rPr>
          <w:rFonts w:ascii="Calibri" w:hAnsi="Calibri"/>
          <w:b/>
          <w:color w:val="333333"/>
        </w:rPr>
        <w:lastRenderedPageBreak/>
        <w:t xml:space="preserve">Instruction: </w:t>
      </w:r>
      <w:r>
        <w:rPr>
          <w:rFonts w:ascii="Calibri" w:hAnsi="Calibri"/>
          <w:i/>
          <w:color w:val="333333"/>
        </w:rPr>
        <w:t>Write a one-shot prompt to generate a polite response for a customer complaint, using one example response to guide tone.</w:t>
      </w:r>
    </w:p>
    <w:p w14:paraId="3B6D2A5A" w14:textId="4B0E233A" w:rsidR="00202F5D" w:rsidRDefault="00000000">
      <w:pPr>
        <w:pBdr>
          <w:left w:val="single" w:sz="18" w:space="8" w:color="4682B4"/>
        </w:pBdr>
        <w:spacing w:before="80" w:after="280"/>
        <w:ind w:left="216"/>
      </w:pPr>
      <w:r>
        <w:rPr>
          <w:rFonts w:ascii="Calibri" w:hAnsi="Calibri"/>
          <w:b/>
          <w:color w:val="003366"/>
        </w:rPr>
        <w:t xml:space="preserve">Created One-Shot Prompt: </w:t>
      </w:r>
      <w:r>
        <w:rPr>
          <w:rFonts w:ascii="Calibri" w:hAnsi="Calibri"/>
          <w:color w:val="333333"/>
        </w:rPr>
        <w:t>Below is an example of a polite, professional response to a customer complaint.</w:t>
      </w:r>
      <w:r>
        <w:rPr>
          <w:rFonts w:ascii="Calibri" w:hAnsi="Calibri"/>
          <w:color w:val="333333"/>
        </w:rPr>
        <w:br/>
      </w:r>
      <w:r>
        <w:rPr>
          <w:rFonts w:ascii="Calibri" w:hAnsi="Calibri"/>
          <w:color w:val="333333"/>
        </w:rPr>
        <w:br/>
        <w:t>Example:</w:t>
      </w:r>
      <w:r>
        <w:rPr>
          <w:rFonts w:ascii="Calibri" w:hAnsi="Calibri"/>
          <w:color w:val="333333"/>
        </w:rPr>
        <w:br/>
        <w:t>Customer Complaint: My order arrived late and the box was completely crushed.</w:t>
      </w:r>
      <w:r>
        <w:rPr>
          <w:rFonts w:ascii="Calibri" w:hAnsi="Calibri"/>
          <w:color w:val="333333"/>
        </w:rPr>
        <w:br/>
        <w:t>Response: We are incredibly sorry to hear that your order arrived late and damaged. We pride ourselves on fast and safe delivery, and we completely understand your frustration. Please provide your order number so we can ship a replacement immediately or issue a full refund.</w:t>
      </w:r>
      <w:r>
        <w:rPr>
          <w:rFonts w:ascii="Calibri" w:hAnsi="Calibri"/>
          <w:color w:val="333333"/>
        </w:rPr>
        <w:br/>
      </w:r>
      <w:r>
        <w:rPr>
          <w:rFonts w:ascii="Calibri" w:hAnsi="Calibri"/>
          <w:color w:val="333333"/>
        </w:rPr>
        <w:br/>
        <w:t>New Task:</w:t>
      </w:r>
      <w:r>
        <w:rPr>
          <w:rFonts w:ascii="Calibri" w:hAnsi="Calibri"/>
          <w:color w:val="333333"/>
        </w:rPr>
        <w:br/>
        <w:t>Now, write a polite response for the following complaint following the same tone and structure:</w:t>
      </w:r>
      <w:r>
        <w:rPr>
          <w:rFonts w:ascii="Calibri" w:hAnsi="Calibri"/>
          <w:color w:val="333333"/>
        </w:rPr>
        <w:br/>
        <w:t>Customer Complaint: The mobile application keeps crashing every time I try to complete my checkout process.</w:t>
      </w:r>
    </w:p>
    <w:p w14:paraId="65FE8AD2" w14:textId="77777777" w:rsidR="00202F5D" w:rsidRDefault="00000000">
      <w:pPr>
        <w:keepNext/>
        <w:spacing w:before="280" w:after="80"/>
      </w:pPr>
      <w:r>
        <w:rPr>
          <w:rFonts w:ascii="Calibri" w:hAnsi="Calibri"/>
          <w:b/>
          <w:color w:val="003366"/>
          <w:sz w:val="28"/>
        </w:rPr>
        <w:t xml:space="preserve">Exercise 5: </w:t>
      </w:r>
      <w:r>
        <w:rPr>
          <w:rFonts w:ascii="Calibri" w:hAnsi="Calibri"/>
          <w:b/>
          <w:color w:val="4682B4"/>
          <w:sz w:val="28"/>
        </w:rPr>
        <w:t>Rewrite Using Correct Technique</w:t>
      </w:r>
    </w:p>
    <w:p w14:paraId="7120891B" w14:textId="77777777" w:rsidR="00202F5D" w:rsidRDefault="00000000">
      <w:pPr>
        <w:spacing w:after="120"/>
      </w:pPr>
      <w:r>
        <w:rPr>
          <w:rFonts w:ascii="Calibri" w:hAnsi="Calibri"/>
          <w:b/>
          <w:color w:val="808080"/>
          <w:sz w:val="20"/>
        </w:rPr>
        <w:t xml:space="preserve">Objective: </w:t>
      </w:r>
      <w:r>
        <w:rPr>
          <w:rFonts w:ascii="Calibri" w:hAnsi="Calibri"/>
          <w:color w:val="808080"/>
          <w:sz w:val="20"/>
        </w:rPr>
        <w:t xml:space="preserve">Apply prompt techniques in practice. | </w:t>
      </w:r>
      <w:r>
        <w:rPr>
          <w:rFonts w:ascii="Calibri" w:hAnsi="Calibri"/>
          <w:b/>
          <w:color w:val="808080"/>
          <w:sz w:val="20"/>
        </w:rPr>
        <w:t xml:space="preserve">Task: </w:t>
      </w:r>
      <w:r>
        <w:rPr>
          <w:rFonts w:ascii="Calibri" w:hAnsi="Calibri"/>
          <w:color w:val="808080"/>
          <w:sz w:val="20"/>
        </w:rPr>
        <w:t>Rewrite the prompt using an appropriate technique.</w:t>
      </w:r>
    </w:p>
    <w:p w14:paraId="0838C374" w14:textId="77777777" w:rsidR="00202F5D" w:rsidRDefault="00000000">
      <w:pPr>
        <w:spacing w:after="80"/>
      </w:pPr>
      <w:r>
        <w:rPr>
          <w:rFonts w:ascii="Calibri" w:hAnsi="Calibri"/>
          <w:b/>
          <w:color w:val="333333"/>
        </w:rPr>
        <w:t xml:space="preserve">Instruction: </w:t>
      </w:r>
      <w:r>
        <w:rPr>
          <w:rFonts w:ascii="Calibri" w:hAnsi="Calibri"/>
          <w:i/>
          <w:color w:val="333333"/>
        </w:rPr>
        <w:t>Improve the prompt below by choosing the correct technique (Zero-Shot, One-Shot, or Few-Shot).</w:t>
      </w:r>
      <w:r>
        <w:rPr>
          <w:rFonts w:ascii="Calibri" w:hAnsi="Calibri"/>
          <w:i/>
          <w:color w:val="333333"/>
        </w:rPr>
        <w:br/>
        <w:t>Original Prompt: “Make this sound professional: ‘Send this now.’”</w:t>
      </w:r>
    </w:p>
    <w:p w14:paraId="04AEE953" w14:textId="77777777" w:rsidR="00202F5D" w:rsidRDefault="00000000">
      <w:pPr>
        <w:pBdr>
          <w:left w:val="single" w:sz="18" w:space="8" w:color="4682B4"/>
        </w:pBdr>
        <w:spacing w:before="80" w:after="80"/>
        <w:ind w:left="216"/>
      </w:pPr>
      <w:r>
        <w:rPr>
          <w:rFonts w:ascii="Calibri" w:hAnsi="Calibri"/>
          <w:b/>
          <w:color w:val="003366"/>
        </w:rPr>
        <w:t xml:space="preserve">Rewritten Prompt (One-Shot Approach): </w:t>
      </w:r>
      <w:r>
        <w:rPr>
          <w:rFonts w:ascii="Calibri" w:hAnsi="Calibri"/>
          <w:color w:val="333333"/>
        </w:rPr>
        <w:t>Transform casual text into a professional communication following this example:</w:t>
      </w:r>
      <w:r>
        <w:rPr>
          <w:rFonts w:ascii="Calibri" w:hAnsi="Calibri"/>
          <w:color w:val="333333"/>
        </w:rPr>
        <w:br/>
      </w:r>
      <w:r>
        <w:rPr>
          <w:rFonts w:ascii="Calibri" w:hAnsi="Calibri"/>
          <w:color w:val="333333"/>
        </w:rPr>
        <w:br/>
        <w:t>Casual Input: 'Tell me what you need.'</w:t>
      </w:r>
      <w:r>
        <w:rPr>
          <w:rFonts w:ascii="Calibri" w:hAnsi="Calibri"/>
          <w:color w:val="333333"/>
        </w:rPr>
        <w:br/>
        <w:t>Professional Output: 'Please let me know your requirements at your earliest convenience so we can proceed.'</w:t>
      </w:r>
      <w:r>
        <w:rPr>
          <w:rFonts w:ascii="Calibri" w:hAnsi="Calibri"/>
          <w:color w:val="333333"/>
        </w:rPr>
        <w:br/>
      </w:r>
      <w:r>
        <w:rPr>
          <w:rFonts w:ascii="Calibri" w:hAnsi="Calibri"/>
          <w:color w:val="333333"/>
        </w:rPr>
        <w:br/>
        <w:t>Now, transform this text:</w:t>
      </w:r>
      <w:r>
        <w:rPr>
          <w:rFonts w:ascii="Calibri" w:hAnsi="Calibri"/>
          <w:color w:val="333333"/>
        </w:rPr>
        <w:br/>
        <w:t>Casual Input: 'Send this now.'</w:t>
      </w:r>
      <w:r>
        <w:rPr>
          <w:rFonts w:ascii="Calibri" w:hAnsi="Calibri"/>
          <w:color w:val="333333"/>
        </w:rPr>
        <w:br/>
        <w:t>Professional Output:</w:t>
      </w:r>
    </w:p>
    <w:p w14:paraId="4539C0C3" w14:textId="77777777" w:rsidR="00202F5D" w:rsidRDefault="00000000">
      <w:pPr>
        <w:pBdr>
          <w:left w:val="single" w:sz="18" w:space="8" w:color="4682B4"/>
        </w:pBdr>
        <w:spacing w:after="280"/>
        <w:ind w:left="216"/>
      </w:pPr>
      <w:r>
        <w:rPr>
          <w:rFonts w:ascii="Calibri" w:hAnsi="Calibri"/>
          <w:b/>
          <w:color w:val="4682B4"/>
        </w:rPr>
        <w:t xml:space="preserve">Explanation: </w:t>
      </w:r>
      <w:r>
        <w:rPr>
          <w:rFonts w:ascii="Calibri" w:hAnsi="Calibri"/>
          <w:color w:val="333333"/>
        </w:rPr>
        <w:t>Adding a single illustrative contrast clarifies exactly what level of corporate polish and vocabulary is expected, removing ambiguity from the general word 'professional'.</w:t>
      </w:r>
    </w:p>
    <w:p w14:paraId="53A4C7BD" w14:textId="77777777" w:rsidR="00202F5D" w:rsidRDefault="00000000">
      <w:pPr>
        <w:keepNext/>
        <w:spacing w:before="280" w:after="80"/>
      </w:pPr>
      <w:r>
        <w:rPr>
          <w:rFonts w:ascii="Calibri" w:hAnsi="Calibri"/>
          <w:b/>
          <w:color w:val="003366"/>
          <w:sz w:val="28"/>
        </w:rPr>
        <w:t xml:space="preserve">Exercise 6: </w:t>
      </w:r>
      <w:r>
        <w:rPr>
          <w:rFonts w:ascii="Calibri" w:hAnsi="Calibri"/>
          <w:b/>
          <w:color w:val="4682B4"/>
          <w:sz w:val="28"/>
        </w:rPr>
        <w:t>True or False (Concept Trap)</w:t>
      </w:r>
    </w:p>
    <w:p w14:paraId="738F81C3" w14:textId="77777777" w:rsidR="00202F5D" w:rsidRDefault="00000000">
      <w:pPr>
        <w:spacing w:after="120"/>
      </w:pPr>
      <w:r>
        <w:rPr>
          <w:rFonts w:ascii="Calibri" w:hAnsi="Calibri"/>
          <w:b/>
          <w:color w:val="808080"/>
          <w:sz w:val="20"/>
        </w:rPr>
        <w:t xml:space="preserve">Objective: </w:t>
      </w:r>
      <w:r>
        <w:rPr>
          <w:rFonts w:ascii="Calibri" w:hAnsi="Calibri"/>
          <w:color w:val="808080"/>
          <w:sz w:val="20"/>
        </w:rPr>
        <w:t xml:space="preserve">Check conceptual clarity. | </w:t>
      </w:r>
      <w:r>
        <w:rPr>
          <w:rFonts w:ascii="Calibri" w:hAnsi="Calibri"/>
          <w:b/>
          <w:color w:val="808080"/>
          <w:sz w:val="20"/>
        </w:rPr>
        <w:t xml:space="preserve">Task: </w:t>
      </w:r>
      <w:r>
        <w:rPr>
          <w:rFonts w:ascii="Calibri" w:hAnsi="Calibri"/>
          <w:color w:val="808080"/>
          <w:sz w:val="20"/>
        </w:rPr>
        <w:t>Evaluate the statement.</w:t>
      </w:r>
    </w:p>
    <w:p w14:paraId="63720974" w14:textId="77777777" w:rsidR="00202F5D" w:rsidRDefault="00000000">
      <w:pPr>
        <w:spacing w:after="80"/>
      </w:pPr>
      <w:r>
        <w:rPr>
          <w:rFonts w:ascii="Calibri" w:hAnsi="Calibri"/>
          <w:b/>
          <w:color w:val="333333"/>
        </w:rPr>
        <w:t xml:space="preserve">Instruction: </w:t>
      </w:r>
      <w:r>
        <w:rPr>
          <w:rFonts w:ascii="Calibri" w:hAnsi="Calibri"/>
          <w:i/>
          <w:color w:val="333333"/>
        </w:rPr>
        <w:t>Mark the statement as True or False and justify your answer.</w:t>
      </w:r>
      <w:r>
        <w:rPr>
          <w:rFonts w:ascii="Calibri" w:hAnsi="Calibri"/>
          <w:i/>
          <w:color w:val="333333"/>
        </w:rPr>
        <w:br/>
        <w:t>Statement: “Few-shot prompting is used when the task is very simple and well-known.”</w:t>
      </w:r>
    </w:p>
    <w:p w14:paraId="28E18B79" w14:textId="77777777" w:rsidR="00202F5D" w:rsidRDefault="00000000">
      <w:pPr>
        <w:pBdr>
          <w:left w:val="single" w:sz="18" w:space="8" w:color="4682B4"/>
        </w:pBdr>
        <w:spacing w:before="80" w:after="80"/>
        <w:ind w:left="216"/>
      </w:pPr>
      <w:r>
        <w:rPr>
          <w:rFonts w:ascii="Calibri" w:hAnsi="Calibri"/>
          <w:b/>
          <w:color w:val="003366"/>
        </w:rPr>
        <w:t xml:space="preserve">Evaluation: </w:t>
      </w:r>
      <w:r>
        <w:rPr>
          <w:rFonts w:ascii="Calibri" w:hAnsi="Calibri"/>
          <w:b/>
          <w:color w:val="333333"/>
        </w:rPr>
        <w:t>FALSE</w:t>
      </w:r>
    </w:p>
    <w:p w14:paraId="6FB05CBF" w14:textId="77777777" w:rsidR="00202F5D" w:rsidRDefault="00000000">
      <w:pPr>
        <w:pBdr>
          <w:left w:val="single" w:sz="18" w:space="8" w:color="4682B4"/>
        </w:pBdr>
        <w:spacing w:after="280"/>
        <w:ind w:left="216"/>
      </w:pPr>
      <w:r>
        <w:rPr>
          <w:rFonts w:ascii="Calibri" w:hAnsi="Calibri"/>
          <w:b/>
          <w:color w:val="4682B4"/>
        </w:rPr>
        <w:lastRenderedPageBreak/>
        <w:t xml:space="preserve">Explanation: </w:t>
      </w:r>
      <w:r>
        <w:rPr>
          <w:rFonts w:ascii="Calibri" w:hAnsi="Calibri"/>
          <w:color w:val="333333"/>
        </w:rPr>
        <w:t>Few-shot prompting is used for complex, highly specific, or customized tasks where the model needs explicit examples to recognize patterns or follow exact formatting rules. For very simple and well-known tasks (e.g., standard translation or basic math), Zero-Shot prompting is preferred because the model already knows how to execute them without extra contextual training.</w:t>
      </w:r>
    </w:p>
    <w:p w14:paraId="5BE309A4" w14:textId="77777777" w:rsidR="00202F5D" w:rsidRDefault="00000000">
      <w:pPr>
        <w:keepNext/>
        <w:spacing w:before="280" w:after="80"/>
      </w:pPr>
      <w:r>
        <w:rPr>
          <w:rFonts w:ascii="Calibri" w:hAnsi="Calibri"/>
          <w:b/>
          <w:color w:val="003366"/>
          <w:sz w:val="28"/>
        </w:rPr>
        <w:t xml:space="preserve">Exercise 7: </w:t>
      </w:r>
      <w:r>
        <w:rPr>
          <w:rFonts w:ascii="Calibri" w:hAnsi="Calibri"/>
          <w:b/>
          <w:color w:val="4682B4"/>
          <w:sz w:val="28"/>
        </w:rPr>
        <w:t>Prompt Comparison</w:t>
      </w:r>
    </w:p>
    <w:p w14:paraId="2FF5B4F7" w14:textId="77777777" w:rsidR="00202F5D" w:rsidRDefault="00000000">
      <w:pPr>
        <w:spacing w:after="120"/>
      </w:pPr>
      <w:r>
        <w:rPr>
          <w:rFonts w:ascii="Calibri" w:hAnsi="Calibri"/>
          <w:b/>
          <w:color w:val="808080"/>
          <w:sz w:val="20"/>
        </w:rPr>
        <w:t xml:space="preserve">Objective: </w:t>
      </w:r>
      <w:r>
        <w:rPr>
          <w:rFonts w:ascii="Calibri" w:hAnsi="Calibri"/>
          <w:color w:val="808080"/>
          <w:sz w:val="20"/>
        </w:rPr>
        <w:t xml:space="preserve">Understand how clarity affects AI responses. | </w:t>
      </w:r>
      <w:r>
        <w:rPr>
          <w:rFonts w:ascii="Calibri" w:hAnsi="Calibri"/>
          <w:b/>
          <w:color w:val="808080"/>
          <w:sz w:val="20"/>
        </w:rPr>
        <w:t xml:space="preserve">Task: </w:t>
      </w:r>
      <w:r>
        <w:rPr>
          <w:rFonts w:ascii="Calibri" w:hAnsi="Calibri"/>
          <w:color w:val="808080"/>
          <w:sz w:val="20"/>
        </w:rPr>
        <w:t>Evaluate two prompts.</w:t>
      </w:r>
      <w:r>
        <w:rPr>
          <w:rFonts w:ascii="Calibri" w:hAnsi="Calibri"/>
          <w:color w:val="808080"/>
          <w:sz w:val="20"/>
        </w:rPr>
        <w:br/>
        <w:t>Prompt A: “Write a product description.”</w:t>
      </w:r>
      <w:r>
        <w:rPr>
          <w:rFonts w:ascii="Calibri" w:hAnsi="Calibri"/>
          <w:color w:val="808080"/>
          <w:sz w:val="20"/>
        </w:rPr>
        <w:br/>
        <w:t>Prompt B: “Write a 3-sentence product description for a budgeting app targeting young professionals.”</w:t>
      </w:r>
    </w:p>
    <w:p w14:paraId="002C4026" w14:textId="77777777" w:rsidR="00202F5D" w:rsidRDefault="00000000">
      <w:pPr>
        <w:pBdr>
          <w:left w:val="single" w:sz="18" w:space="8" w:color="4682B4"/>
        </w:pBdr>
        <w:spacing w:before="80" w:after="80"/>
        <w:ind w:left="216"/>
      </w:pPr>
      <w:r>
        <w:rPr>
          <w:rFonts w:ascii="Calibri" w:hAnsi="Calibri"/>
          <w:b/>
          <w:color w:val="003366"/>
        </w:rPr>
        <w:t xml:space="preserve">Selection: </w:t>
      </w:r>
      <w:r>
        <w:rPr>
          <w:rFonts w:ascii="Calibri" w:hAnsi="Calibri"/>
          <w:color w:val="333333"/>
        </w:rPr>
        <w:t>Prompt B will produce a significantly better output.</w:t>
      </w:r>
    </w:p>
    <w:p w14:paraId="3CA5B22B" w14:textId="77777777" w:rsidR="00202F5D" w:rsidRDefault="00000000">
      <w:pPr>
        <w:pBdr>
          <w:left w:val="single" w:sz="18" w:space="8" w:color="4682B4"/>
        </w:pBdr>
        <w:spacing w:after="280"/>
        <w:ind w:left="216"/>
      </w:pPr>
      <w:r>
        <w:rPr>
          <w:rFonts w:ascii="Calibri" w:hAnsi="Calibri"/>
          <w:b/>
          <w:color w:val="4682B4"/>
        </w:rPr>
        <w:t xml:space="preserve">Explanation: </w:t>
      </w:r>
      <w:r>
        <w:rPr>
          <w:rFonts w:ascii="Calibri" w:hAnsi="Calibri"/>
          <w:color w:val="333333"/>
        </w:rPr>
        <w:t>Prompt B provides clear guardrails (exactly 3 sentences), explicit context (a budgeting app), and a well-defined target audience (young professionals). Prompt A is highly ambiguous, giving the AI no direction on length, tone, or audience, which usually results in a generic and unoptimized response.</w:t>
      </w:r>
    </w:p>
    <w:p w14:paraId="3BB0F696" w14:textId="77777777" w:rsidR="00202F5D" w:rsidRDefault="00000000">
      <w:pPr>
        <w:keepNext/>
        <w:spacing w:before="280" w:after="80"/>
      </w:pPr>
      <w:r>
        <w:rPr>
          <w:rFonts w:ascii="Calibri" w:hAnsi="Calibri"/>
          <w:b/>
          <w:color w:val="003366"/>
          <w:sz w:val="28"/>
        </w:rPr>
        <w:t xml:space="preserve">Exercise 8: </w:t>
      </w:r>
      <w:r>
        <w:rPr>
          <w:rFonts w:ascii="Calibri" w:hAnsi="Calibri"/>
          <w:b/>
          <w:color w:val="4682B4"/>
          <w:sz w:val="28"/>
        </w:rPr>
        <w:t>Technique Selection (Tricky)</w:t>
      </w:r>
    </w:p>
    <w:p w14:paraId="0EF0ADFD" w14:textId="77777777" w:rsidR="00202F5D" w:rsidRDefault="00000000">
      <w:pPr>
        <w:spacing w:after="120"/>
      </w:pPr>
      <w:r>
        <w:rPr>
          <w:rFonts w:ascii="Calibri" w:hAnsi="Calibri"/>
          <w:b/>
          <w:color w:val="808080"/>
          <w:sz w:val="20"/>
        </w:rPr>
        <w:t xml:space="preserve">Objective: </w:t>
      </w:r>
      <w:r>
        <w:rPr>
          <w:rFonts w:ascii="Calibri" w:hAnsi="Calibri"/>
          <w:color w:val="808080"/>
          <w:sz w:val="20"/>
        </w:rPr>
        <w:t xml:space="preserve">Test understanding of when to use each technique. | </w:t>
      </w:r>
      <w:r>
        <w:rPr>
          <w:rFonts w:ascii="Calibri" w:hAnsi="Calibri"/>
          <w:b/>
          <w:color w:val="808080"/>
          <w:sz w:val="20"/>
        </w:rPr>
        <w:t xml:space="preserve">Task: </w:t>
      </w:r>
      <w:r>
        <w:rPr>
          <w:rFonts w:ascii="Calibri" w:hAnsi="Calibri"/>
          <w:color w:val="808080"/>
          <w:sz w:val="20"/>
        </w:rPr>
        <w:t>Select the correct prompt technique.</w:t>
      </w:r>
      <w:r>
        <w:rPr>
          <w:rFonts w:ascii="Calibri" w:hAnsi="Calibri"/>
          <w:color w:val="808080"/>
          <w:sz w:val="20"/>
        </w:rPr>
        <w:br/>
        <w:t>Scenario: You want AI to consistently follow the same writing style across multiple outputs.</w:t>
      </w:r>
    </w:p>
    <w:p w14:paraId="424F800D" w14:textId="77777777" w:rsidR="00202F5D" w:rsidRDefault="00000000">
      <w:pPr>
        <w:pBdr>
          <w:left w:val="single" w:sz="18" w:space="8" w:color="4682B4"/>
        </w:pBdr>
        <w:spacing w:before="80" w:after="80"/>
        <w:ind w:left="216"/>
      </w:pPr>
      <w:r>
        <w:rPr>
          <w:rFonts w:ascii="Calibri" w:hAnsi="Calibri"/>
          <w:b/>
          <w:color w:val="003366"/>
        </w:rPr>
        <w:t xml:space="preserve">Best Technique: </w:t>
      </w:r>
      <w:r>
        <w:rPr>
          <w:rFonts w:ascii="Calibri" w:hAnsi="Calibri"/>
          <w:b/>
          <w:color w:val="333333"/>
        </w:rPr>
        <w:t>Few-Shot Prompting</w:t>
      </w:r>
    </w:p>
    <w:p w14:paraId="7EF054F3" w14:textId="77777777" w:rsidR="00202F5D" w:rsidRDefault="00000000">
      <w:pPr>
        <w:pBdr>
          <w:left w:val="single" w:sz="18" w:space="8" w:color="4682B4"/>
        </w:pBdr>
        <w:spacing w:after="280"/>
        <w:ind w:left="216"/>
      </w:pPr>
      <w:r>
        <w:rPr>
          <w:rFonts w:ascii="Calibri" w:hAnsi="Calibri"/>
          <w:b/>
          <w:color w:val="4682B4"/>
        </w:rPr>
        <w:t xml:space="preserve">Explanation: </w:t>
      </w:r>
      <w:r>
        <w:rPr>
          <w:rFonts w:ascii="Calibri" w:hAnsi="Calibri"/>
          <w:color w:val="333333"/>
        </w:rPr>
        <w:t>To achieve consistent style adherence across multiple diverse outputs, Few-Shot prompting is unmatched. Providing multiple examples teaches the model the overarching structural pattern, tone, and stylistic nuances, whereas a single example (One-Shot) might cause the AI to over-index on that specific example's topic.</w:t>
      </w:r>
    </w:p>
    <w:p w14:paraId="64F7F37F" w14:textId="77777777" w:rsidR="00202F5D" w:rsidRDefault="00000000">
      <w:pPr>
        <w:keepNext/>
        <w:spacing w:before="320" w:after="80"/>
      </w:pPr>
      <w:r>
        <w:rPr>
          <w:rFonts w:ascii="Calibri" w:hAnsi="Calibri"/>
          <w:b/>
          <w:color w:val="003366"/>
          <w:sz w:val="28"/>
        </w:rPr>
        <w:t xml:space="preserve">Exercise 9: </w:t>
      </w:r>
      <w:r>
        <w:rPr>
          <w:rFonts w:ascii="Calibri" w:hAnsi="Calibri"/>
          <w:b/>
          <w:color w:val="4682B4"/>
          <w:sz w:val="28"/>
        </w:rPr>
        <w:t>Bonus Challenge</w:t>
      </w:r>
    </w:p>
    <w:p w14:paraId="17454DD8" w14:textId="77777777" w:rsidR="00202F5D" w:rsidRDefault="00000000">
      <w:pPr>
        <w:spacing w:after="160"/>
      </w:pPr>
      <w:r>
        <w:rPr>
          <w:rFonts w:ascii="Calibri" w:hAnsi="Calibri"/>
          <w:b/>
          <w:color w:val="808080"/>
          <w:sz w:val="20"/>
        </w:rPr>
        <w:t xml:space="preserve">Objective: </w:t>
      </w:r>
      <w:r>
        <w:rPr>
          <w:rFonts w:ascii="Calibri" w:hAnsi="Calibri"/>
          <w:color w:val="808080"/>
          <w:sz w:val="20"/>
        </w:rPr>
        <w:t>Test and consolidate mastery over rule-based constraints.</w:t>
      </w:r>
    </w:p>
    <w:tbl>
      <w:tblPr>
        <w:tblW w:w="0" w:type="auto"/>
        <w:tblLayout w:type="fixed"/>
        <w:tblLook w:val="04A0" w:firstRow="1" w:lastRow="0" w:firstColumn="1" w:lastColumn="0" w:noHBand="0" w:noVBand="1"/>
      </w:tblPr>
      <w:tblGrid>
        <w:gridCol w:w="5760"/>
        <w:gridCol w:w="3600"/>
      </w:tblGrid>
      <w:tr w:rsidR="00202F5D" w14:paraId="27427C3F" w14:textId="77777777">
        <w:tc>
          <w:tcPr>
            <w:tcW w:w="5760" w:type="dxa"/>
            <w:shd w:val="clear" w:color="auto" w:fill="003366"/>
          </w:tcPr>
          <w:p w14:paraId="58C810DD" w14:textId="77777777" w:rsidR="00202F5D" w:rsidRDefault="00000000">
            <w:pPr>
              <w:spacing w:before="120" w:after="120"/>
            </w:pPr>
            <w:r>
              <w:rPr>
                <w:rFonts w:ascii="Calibri" w:hAnsi="Calibri"/>
                <w:b/>
                <w:color w:val="FFFFFF"/>
              </w:rPr>
              <w:t>Scenario / Condition</w:t>
            </w:r>
          </w:p>
        </w:tc>
        <w:tc>
          <w:tcPr>
            <w:tcW w:w="3600" w:type="dxa"/>
            <w:shd w:val="clear" w:color="auto" w:fill="003366"/>
          </w:tcPr>
          <w:p w14:paraId="0E3BCD5F" w14:textId="77777777" w:rsidR="00202F5D" w:rsidRDefault="00000000">
            <w:pPr>
              <w:spacing w:before="120" w:after="120"/>
            </w:pPr>
            <w:r>
              <w:rPr>
                <w:rFonts w:ascii="Calibri" w:hAnsi="Calibri"/>
                <w:b/>
                <w:color w:val="FFFFFF"/>
              </w:rPr>
              <w:t>Correct Prompting Technique</w:t>
            </w:r>
          </w:p>
        </w:tc>
      </w:tr>
      <w:tr w:rsidR="00202F5D" w14:paraId="30A274A7" w14:textId="77777777">
        <w:tc>
          <w:tcPr>
            <w:tcW w:w="5760" w:type="dxa"/>
            <w:tcBorders>
              <w:bottom w:val="single" w:sz="4" w:space="0" w:color="D3D3D3"/>
            </w:tcBorders>
          </w:tcPr>
          <w:p w14:paraId="3CA54259" w14:textId="77777777" w:rsidR="00202F5D" w:rsidRDefault="00000000">
            <w:pPr>
              <w:spacing w:before="80" w:after="80"/>
            </w:pPr>
            <w:r>
              <w:rPr>
                <w:rFonts w:ascii="Calibri" w:hAnsi="Calibri"/>
                <w:color w:val="333333"/>
              </w:rPr>
              <w:t>• Simple task, no examples</w:t>
            </w:r>
          </w:p>
        </w:tc>
        <w:tc>
          <w:tcPr>
            <w:tcW w:w="3600" w:type="dxa"/>
            <w:tcBorders>
              <w:bottom w:val="single" w:sz="4" w:space="0" w:color="D3D3D3"/>
            </w:tcBorders>
          </w:tcPr>
          <w:p w14:paraId="2AEF126C" w14:textId="77777777" w:rsidR="00202F5D" w:rsidRDefault="00000000">
            <w:pPr>
              <w:spacing w:before="80" w:after="80"/>
            </w:pPr>
            <w:r>
              <w:rPr>
                <w:rFonts w:ascii="Calibri" w:hAnsi="Calibri"/>
                <w:b/>
                <w:color w:val="003366"/>
              </w:rPr>
              <w:t>Zero-Shot prompting</w:t>
            </w:r>
          </w:p>
        </w:tc>
      </w:tr>
      <w:tr w:rsidR="00202F5D" w14:paraId="2DE2C0A6" w14:textId="77777777">
        <w:tc>
          <w:tcPr>
            <w:tcW w:w="5760" w:type="dxa"/>
            <w:tcBorders>
              <w:bottom w:val="single" w:sz="4" w:space="0" w:color="D3D3D3"/>
            </w:tcBorders>
            <w:shd w:val="clear" w:color="auto" w:fill="F4F7F9"/>
          </w:tcPr>
          <w:p w14:paraId="63620614" w14:textId="77777777" w:rsidR="00202F5D" w:rsidRDefault="00000000">
            <w:pPr>
              <w:spacing w:before="80" w:after="80"/>
            </w:pPr>
            <w:r>
              <w:rPr>
                <w:rFonts w:ascii="Calibri" w:hAnsi="Calibri"/>
                <w:color w:val="333333"/>
              </w:rPr>
              <w:t>• One example to guide style</w:t>
            </w:r>
          </w:p>
        </w:tc>
        <w:tc>
          <w:tcPr>
            <w:tcW w:w="3600" w:type="dxa"/>
            <w:tcBorders>
              <w:bottom w:val="single" w:sz="4" w:space="0" w:color="D3D3D3"/>
            </w:tcBorders>
            <w:shd w:val="clear" w:color="auto" w:fill="F4F7F9"/>
          </w:tcPr>
          <w:p w14:paraId="42901E2F" w14:textId="77777777" w:rsidR="00202F5D" w:rsidRDefault="00000000">
            <w:pPr>
              <w:spacing w:before="80" w:after="80"/>
            </w:pPr>
            <w:r>
              <w:rPr>
                <w:rFonts w:ascii="Calibri" w:hAnsi="Calibri"/>
                <w:b/>
                <w:color w:val="003366"/>
              </w:rPr>
              <w:t>One-Shot prompting</w:t>
            </w:r>
          </w:p>
        </w:tc>
      </w:tr>
      <w:tr w:rsidR="00202F5D" w14:paraId="5D291664" w14:textId="77777777">
        <w:tc>
          <w:tcPr>
            <w:tcW w:w="5760" w:type="dxa"/>
            <w:tcBorders>
              <w:bottom w:val="single" w:sz="4" w:space="0" w:color="D3D3D3"/>
            </w:tcBorders>
          </w:tcPr>
          <w:p w14:paraId="6F057665" w14:textId="77777777" w:rsidR="00202F5D" w:rsidRDefault="00000000">
            <w:pPr>
              <w:spacing w:before="80" w:after="80"/>
            </w:pPr>
            <w:r>
              <w:rPr>
                <w:rFonts w:ascii="Calibri" w:hAnsi="Calibri"/>
                <w:color w:val="333333"/>
              </w:rPr>
              <w:t>• Multiple examples to train pattern</w:t>
            </w:r>
          </w:p>
        </w:tc>
        <w:tc>
          <w:tcPr>
            <w:tcW w:w="3600" w:type="dxa"/>
            <w:tcBorders>
              <w:bottom w:val="single" w:sz="4" w:space="0" w:color="D3D3D3"/>
            </w:tcBorders>
          </w:tcPr>
          <w:p w14:paraId="3F9BF594" w14:textId="77777777" w:rsidR="00202F5D" w:rsidRDefault="00000000">
            <w:pPr>
              <w:spacing w:before="80" w:after="80"/>
            </w:pPr>
            <w:r>
              <w:rPr>
                <w:rFonts w:ascii="Calibri" w:hAnsi="Calibri"/>
                <w:b/>
                <w:color w:val="003366"/>
              </w:rPr>
              <w:t>Few-Shot prompting</w:t>
            </w:r>
          </w:p>
        </w:tc>
      </w:tr>
    </w:tbl>
    <w:p w14:paraId="0C4CDC30" w14:textId="77777777" w:rsidR="002D6118" w:rsidRDefault="002D6118"/>
    <w:sectPr w:rsidR="002D611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2642913">
    <w:abstractNumId w:val="8"/>
  </w:num>
  <w:num w:numId="2" w16cid:durableId="807480132">
    <w:abstractNumId w:val="6"/>
  </w:num>
  <w:num w:numId="3" w16cid:durableId="1021855660">
    <w:abstractNumId w:val="5"/>
  </w:num>
  <w:num w:numId="4" w16cid:durableId="415439726">
    <w:abstractNumId w:val="4"/>
  </w:num>
  <w:num w:numId="5" w16cid:durableId="1640303012">
    <w:abstractNumId w:val="7"/>
  </w:num>
  <w:num w:numId="6" w16cid:durableId="367147971">
    <w:abstractNumId w:val="3"/>
  </w:num>
  <w:num w:numId="7" w16cid:durableId="901870601">
    <w:abstractNumId w:val="2"/>
  </w:num>
  <w:num w:numId="8" w16cid:durableId="753821396">
    <w:abstractNumId w:val="1"/>
  </w:num>
  <w:num w:numId="9" w16cid:durableId="2003729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2F5D"/>
    <w:rsid w:val="0029639D"/>
    <w:rsid w:val="002D6118"/>
    <w:rsid w:val="00326F90"/>
    <w:rsid w:val="003964FD"/>
    <w:rsid w:val="00683A4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84D75B"/>
  <w14:defaultImageDpi w14:val="300"/>
  <w15:docId w15:val="{7E7710CC-B6DD-47F7-B527-571E510B0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834</Words>
  <Characters>4755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Hitesh Dheer</cp:lastModifiedBy>
  <cp:revision>2</cp:revision>
  <dcterms:created xsi:type="dcterms:W3CDTF">2013-12-23T23:15:00Z</dcterms:created>
  <dcterms:modified xsi:type="dcterms:W3CDTF">2026-07-07T12:51:00Z</dcterms:modified>
  <cp:category/>
</cp:coreProperties>
</file>