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259" w:rsidRPr="00AA1A0A" w:rsidRDefault="00FE2259" w:rsidP="00C16EB5">
      <w:pPr>
        <w:spacing w:before="100" w:beforeAutospacing="1" w:after="93" w:line="240" w:lineRule="auto"/>
        <w:jc w:val="center"/>
        <w:rPr>
          <w:rFonts w:eastAsia="Times New Roman" w:cstheme="minorHAnsi"/>
          <w:sz w:val="28"/>
          <w:szCs w:val="28"/>
          <w:u w:val="single"/>
        </w:rPr>
      </w:pPr>
      <w:proofErr w:type="spellStart"/>
      <w:r w:rsidRPr="00AA1A0A">
        <w:rPr>
          <w:rFonts w:eastAsia="Times New Roman" w:cstheme="minorHAnsi"/>
          <w:b/>
          <w:bCs/>
          <w:sz w:val="28"/>
          <w:szCs w:val="28"/>
          <w:u w:val="single"/>
        </w:rPr>
        <w:t>Junit</w:t>
      </w:r>
      <w:proofErr w:type="spellEnd"/>
      <w:r w:rsidRPr="00AA1A0A">
        <w:rPr>
          <w:rFonts w:eastAsia="Times New Roman" w:cstheme="minorHAnsi"/>
          <w:b/>
          <w:bCs/>
          <w:sz w:val="28"/>
          <w:szCs w:val="28"/>
          <w:u w:val="single"/>
        </w:rPr>
        <w:t xml:space="preserve"> for unit Testing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A1A0A">
        <w:rPr>
          <w:rFonts w:eastAsia="Times New Roman" w:cstheme="minorHAnsi"/>
          <w:sz w:val="24"/>
          <w:szCs w:val="24"/>
        </w:rPr>
        <w:t>Junit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 for Unit Testing in Java, It’s a testing Framework which is used by the developers to write the test code for their code.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 xml:space="preserve">--- </w:t>
      </w:r>
      <w:r w:rsidR="00AA1A0A" w:rsidRPr="00AA1A0A">
        <w:rPr>
          <w:rFonts w:eastAsia="Times New Roman" w:cstheme="minorHAnsi"/>
          <w:sz w:val="24"/>
          <w:szCs w:val="24"/>
        </w:rPr>
        <w:t>It’s</w:t>
      </w:r>
      <w:r w:rsidRPr="00AA1A0A">
        <w:rPr>
          <w:rFonts w:eastAsia="Times New Roman" w:cstheme="minorHAnsi"/>
          <w:sz w:val="24"/>
          <w:szCs w:val="24"/>
        </w:rPr>
        <w:t xml:space="preserve"> an Open Source testing Framework.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 xml:space="preserve">--- It allows </w:t>
      </w:r>
      <w:r w:rsidR="00AA1A0A" w:rsidRPr="00AA1A0A">
        <w:rPr>
          <w:rFonts w:eastAsia="Times New Roman" w:cstheme="minorHAnsi"/>
          <w:sz w:val="24"/>
          <w:szCs w:val="24"/>
        </w:rPr>
        <w:t>creating and running</w:t>
      </w:r>
      <w:r w:rsidRPr="00AA1A0A">
        <w:rPr>
          <w:rFonts w:eastAsia="Times New Roman" w:cstheme="minorHAnsi"/>
          <w:sz w:val="24"/>
          <w:szCs w:val="24"/>
        </w:rPr>
        <w:t xml:space="preserve"> the test cases.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 xml:space="preserve">--- It </w:t>
      </w:r>
      <w:r w:rsidR="00AA1A0A" w:rsidRPr="00AA1A0A">
        <w:rPr>
          <w:rFonts w:eastAsia="Times New Roman" w:cstheme="minorHAnsi"/>
          <w:sz w:val="24"/>
          <w:szCs w:val="24"/>
        </w:rPr>
        <w:t>has</w:t>
      </w:r>
      <w:r w:rsidRPr="00AA1A0A">
        <w:rPr>
          <w:rFonts w:eastAsia="Times New Roman" w:cstheme="minorHAnsi"/>
          <w:sz w:val="24"/>
          <w:szCs w:val="24"/>
        </w:rPr>
        <w:t xml:space="preserve"> annotations and methods for writing the test cases.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Annotations</w:t>
      </w:r>
    </w:p>
    <w:p w:rsidR="00FE2259" w:rsidRPr="00AA1A0A" w:rsidRDefault="00FE2259" w:rsidP="00FE2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@Test – marks a method as test case</w:t>
      </w:r>
    </w:p>
    <w:p w:rsidR="00FE2259" w:rsidRPr="00AA1A0A" w:rsidRDefault="00FE2259" w:rsidP="00FE2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@</w:t>
      </w:r>
      <w:proofErr w:type="spellStart"/>
      <w:r w:rsidRPr="00AA1A0A">
        <w:rPr>
          <w:rFonts w:eastAsia="Times New Roman" w:cstheme="minorHAnsi"/>
          <w:sz w:val="24"/>
          <w:szCs w:val="24"/>
        </w:rPr>
        <w:t>BeforeClass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 -Invoked once before all the test cases</w:t>
      </w:r>
    </w:p>
    <w:p w:rsidR="00FE2259" w:rsidRPr="00AA1A0A" w:rsidRDefault="00FE2259" w:rsidP="00FE2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@Before – Invoked before each test method</w:t>
      </w:r>
    </w:p>
    <w:p w:rsidR="00FE2259" w:rsidRPr="00AA1A0A" w:rsidRDefault="00FE2259" w:rsidP="00FE2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@After--- Invoked before each test method</w:t>
      </w:r>
    </w:p>
    <w:p w:rsidR="00FE2259" w:rsidRPr="00AA1A0A" w:rsidRDefault="00FE2259" w:rsidP="00FE2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@</w:t>
      </w:r>
      <w:proofErr w:type="spellStart"/>
      <w:r w:rsidRPr="00AA1A0A">
        <w:rPr>
          <w:rFonts w:eastAsia="Times New Roman" w:cstheme="minorHAnsi"/>
          <w:sz w:val="24"/>
          <w:szCs w:val="24"/>
        </w:rPr>
        <w:t>AfterClass</w:t>
      </w:r>
      <w:proofErr w:type="spellEnd"/>
      <w:r w:rsidRPr="00AA1A0A">
        <w:rPr>
          <w:rFonts w:eastAsia="Times New Roman" w:cstheme="minorHAnsi"/>
          <w:sz w:val="24"/>
          <w:szCs w:val="24"/>
        </w:rPr>
        <w:t>- Invoked once after all the test cases</w:t>
      </w:r>
    </w:p>
    <w:p w:rsidR="00FE2259" w:rsidRPr="00AA1A0A" w:rsidRDefault="00FE2259" w:rsidP="00FE22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A1A0A">
        <w:rPr>
          <w:rFonts w:eastAsia="Times New Roman" w:cstheme="minorHAnsi"/>
          <w:sz w:val="24"/>
          <w:szCs w:val="24"/>
        </w:rPr>
        <w:t>org.junit.Assert</w:t>
      </w:r>
      <w:proofErr w:type="spellEnd"/>
    </w:p>
    <w:p w:rsidR="00FE2259" w:rsidRPr="00AA1A0A" w:rsidRDefault="00FE2259" w:rsidP="00FE22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A1A0A">
        <w:rPr>
          <w:rFonts w:eastAsia="Times New Roman" w:cstheme="minorHAnsi"/>
          <w:sz w:val="24"/>
          <w:szCs w:val="24"/>
        </w:rPr>
        <w:t>org.junit.TestCase</w:t>
      </w:r>
      <w:proofErr w:type="spellEnd"/>
    </w:p>
    <w:p w:rsidR="00FE2259" w:rsidRPr="00AA1A0A" w:rsidRDefault="00FE2259" w:rsidP="00FE22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A1A0A">
        <w:rPr>
          <w:rFonts w:eastAsia="Times New Roman" w:cstheme="minorHAnsi"/>
          <w:sz w:val="24"/>
          <w:szCs w:val="24"/>
        </w:rPr>
        <w:t>org.junit.TestResult</w:t>
      </w:r>
      <w:proofErr w:type="spellEnd"/>
    </w:p>
    <w:p w:rsidR="00FE2259" w:rsidRPr="00AA1A0A" w:rsidRDefault="00FE2259" w:rsidP="00AA1A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A1A0A">
        <w:rPr>
          <w:rFonts w:eastAsia="Times New Roman" w:cstheme="minorHAnsi"/>
          <w:sz w:val="24"/>
          <w:szCs w:val="24"/>
        </w:rPr>
        <w:t>org.junit.TestSuite</w:t>
      </w:r>
      <w:proofErr w:type="spellEnd"/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 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Jar File</w:t>
      </w:r>
    </w:p>
    <w:p w:rsidR="00FE2259" w:rsidRPr="00AA1A0A" w:rsidRDefault="00AA1A0A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Junit4</w:t>
      </w:r>
      <w:r w:rsidR="00094CFE">
        <w:rPr>
          <w:rFonts w:eastAsia="Times New Roman" w:cstheme="minorHAnsi"/>
          <w:sz w:val="24"/>
          <w:szCs w:val="24"/>
        </w:rPr>
        <w:t>.12</w:t>
      </w:r>
      <w:r>
        <w:rPr>
          <w:rFonts w:eastAsia="Times New Roman" w:cstheme="minorHAnsi"/>
          <w:sz w:val="24"/>
          <w:szCs w:val="24"/>
        </w:rPr>
        <w:t>.jar or junit</w:t>
      </w:r>
      <w:r w:rsidR="00FE2259" w:rsidRPr="00AA1A0A">
        <w:rPr>
          <w:rFonts w:eastAsia="Times New Roman" w:cstheme="minorHAnsi"/>
          <w:sz w:val="24"/>
          <w:szCs w:val="24"/>
        </w:rPr>
        <w:t>5.jar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 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Assert Methods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A1A0A">
        <w:rPr>
          <w:rFonts w:eastAsia="Times New Roman" w:cstheme="minorHAnsi"/>
          <w:sz w:val="24"/>
          <w:szCs w:val="24"/>
        </w:rPr>
        <w:t>---  </w:t>
      </w:r>
      <w:proofErr w:type="spellStart"/>
      <w:r w:rsidRPr="00AA1A0A">
        <w:rPr>
          <w:rFonts w:eastAsia="Times New Roman" w:cstheme="minorHAnsi"/>
          <w:sz w:val="24"/>
          <w:szCs w:val="24"/>
        </w:rPr>
        <w:t>assertEquals</w:t>
      </w:r>
      <w:proofErr w:type="spellEnd"/>
      <w:proofErr w:type="gramEnd"/>
      <w:r w:rsidRPr="00AA1A0A">
        <w:rPr>
          <w:rFonts w:eastAsia="Times New Roman" w:cstheme="minorHAnsi"/>
          <w:sz w:val="24"/>
          <w:szCs w:val="24"/>
        </w:rPr>
        <w:t>(expected, actual) -  It checks if the two values are equal .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 xml:space="preserve">--- </w:t>
      </w:r>
      <w:proofErr w:type="spellStart"/>
      <w:proofErr w:type="gramStart"/>
      <w:r w:rsidRPr="00AA1A0A">
        <w:rPr>
          <w:rFonts w:eastAsia="Times New Roman" w:cstheme="minorHAnsi"/>
          <w:sz w:val="24"/>
          <w:szCs w:val="24"/>
        </w:rPr>
        <w:t>assertTrue</w:t>
      </w:r>
      <w:proofErr w:type="spellEnd"/>
      <w:r w:rsidRPr="00AA1A0A">
        <w:rPr>
          <w:rFonts w:eastAsia="Times New Roman" w:cstheme="minorHAnsi"/>
          <w:sz w:val="24"/>
          <w:szCs w:val="24"/>
        </w:rPr>
        <w:t>(</w:t>
      </w:r>
      <w:proofErr w:type="gramEnd"/>
      <w:r w:rsidRPr="00AA1A0A">
        <w:rPr>
          <w:rFonts w:eastAsia="Times New Roman" w:cstheme="minorHAnsi"/>
          <w:sz w:val="24"/>
          <w:szCs w:val="24"/>
        </w:rPr>
        <w:t>condition) – verifies the condition is true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---</w:t>
      </w:r>
      <w:proofErr w:type="spellStart"/>
      <w:proofErr w:type="gramStart"/>
      <w:r w:rsidRPr="00AA1A0A">
        <w:rPr>
          <w:rFonts w:eastAsia="Times New Roman" w:cstheme="minorHAnsi"/>
          <w:sz w:val="24"/>
          <w:szCs w:val="24"/>
        </w:rPr>
        <w:t>assertNull</w:t>
      </w:r>
      <w:proofErr w:type="spellEnd"/>
      <w:r w:rsidRPr="00AA1A0A">
        <w:rPr>
          <w:rFonts w:eastAsia="Times New Roman" w:cstheme="minorHAnsi"/>
          <w:sz w:val="24"/>
          <w:szCs w:val="24"/>
        </w:rPr>
        <w:t>(</w:t>
      </w:r>
      <w:proofErr w:type="gramEnd"/>
      <w:r w:rsidRPr="00AA1A0A">
        <w:rPr>
          <w:rFonts w:eastAsia="Times New Roman" w:cstheme="minorHAnsi"/>
          <w:sz w:val="24"/>
          <w:szCs w:val="24"/>
        </w:rPr>
        <w:t>Object) – checks if an object is null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---</w:t>
      </w:r>
      <w:proofErr w:type="spellStart"/>
      <w:proofErr w:type="gramStart"/>
      <w:r w:rsidRPr="00AA1A0A">
        <w:rPr>
          <w:rFonts w:eastAsia="Times New Roman" w:cstheme="minorHAnsi"/>
          <w:sz w:val="24"/>
          <w:szCs w:val="24"/>
        </w:rPr>
        <w:t>assertFalse</w:t>
      </w:r>
      <w:proofErr w:type="spellEnd"/>
      <w:r w:rsidRPr="00AA1A0A">
        <w:rPr>
          <w:rFonts w:eastAsia="Times New Roman" w:cstheme="minorHAnsi"/>
          <w:sz w:val="24"/>
          <w:szCs w:val="24"/>
        </w:rPr>
        <w:t>(</w:t>
      </w:r>
      <w:proofErr w:type="gramEnd"/>
      <w:r w:rsidRPr="00AA1A0A">
        <w:rPr>
          <w:rFonts w:eastAsia="Times New Roman" w:cstheme="minorHAnsi"/>
          <w:sz w:val="24"/>
          <w:szCs w:val="24"/>
        </w:rPr>
        <w:t>condition) verifies the condition is false .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 xml:space="preserve">--- </w:t>
      </w:r>
      <w:proofErr w:type="spellStart"/>
      <w:proofErr w:type="gramStart"/>
      <w:r w:rsidRPr="00AA1A0A">
        <w:rPr>
          <w:rFonts w:eastAsia="Times New Roman" w:cstheme="minorHAnsi"/>
          <w:sz w:val="24"/>
          <w:szCs w:val="24"/>
        </w:rPr>
        <w:t>assertNotNull</w:t>
      </w:r>
      <w:proofErr w:type="spellEnd"/>
      <w:r w:rsidRPr="00AA1A0A">
        <w:rPr>
          <w:rFonts w:eastAsia="Times New Roman" w:cstheme="minorHAnsi"/>
          <w:sz w:val="24"/>
          <w:szCs w:val="24"/>
        </w:rPr>
        <w:t>(</w:t>
      </w:r>
      <w:proofErr w:type="gramEnd"/>
      <w:r w:rsidRPr="00AA1A0A">
        <w:rPr>
          <w:rFonts w:eastAsia="Times New Roman" w:cstheme="minorHAnsi"/>
          <w:sz w:val="24"/>
          <w:szCs w:val="24"/>
        </w:rPr>
        <w:t>Object) - checks if an object is not  null.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 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A1A0A">
        <w:rPr>
          <w:rFonts w:eastAsia="Times New Roman" w:cstheme="minorHAnsi"/>
          <w:b/>
          <w:bCs/>
          <w:sz w:val="24"/>
          <w:szCs w:val="24"/>
        </w:rPr>
        <w:t>JUnit</w:t>
      </w:r>
      <w:proofErr w:type="spellEnd"/>
      <w:r w:rsidRPr="00AA1A0A">
        <w:rPr>
          <w:rFonts w:eastAsia="Times New Roman" w:cstheme="minorHAnsi"/>
          <w:b/>
          <w:bCs/>
          <w:sz w:val="24"/>
          <w:szCs w:val="24"/>
        </w:rPr>
        <w:t xml:space="preserve"> Annotations Example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lastRenderedPageBreak/>
        <w:t xml:space="preserve">Let’s create a class covering important </w:t>
      </w:r>
      <w:proofErr w:type="spellStart"/>
      <w:r w:rsidRPr="00AA1A0A">
        <w:rPr>
          <w:rFonts w:eastAsia="Times New Roman" w:cstheme="minorHAnsi"/>
          <w:sz w:val="24"/>
          <w:szCs w:val="24"/>
        </w:rPr>
        <w:t>JUnit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 annotations with simple print statements and execute it with a test runner class: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Step 1)</w:t>
      </w:r>
      <w:r w:rsidRPr="00AA1A0A">
        <w:rPr>
          <w:rFonts w:eastAsia="Times New Roman" w:cstheme="minorHAnsi"/>
          <w:sz w:val="24"/>
          <w:szCs w:val="24"/>
        </w:rPr>
        <w:t> Consider below java class having various methods which are attached to above-listed annotations: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JunitAnnotationsExample.java</w:t>
      </w:r>
    </w:p>
    <w:p w:rsidR="00094CFE" w:rsidRDefault="00094CFE" w:rsidP="00094CF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org.junit.Assert.assertEquals</w:t>
      </w:r>
      <w:proofErr w:type="spellEnd"/>
      <w:r>
        <w:rPr>
          <w:color w:val="BCBEC4"/>
        </w:rPr>
        <w:t xml:space="preserve">;                             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org.junit.Assert.assertFalse</w:t>
      </w:r>
      <w:proofErr w:type="spellEnd"/>
      <w:r>
        <w:rPr>
          <w:color w:val="BCBEC4"/>
        </w:rPr>
        <w:t xml:space="preserve">;                               </w:t>
      </w:r>
      <w:r>
        <w:rPr>
          <w:color w:val="BCBEC4"/>
        </w:rPr>
        <w:br/>
        <w:t xml:space="preserve"> 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 xml:space="preserve">;          </w:t>
      </w:r>
      <w:r>
        <w:rPr>
          <w:color w:val="BCBEC4"/>
        </w:rPr>
        <w:br/>
        <w:t xml:space="preserve"> 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After</w:t>
      </w:r>
      <w:proofErr w:type="spellEnd"/>
      <w:r>
        <w:rPr>
          <w:color w:val="BCBEC4"/>
        </w:rPr>
        <w:t xml:space="preserve">;                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AfterClass</w:t>
      </w:r>
      <w:proofErr w:type="spellEnd"/>
      <w:r>
        <w:rPr>
          <w:color w:val="BCBEC4"/>
        </w:rPr>
        <w:t xml:space="preserve">;               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Before</w:t>
      </w:r>
      <w:proofErr w:type="spellEnd"/>
      <w:r>
        <w:rPr>
          <w:color w:val="BCBEC4"/>
        </w:rPr>
        <w:t xml:space="preserve">;             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BeforeClass</w:t>
      </w:r>
      <w:proofErr w:type="spellEnd"/>
      <w:r>
        <w:rPr>
          <w:color w:val="BCBEC4"/>
        </w:rPr>
        <w:t xml:space="preserve">;            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Ignore</w:t>
      </w:r>
      <w:proofErr w:type="spellEnd"/>
      <w:r>
        <w:rPr>
          <w:color w:val="BCBEC4"/>
        </w:rPr>
        <w:t xml:space="preserve">;              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JunitAnnotationsExample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&lt;String&gt; </w:t>
      </w:r>
      <w:r>
        <w:rPr>
          <w:color w:val="C77DBB"/>
        </w:rPr>
        <w:t>list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BeforeClass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m1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"Using @</w:t>
      </w:r>
      <w:proofErr w:type="spellStart"/>
      <w:r>
        <w:rPr>
          <w:color w:val="6AAB73"/>
        </w:rPr>
        <w:t>BeforeClass</w:t>
      </w:r>
      <w:proofErr w:type="spellEnd"/>
      <w:r>
        <w:rPr>
          <w:color w:val="6AAB73"/>
        </w:rPr>
        <w:t xml:space="preserve"> , executed before all test cases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@Before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m2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list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&lt;String&gt;();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"Using @Before annotations ,executed before each test cases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AfterClass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m3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"Using @</w:t>
      </w:r>
      <w:proofErr w:type="spellStart"/>
      <w:r>
        <w:rPr>
          <w:color w:val="6AAB73"/>
        </w:rPr>
        <w:t>AfterClass</w:t>
      </w:r>
      <w:proofErr w:type="spellEnd"/>
      <w:r>
        <w:rPr>
          <w:color w:val="6AAB73"/>
        </w:rPr>
        <w:t xml:space="preserve"> ,executed after all test cases"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@After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m4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list</w:t>
      </w:r>
      <w:r>
        <w:rPr>
          <w:color w:val="BCBEC4"/>
        </w:rPr>
        <w:t>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"Using @After ,executed after each test cases"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m5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list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6AAB73"/>
        </w:rPr>
        <w:t>"test"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assertFalse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list</w:t>
      </w:r>
      <w:r>
        <w:rPr>
          <w:color w:val="BCBEC4"/>
        </w:rPr>
        <w:t>.isEmpty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list</w:t>
      </w:r>
      <w:r>
        <w:rPr>
          <w:color w:val="BCBEC4"/>
        </w:rPr>
        <w:t>.size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B3AE60"/>
        </w:rPr>
        <w:t>@Ignore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m6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"Using @Ignore , this execution is ignored"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CBEC4"/>
        </w:rPr>
        <w:t xml:space="preserve">(timeout = 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m7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"Using @Test(timeout),it can be used to enforce timeout in JUnit4 test case"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CBEC4"/>
        </w:rPr>
        <w:t xml:space="preserve">(expected = </w:t>
      </w:r>
      <w:proofErr w:type="spellStart"/>
      <w:r>
        <w:rPr>
          <w:color w:val="BCBEC4"/>
        </w:rPr>
        <w:t>NoSuchMethodException.</w:t>
      </w:r>
      <w:r>
        <w:rPr>
          <w:color w:val="CF8E6D"/>
        </w:rPr>
        <w:t>class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m8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"Using @Test(expected) ,it will check for specified exception during its execution"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}  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              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Step 2) </w:t>
      </w:r>
      <w:r w:rsidRPr="00AA1A0A">
        <w:rPr>
          <w:rFonts w:eastAsia="Times New Roman" w:cstheme="minorHAnsi"/>
          <w:sz w:val="24"/>
          <w:szCs w:val="24"/>
        </w:rPr>
        <w:t>let’s create a test runner class to execute above test: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TestRunner.java</w:t>
      </w:r>
    </w:p>
    <w:p w:rsidR="00094CFE" w:rsidRDefault="00094CFE" w:rsidP="00094CF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org.junit.runner.JUnitCore</w:t>
      </w:r>
      <w:proofErr w:type="spellEnd"/>
      <w:r>
        <w:rPr>
          <w:color w:val="BCBEC4"/>
        </w:rPr>
        <w:t xml:space="preserve">;          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org.junit.runner.Result</w:t>
      </w:r>
      <w:proofErr w:type="spellEnd"/>
      <w:r>
        <w:rPr>
          <w:color w:val="BCBEC4"/>
        </w:rPr>
        <w:t xml:space="preserve">;         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org.junit.runner.notification.Failure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TestRunner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Result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JUnitCore.runClasses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JunitAnnotationsExample.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(Failure failure : </w:t>
      </w:r>
      <w:proofErr w:type="spellStart"/>
      <w:r>
        <w:rPr>
          <w:color w:val="BCBEC4"/>
        </w:rPr>
        <w:t>result.getFailures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failure.toString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"Result=="</w:t>
      </w:r>
      <w:r>
        <w:rPr>
          <w:color w:val="BCBEC4"/>
        </w:rPr>
        <w:t>+</w:t>
      </w:r>
      <w:proofErr w:type="spellStart"/>
      <w:r>
        <w:rPr>
          <w:color w:val="BCBEC4"/>
        </w:rPr>
        <w:t>result.wasSuccessful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}     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 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4"/>
        <w:gridCol w:w="3619"/>
        <w:gridCol w:w="5227"/>
      </w:tblGrid>
      <w:tr w:rsidR="00FE2259" w:rsidRPr="00AA1A0A" w:rsidTr="00094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S.No</w:t>
            </w:r>
            <w:proofErr w:type="spellEnd"/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void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assertEquals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boolean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 expected,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boolean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 actual)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It checks whether two values are equals similar to equals method of Object class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void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assertFalse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boolean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 condition)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AA1A0A">
              <w:rPr>
                <w:rFonts w:eastAsia="Times New Roman" w:cstheme="minorHAnsi"/>
                <w:sz w:val="24"/>
                <w:szCs w:val="24"/>
              </w:rPr>
              <w:t>functionality</w:t>
            </w:r>
            <w:proofErr w:type="gram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 is to check that a condition is false.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void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assertNotNull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(Object object)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“</w:t>
            </w:r>
            <w:proofErr w:type="spellStart"/>
            <w:proofErr w:type="gramStart"/>
            <w:r w:rsidRPr="00AA1A0A">
              <w:rPr>
                <w:rFonts w:eastAsia="Times New Roman" w:cstheme="minorHAnsi"/>
                <w:sz w:val="24"/>
                <w:szCs w:val="24"/>
              </w:rPr>
              <w:t>assertNotNull</w:t>
            </w:r>
            <w:proofErr w:type="spellEnd"/>
            <w:proofErr w:type="gramEnd"/>
            <w:r w:rsidRPr="00AA1A0A">
              <w:rPr>
                <w:rFonts w:eastAsia="Times New Roman" w:cstheme="minorHAnsi"/>
                <w:sz w:val="24"/>
                <w:szCs w:val="24"/>
              </w:rPr>
              <w:t>” functionality is to check that an object is not null.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void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assertNull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(Object object)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“</w:t>
            </w:r>
            <w:proofErr w:type="spellStart"/>
            <w:proofErr w:type="gramStart"/>
            <w:r w:rsidRPr="00AA1A0A">
              <w:rPr>
                <w:rFonts w:eastAsia="Times New Roman" w:cstheme="minorHAnsi"/>
                <w:sz w:val="24"/>
                <w:szCs w:val="24"/>
              </w:rPr>
              <w:t>assertNull</w:t>
            </w:r>
            <w:proofErr w:type="spellEnd"/>
            <w:proofErr w:type="gramEnd"/>
            <w:r w:rsidRPr="00AA1A0A">
              <w:rPr>
                <w:rFonts w:eastAsia="Times New Roman" w:cstheme="minorHAnsi"/>
                <w:sz w:val="24"/>
                <w:szCs w:val="24"/>
              </w:rPr>
              <w:t>” functionality is to check that an object is null.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void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assertTrue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boolean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 condition)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“</w:t>
            </w:r>
            <w:proofErr w:type="spellStart"/>
            <w:proofErr w:type="gramStart"/>
            <w:r w:rsidRPr="00AA1A0A">
              <w:rPr>
                <w:rFonts w:eastAsia="Times New Roman" w:cstheme="minorHAnsi"/>
                <w:sz w:val="24"/>
                <w:szCs w:val="24"/>
              </w:rPr>
              <w:t>assertTrue</w:t>
            </w:r>
            <w:proofErr w:type="spellEnd"/>
            <w:proofErr w:type="gramEnd"/>
            <w:r w:rsidRPr="00AA1A0A">
              <w:rPr>
                <w:rFonts w:eastAsia="Times New Roman" w:cstheme="minorHAnsi"/>
                <w:sz w:val="24"/>
                <w:szCs w:val="24"/>
              </w:rPr>
              <w:t>” functionality is to check that a condition is true.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lastRenderedPageBreak/>
              <w:t>6.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void fail()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If you want to throw any assertion error, you have </w:t>
            </w:r>
            <w:proofErr w:type="gramStart"/>
            <w:r w:rsidRPr="00AA1A0A">
              <w:rPr>
                <w:rFonts w:eastAsia="Times New Roman" w:cstheme="minorHAnsi"/>
                <w:sz w:val="24"/>
                <w:szCs w:val="24"/>
              </w:rPr>
              <w:t>fail(</w:t>
            </w:r>
            <w:proofErr w:type="gramEnd"/>
            <w:r w:rsidRPr="00AA1A0A">
              <w:rPr>
                <w:rFonts w:eastAsia="Times New Roman" w:cstheme="minorHAnsi"/>
                <w:sz w:val="24"/>
                <w:szCs w:val="24"/>
              </w:rPr>
              <w:t>) that always results in a fail verdict.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void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assertSame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([String message]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“</w:t>
            </w:r>
            <w:proofErr w:type="spellStart"/>
            <w:proofErr w:type="gramStart"/>
            <w:r w:rsidRPr="00AA1A0A">
              <w:rPr>
                <w:rFonts w:eastAsia="Times New Roman" w:cstheme="minorHAnsi"/>
                <w:sz w:val="24"/>
                <w:szCs w:val="24"/>
              </w:rPr>
              <w:t>assertSame</w:t>
            </w:r>
            <w:proofErr w:type="spellEnd"/>
            <w:proofErr w:type="gramEnd"/>
            <w:r w:rsidRPr="00AA1A0A">
              <w:rPr>
                <w:rFonts w:eastAsia="Times New Roman" w:cstheme="minorHAnsi"/>
                <w:sz w:val="24"/>
                <w:szCs w:val="24"/>
              </w:rPr>
              <w:t>” functionality is to check that the two objects refer to the same object.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void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assertNotSame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([String message]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“</w:t>
            </w:r>
            <w:proofErr w:type="spellStart"/>
            <w:proofErr w:type="gramStart"/>
            <w:r w:rsidRPr="00AA1A0A">
              <w:rPr>
                <w:rFonts w:eastAsia="Times New Roman" w:cstheme="minorHAnsi"/>
                <w:sz w:val="24"/>
                <w:szCs w:val="24"/>
              </w:rPr>
              <w:t>assertNotSame</w:t>
            </w:r>
            <w:proofErr w:type="spellEnd"/>
            <w:proofErr w:type="gramEnd"/>
            <w:r w:rsidRPr="00AA1A0A">
              <w:rPr>
                <w:rFonts w:eastAsia="Times New Roman" w:cstheme="minorHAnsi"/>
                <w:sz w:val="24"/>
                <w:szCs w:val="24"/>
              </w:rPr>
              <w:t>” functionality is to check that the two objects do not refer to the same object.</w:t>
            </w:r>
          </w:p>
        </w:tc>
      </w:tr>
    </w:tbl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A1A0A">
        <w:rPr>
          <w:rFonts w:eastAsia="Times New Roman" w:cstheme="minorHAnsi"/>
          <w:b/>
          <w:bCs/>
          <w:sz w:val="24"/>
          <w:szCs w:val="24"/>
        </w:rPr>
        <w:t>JUnit</w:t>
      </w:r>
      <w:proofErr w:type="spellEnd"/>
      <w:r w:rsidRPr="00AA1A0A">
        <w:rPr>
          <w:rFonts w:eastAsia="Times New Roman" w:cstheme="minorHAnsi"/>
          <w:b/>
          <w:bCs/>
          <w:sz w:val="24"/>
          <w:szCs w:val="24"/>
        </w:rPr>
        <w:t xml:space="preserve"> Assert Class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This class provides a bunch of assertion methods useful in writing a test case. If all assert statements are passed, test results are successful. If any assert statement fails, test results are failed.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As you seen earlier, below table describes important Assert methods and description: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A1A0A">
        <w:rPr>
          <w:rFonts w:eastAsia="Times New Roman" w:cstheme="minorHAnsi"/>
          <w:b/>
          <w:bCs/>
          <w:sz w:val="24"/>
          <w:szCs w:val="24"/>
        </w:rPr>
        <w:t>JUnit</w:t>
      </w:r>
      <w:proofErr w:type="spellEnd"/>
      <w:r w:rsidRPr="00AA1A0A">
        <w:rPr>
          <w:rFonts w:eastAsia="Times New Roman" w:cstheme="minorHAnsi"/>
          <w:b/>
          <w:bCs/>
          <w:sz w:val="24"/>
          <w:szCs w:val="24"/>
        </w:rPr>
        <w:t xml:space="preserve"> Test Cases Class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 xml:space="preserve">To run multiple </w:t>
      </w:r>
      <w:proofErr w:type="gramStart"/>
      <w:r w:rsidRPr="00AA1A0A">
        <w:rPr>
          <w:rFonts w:eastAsia="Times New Roman" w:cstheme="minorHAnsi"/>
          <w:sz w:val="24"/>
          <w:szCs w:val="24"/>
        </w:rPr>
        <w:t>test</w:t>
      </w:r>
      <w:proofErr w:type="gramEnd"/>
      <w:r w:rsidRPr="00AA1A0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A1A0A">
        <w:rPr>
          <w:rFonts w:eastAsia="Times New Roman" w:cstheme="minorHAnsi"/>
          <w:sz w:val="24"/>
          <w:szCs w:val="24"/>
        </w:rPr>
        <w:t>TestCase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 class is available in </w:t>
      </w:r>
      <w:proofErr w:type="spellStart"/>
      <w:r w:rsidRPr="00AA1A0A">
        <w:rPr>
          <w:rFonts w:eastAsia="Times New Roman" w:cstheme="minorHAnsi"/>
          <w:b/>
          <w:bCs/>
          <w:sz w:val="24"/>
          <w:szCs w:val="24"/>
        </w:rPr>
        <w:t>org.junit.TestCase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 packages. @Test annotation tells </w:t>
      </w:r>
      <w:proofErr w:type="spellStart"/>
      <w:r w:rsidRPr="00AA1A0A">
        <w:rPr>
          <w:rFonts w:eastAsia="Times New Roman" w:cstheme="minorHAnsi"/>
          <w:sz w:val="24"/>
          <w:szCs w:val="24"/>
        </w:rPr>
        <w:t>JUnit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 that this public void method (Test Case here) to which it is attached can be run as a test case.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Below table shows some important methods available in </w:t>
      </w:r>
      <w:proofErr w:type="spellStart"/>
      <w:r w:rsidRPr="00AA1A0A">
        <w:rPr>
          <w:rFonts w:eastAsia="Times New Roman" w:cstheme="minorHAnsi"/>
          <w:b/>
          <w:bCs/>
          <w:sz w:val="24"/>
          <w:szCs w:val="24"/>
        </w:rPr>
        <w:t>org.junit.TestCase</w:t>
      </w:r>
      <w:proofErr w:type="spellEnd"/>
      <w:r w:rsidRPr="00AA1A0A">
        <w:rPr>
          <w:rFonts w:eastAsia="Times New Roman" w:cstheme="minorHAnsi"/>
          <w:b/>
          <w:bCs/>
          <w:sz w:val="24"/>
          <w:szCs w:val="24"/>
        </w:rPr>
        <w:t> </w:t>
      </w:r>
      <w:r w:rsidRPr="00AA1A0A">
        <w:rPr>
          <w:rFonts w:eastAsia="Times New Roman" w:cstheme="minorHAnsi"/>
          <w:sz w:val="24"/>
          <w:szCs w:val="24"/>
        </w:rPr>
        <w:t>class: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4"/>
        <w:gridCol w:w="2195"/>
        <w:gridCol w:w="6651"/>
      </w:tblGrid>
      <w:tr w:rsidR="00FE2259" w:rsidRPr="00AA1A0A" w:rsidTr="00094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S.No</w:t>
            </w:r>
            <w:proofErr w:type="spellEnd"/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int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countTestCases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is used to count how many number of test cases executed by </w:t>
            </w:r>
            <w:proofErr w:type="gramStart"/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run(</w:t>
            </w:r>
            <w:proofErr w:type="spellStart"/>
            <w:proofErr w:type="gramEnd"/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TestResult</w:t>
            </w:r>
            <w:proofErr w:type="spellEnd"/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tr</w:t>
            </w:r>
            <w:proofErr w:type="spellEnd"/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)</w:t>
            </w:r>
            <w:r w:rsidRPr="00AA1A0A">
              <w:rPr>
                <w:rFonts w:eastAsia="Times New Roman" w:cstheme="minorHAnsi"/>
                <w:sz w:val="24"/>
                <w:szCs w:val="24"/>
              </w:rPr>
              <w:t> method.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TestResult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createResult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is used to create a </w:t>
            </w:r>
            <w:proofErr w:type="spellStart"/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TestResult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 object.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String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getName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returns a string which is nothing but a </w:t>
            </w:r>
            <w:proofErr w:type="spellStart"/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TestCase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TestResult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 run()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is used to execute a test which returns a </w:t>
            </w:r>
            <w:proofErr w:type="spellStart"/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TestResult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 object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void run(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TestResult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 result)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is used to execute a test having a </w:t>
            </w:r>
            <w:proofErr w:type="spellStart"/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TestResult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 object which doesn’t returns anything.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void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setName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(String name)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is used to set a name of a </w:t>
            </w:r>
            <w:proofErr w:type="spellStart"/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TestCase</w:t>
            </w:r>
            <w:proofErr w:type="spellEnd"/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void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setUp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This method is used to write resource association code. </w:t>
            </w:r>
            <w:proofErr w:type="gramStart"/>
            <w:r w:rsidRPr="00AA1A0A">
              <w:rPr>
                <w:rFonts w:eastAsia="Times New Roman" w:cstheme="minorHAnsi"/>
                <w:sz w:val="24"/>
                <w:szCs w:val="24"/>
              </w:rPr>
              <w:t>e.g</w:t>
            </w:r>
            <w:proofErr w:type="gramEnd"/>
            <w:r w:rsidRPr="00AA1A0A">
              <w:rPr>
                <w:rFonts w:eastAsia="Times New Roman" w:cstheme="minorHAnsi"/>
                <w:sz w:val="24"/>
                <w:szCs w:val="24"/>
              </w:rPr>
              <w:t>. Create a database connection.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void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tearDown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This method is used to write resource release code. </w:t>
            </w:r>
            <w:proofErr w:type="gramStart"/>
            <w:r w:rsidRPr="00AA1A0A">
              <w:rPr>
                <w:rFonts w:eastAsia="Times New Roman" w:cstheme="minorHAnsi"/>
                <w:sz w:val="24"/>
                <w:szCs w:val="24"/>
              </w:rPr>
              <w:t>e.g</w:t>
            </w:r>
            <w:proofErr w:type="gram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. Release </w:t>
            </w:r>
            <w:r w:rsidRPr="00AA1A0A">
              <w:rPr>
                <w:rFonts w:eastAsia="Times New Roman" w:cstheme="minorHAnsi"/>
                <w:sz w:val="24"/>
                <w:szCs w:val="24"/>
              </w:rPr>
              <w:lastRenderedPageBreak/>
              <w:t>database connection after performing transaction operation.</w:t>
            </w:r>
          </w:p>
        </w:tc>
      </w:tr>
    </w:tbl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A1A0A">
        <w:rPr>
          <w:rFonts w:eastAsia="Times New Roman" w:cstheme="minorHAnsi"/>
          <w:b/>
          <w:bCs/>
          <w:sz w:val="24"/>
          <w:szCs w:val="24"/>
        </w:rPr>
        <w:lastRenderedPageBreak/>
        <w:t>JUnit</w:t>
      </w:r>
      <w:proofErr w:type="spellEnd"/>
      <w:r w:rsidRPr="00AA1A0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A1A0A">
        <w:rPr>
          <w:rFonts w:eastAsia="Times New Roman" w:cstheme="minorHAnsi"/>
          <w:b/>
          <w:bCs/>
          <w:sz w:val="24"/>
          <w:szCs w:val="24"/>
        </w:rPr>
        <w:t>TestResult</w:t>
      </w:r>
      <w:proofErr w:type="spellEnd"/>
      <w:r w:rsidRPr="00AA1A0A">
        <w:rPr>
          <w:rFonts w:eastAsia="Times New Roman" w:cstheme="minorHAnsi"/>
          <w:b/>
          <w:bCs/>
          <w:sz w:val="24"/>
          <w:szCs w:val="24"/>
        </w:rPr>
        <w:t xml:space="preserve"> Class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When you execute a test, it returns a result (in the form of </w:t>
      </w:r>
      <w:proofErr w:type="spellStart"/>
      <w:r w:rsidRPr="00AA1A0A">
        <w:rPr>
          <w:rFonts w:eastAsia="Times New Roman" w:cstheme="minorHAnsi"/>
          <w:b/>
          <w:bCs/>
          <w:sz w:val="24"/>
          <w:szCs w:val="24"/>
        </w:rPr>
        <w:t>TestResult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 object). This </w:t>
      </w:r>
      <w:proofErr w:type="spellStart"/>
      <w:r w:rsidRPr="00AA1A0A">
        <w:rPr>
          <w:rFonts w:eastAsia="Times New Roman" w:cstheme="minorHAnsi"/>
          <w:sz w:val="24"/>
          <w:szCs w:val="24"/>
        </w:rPr>
        <w:t>TestResult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 object can be used to </w:t>
      </w:r>
      <w:r w:rsidR="00094CFE" w:rsidRPr="00AA1A0A">
        <w:rPr>
          <w:rFonts w:eastAsia="Times New Roman" w:cstheme="minorHAnsi"/>
          <w:sz w:val="24"/>
          <w:szCs w:val="24"/>
        </w:rPr>
        <w:t>analyze</w:t>
      </w:r>
      <w:r w:rsidRPr="00AA1A0A">
        <w:rPr>
          <w:rFonts w:eastAsia="Times New Roman" w:cstheme="minorHAnsi"/>
          <w:sz w:val="24"/>
          <w:szCs w:val="24"/>
        </w:rPr>
        <w:t xml:space="preserve"> the resultant object. This test result can be either failure or successful.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 xml:space="preserve">See below table for important methods used in </w:t>
      </w:r>
      <w:proofErr w:type="spellStart"/>
      <w:r w:rsidRPr="00AA1A0A">
        <w:rPr>
          <w:rFonts w:eastAsia="Times New Roman" w:cstheme="minorHAnsi"/>
          <w:sz w:val="24"/>
          <w:szCs w:val="24"/>
        </w:rPr>
        <w:t>org.junit.TestResult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 class: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4"/>
        <w:gridCol w:w="3766"/>
        <w:gridCol w:w="5080"/>
      </w:tblGrid>
      <w:tr w:rsidR="00FE2259" w:rsidRPr="00AA1A0A" w:rsidTr="00094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S.No</w:t>
            </w:r>
            <w:proofErr w:type="spellEnd"/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void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addError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(Test test,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Throwable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 t)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is used if you require add an error to the test.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void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addFailure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(Test test,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AssertionFailedError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 t)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is used if you require add a failure to the list of failures.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void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endTest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(Test test)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is used to notify that a test is performed(completed)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int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errorCount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is used to get the error detected during test execution.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Enumeration&lt;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TestFailure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&gt; errors()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simply returns a collection (Enumeration here) of errors.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int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failureCount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is used to get the count of errors detected during test execution.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void run(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TestCase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 test)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is used to execute a test case.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int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runCount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simply counts the executed test.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void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startTest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(Test test)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is used to notify that a test is started.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void stop()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is used to test run to be stopped.</w:t>
            </w:r>
          </w:p>
        </w:tc>
      </w:tr>
    </w:tbl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A1A0A">
        <w:rPr>
          <w:rFonts w:eastAsia="Times New Roman" w:cstheme="minorHAnsi"/>
          <w:b/>
          <w:bCs/>
          <w:sz w:val="24"/>
          <w:szCs w:val="24"/>
        </w:rPr>
        <w:t>JUnit</w:t>
      </w:r>
      <w:proofErr w:type="spellEnd"/>
      <w:r w:rsidRPr="00AA1A0A">
        <w:rPr>
          <w:rFonts w:eastAsia="Times New Roman" w:cstheme="minorHAnsi"/>
          <w:b/>
          <w:bCs/>
          <w:sz w:val="24"/>
          <w:szCs w:val="24"/>
        </w:rPr>
        <w:t xml:space="preserve"> Test Suite Class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If you want to execute multiple tests in a specified order, it can be done by combining all the tests in one place. This place is called as the test suites.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See below table for important methods used in </w:t>
      </w:r>
      <w:proofErr w:type="spellStart"/>
      <w:r w:rsidRPr="00AA1A0A">
        <w:rPr>
          <w:rFonts w:eastAsia="Times New Roman" w:cstheme="minorHAnsi"/>
          <w:b/>
          <w:bCs/>
          <w:sz w:val="24"/>
          <w:szCs w:val="24"/>
        </w:rPr>
        <w:t>org.junit.TestSuite</w:t>
      </w:r>
      <w:proofErr w:type="spellEnd"/>
      <w:r w:rsidRPr="00AA1A0A">
        <w:rPr>
          <w:rFonts w:eastAsia="Times New Roman" w:cstheme="minorHAnsi"/>
          <w:sz w:val="24"/>
          <w:szCs w:val="24"/>
        </w:rPr>
        <w:t> class: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4"/>
        <w:gridCol w:w="3765"/>
        <w:gridCol w:w="5081"/>
      </w:tblGrid>
      <w:tr w:rsidR="00FE2259" w:rsidRPr="00AA1A0A" w:rsidTr="00094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S.No</w:t>
            </w:r>
            <w:proofErr w:type="spellEnd"/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void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addTest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(Test test)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is used if you want to add a test to the suite.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void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addTestSuite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(Class&lt;? extends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TestCase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testClass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is used if you want to specify the class while adding a test to the suite.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lastRenderedPageBreak/>
              <w:t>3.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int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countTestCases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is used if you want to count the number of test cases.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String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getName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is used to get the name of the test suite.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void run(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TestResult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 result)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is used to execute a test and collect test result in </w:t>
            </w:r>
            <w:proofErr w:type="spellStart"/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TestResult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 object.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void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setName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(String name)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is used to set the name of </w:t>
            </w:r>
            <w:proofErr w:type="spellStart"/>
            <w:r w:rsidRPr="00AA1A0A">
              <w:rPr>
                <w:rFonts w:eastAsia="Times New Roman" w:cstheme="minorHAnsi"/>
                <w:b/>
                <w:bCs/>
                <w:sz w:val="24"/>
                <w:szCs w:val="24"/>
              </w:rPr>
              <w:t>TestSuite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 xml:space="preserve">Test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testAt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int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 index)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is used if you want to return the test at given index.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int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A1A0A">
              <w:rPr>
                <w:rFonts w:eastAsia="Times New Roman" w:cstheme="minorHAnsi"/>
                <w:sz w:val="24"/>
                <w:szCs w:val="24"/>
              </w:rPr>
              <w:t>testCount</w:t>
            </w:r>
            <w:proofErr w:type="spellEnd"/>
            <w:r w:rsidRPr="00AA1A0A">
              <w:rPr>
                <w:rFonts w:eastAsia="Times New Roman"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is used if you want to return a number of tests in the Suite.</w:t>
            </w:r>
          </w:p>
        </w:tc>
      </w:tr>
      <w:tr w:rsidR="00FE2259" w:rsidRPr="00AA1A0A" w:rsidTr="00094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static Test warning(String message)</w:t>
            </w:r>
          </w:p>
        </w:tc>
        <w:tc>
          <w:tcPr>
            <w:tcW w:w="0" w:type="auto"/>
            <w:vAlign w:val="center"/>
            <w:hideMark/>
          </w:tcPr>
          <w:p w:rsidR="00FE2259" w:rsidRPr="00AA1A0A" w:rsidRDefault="00FE2259" w:rsidP="00FE225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A1A0A">
              <w:rPr>
                <w:rFonts w:eastAsia="Times New Roman" w:cstheme="minorHAnsi"/>
                <w:sz w:val="24"/>
                <w:szCs w:val="24"/>
              </w:rPr>
              <w:t>This method returns a test which will fail and log a warning message.</w:t>
            </w:r>
          </w:p>
        </w:tc>
      </w:tr>
    </w:tbl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Summary</w:t>
      </w:r>
    </w:p>
    <w:p w:rsidR="00FE2259" w:rsidRPr="00AA1A0A" w:rsidRDefault="00FE2259" w:rsidP="00FE22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A1A0A">
        <w:rPr>
          <w:rFonts w:eastAsia="Times New Roman" w:cstheme="minorHAnsi"/>
          <w:sz w:val="24"/>
          <w:szCs w:val="24"/>
        </w:rPr>
        <w:t>JUnit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 provides a portable API, which provides all important classes and Selenium annotations useful in writing a unit test.</w:t>
      </w:r>
    </w:p>
    <w:p w:rsidR="00FE2259" w:rsidRPr="00AA1A0A" w:rsidRDefault="00FE2259" w:rsidP="00FE22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Classes which are very useful while writing a test case</w:t>
      </w:r>
    </w:p>
    <w:p w:rsidR="00FE2259" w:rsidRPr="00AA1A0A" w:rsidRDefault="00FE2259" w:rsidP="00FE22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 xml:space="preserve">Important and frequently used </w:t>
      </w:r>
      <w:proofErr w:type="spellStart"/>
      <w:r w:rsidRPr="00AA1A0A">
        <w:rPr>
          <w:rFonts w:eastAsia="Times New Roman" w:cstheme="minorHAnsi"/>
          <w:b/>
          <w:bCs/>
          <w:sz w:val="24"/>
          <w:szCs w:val="24"/>
        </w:rPr>
        <w:t>JUnit</w:t>
      </w:r>
      <w:proofErr w:type="spellEnd"/>
      <w:r w:rsidRPr="00AA1A0A">
        <w:rPr>
          <w:rFonts w:eastAsia="Times New Roman" w:cstheme="minorHAnsi"/>
          <w:b/>
          <w:bCs/>
          <w:sz w:val="24"/>
          <w:szCs w:val="24"/>
        </w:rPr>
        <w:t xml:space="preserve"> annotations </w:t>
      </w:r>
      <w:proofErr w:type="spellStart"/>
      <w:r w:rsidRPr="00AA1A0A">
        <w:rPr>
          <w:rFonts w:eastAsia="Times New Roman" w:cstheme="minorHAnsi"/>
          <w:b/>
          <w:bCs/>
          <w:sz w:val="24"/>
          <w:szCs w:val="24"/>
        </w:rPr>
        <w:t>list</w:t>
      </w:r>
      <w:r w:rsidRPr="00AA1A0A">
        <w:rPr>
          <w:rFonts w:eastAsia="Times New Roman" w:cstheme="minorHAnsi"/>
          <w:sz w:val="24"/>
          <w:szCs w:val="24"/>
        </w:rPr>
        <w:t>@Before@BeforeClass@After</w:t>
      </w:r>
      <w:proofErr w:type="spellEnd"/>
    </w:p>
    <w:p w:rsidR="00FE2259" w:rsidRPr="00AA1A0A" w:rsidRDefault="00FE2259" w:rsidP="00FE2259">
      <w:pPr>
        <w:spacing w:before="100" w:beforeAutospacing="1" w:after="93" w:line="240" w:lineRule="auto"/>
        <w:ind w:left="465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@</w:t>
      </w:r>
      <w:proofErr w:type="spellStart"/>
      <w:r w:rsidRPr="00AA1A0A">
        <w:rPr>
          <w:rFonts w:eastAsia="Times New Roman" w:cstheme="minorHAnsi"/>
          <w:sz w:val="24"/>
          <w:szCs w:val="24"/>
        </w:rPr>
        <w:t>AfterClass</w:t>
      </w:r>
      <w:proofErr w:type="spellEnd"/>
    </w:p>
    <w:p w:rsidR="00FE2259" w:rsidRPr="00AA1A0A" w:rsidRDefault="00FE2259" w:rsidP="00FE2259">
      <w:pPr>
        <w:spacing w:before="100" w:beforeAutospacing="1" w:after="93" w:line="240" w:lineRule="auto"/>
        <w:ind w:left="465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@Test</w:t>
      </w:r>
    </w:p>
    <w:p w:rsidR="00094CFE" w:rsidRDefault="00FE2259" w:rsidP="00094CFE">
      <w:pPr>
        <w:spacing w:after="0" w:line="240" w:lineRule="auto"/>
        <w:ind w:left="465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@Ignore</w:t>
      </w:r>
    </w:p>
    <w:p w:rsidR="00FE2259" w:rsidRPr="00AA1A0A" w:rsidRDefault="00FE2259" w:rsidP="00094CF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 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Debugging in IDE</w:t>
      </w:r>
      <w:r w:rsidR="00094CFE">
        <w:rPr>
          <w:rFonts w:eastAsia="Times New Roman" w:cstheme="minorHAnsi"/>
          <w:sz w:val="24"/>
          <w:szCs w:val="24"/>
        </w:rPr>
        <w:t xml:space="preserve"> </w:t>
      </w:r>
      <w:r w:rsidRPr="00AA1A0A">
        <w:rPr>
          <w:rFonts w:eastAsia="Times New Roman" w:cstheme="minorHAnsi"/>
          <w:sz w:val="24"/>
          <w:szCs w:val="24"/>
        </w:rPr>
        <w:t>(</w:t>
      </w:r>
      <w:proofErr w:type="spellStart"/>
      <w:r w:rsidRPr="00AA1A0A">
        <w:rPr>
          <w:rFonts w:eastAsia="Times New Roman" w:cstheme="minorHAnsi"/>
          <w:sz w:val="24"/>
          <w:szCs w:val="24"/>
        </w:rPr>
        <w:t>Intellij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 /Eclipse)</w:t>
      </w:r>
    </w:p>
    <w:p w:rsidR="00FE2259" w:rsidRPr="00AA1A0A" w:rsidRDefault="00094CFE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----- S</w:t>
      </w:r>
      <w:r w:rsidR="00FE2259" w:rsidRPr="00AA1A0A">
        <w:rPr>
          <w:rFonts w:eastAsia="Times New Roman" w:cstheme="minorHAnsi"/>
          <w:sz w:val="24"/>
          <w:szCs w:val="24"/>
        </w:rPr>
        <w:t xml:space="preserve">et </w:t>
      </w:r>
      <w:proofErr w:type="spellStart"/>
      <w:r w:rsidR="00FE2259" w:rsidRPr="00AA1A0A">
        <w:rPr>
          <w:rFonts w:eastAsia="Times New Roman" w:cstheme="minorHAnsi"/>
          <w:sz w:val="24"/>
          <w:szCs w:val="24"/>
        </w:rPr>
        <w:t>the</w:t>
      </w:r>
      <w:proofErr w:type="spellEnd"/>
      <w:r w:rsidR="00FE2259" w:rsidRPr="00AA1A0A">
        <w:rPr>
          <w:rFonts w:eastAsia="Times New Roman" w:cstheme="minorHAnsi"/>
          <w:sz w:val="24"/>
          <w:szCs w:val="24"/>
        </w:rPr>
        <w:t xml:space="preserve"> break points.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----- Start the program in debug mode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---- Inspect the variables during the execution</w:t>
      </w:r>
    </w:p>
    <w:p w:rsidR="00FE2259" w:rsidRPr="00AA1A0A" w:rsidRDefault="00094CFE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---- G</w:t>
      </w:r>
      <w:r w:rsidR="00FE2259" w:rsidRPr="00AA1A0A">
        <w:rPr>
          <w:rFonts w:eastAsia="Times New Roman" w:cstheme="minorHAnsi"/>
          <w:sz w:val="24"/>
          <w:szCs w:val="24"/>
        </w:rPr>
        <w:t>oing through the code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i/>
          <w:iCs/>
          <w:sz w:val="24"/>
          <w:szCs w:val="24"/>
        </w:rPr>
        <w:t>Garbage Collection</w:t>
      </w:r>
      <w:r w:rsidRPr="00AA1A0A">
        <w:rPr>
          <w:rFonts w:eastAsia="Times New Roman" w:cstheme="minorHAnsi"/>
          <w:sz w:val="24"/>
          <w:szCs w:val="24"/>
        </w:rPr>
        <w:t> tracks each and every object available in the JVM heap space, and removes the unused ones.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lastRenderedPageBreak/>
        <w:t>Basically, </w:t>
      </w:r>
      <w:r w:rsidRPr="00AA1A0A">
        <w:rPr>
          <w:rFonts w:eastAsia="Times New Roman" w:cstheme="minorHAnsi"/>
          <w:i/>
          <w:iCs/>
          <w:sz w:val="24"/>
          <w:szCs w:val="24"/>
        </w:rPr>
        <w:t>GC</w:t>
      </w:r>
      <w:r w:rsidRPr="00AA1A0A">
        <w:rPr>
          <w:rFonts w:eastAsia="Times New Roman" w:cstheme="minorHAnsi"/>
          <w:sz w:val="24"/>
          <w:szCs w:val="24"/>
        </w:rPr>
        <w:t> works in two simple steps, known as Mark and Sweep:</w:t>
      </w:r>
    </w:p>
    <w:p w:rsidR="00FE2259" w:rsidRPr="00AA1A0A" w:rsidRDefault="00FE2259" w:rsidP="00FE22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Mark – </w:t>
      </w:r>
      <w:r w:rsidRPr="00AA1A0A">
        <w:rPr>
          <w:rFonts w:eastAsia="Times New Roman" w:cstheme="minorHAnsi"/>
          <w:sz w:val="24"/>
          <w:szCs w:val="24"/>
        </w:rPr>
        <w:t>this is where the garbage collector identifies which pieces of memory are in use and which aren’t.</w:t>
      </w:r>
    </w:p>
    <w:p w:rsidR="00FE2259" w:rsidRPr="00AA1A0A" w:rsidRDefault="00FE2259" w:rsidP="00FE22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Sweep – </w:t>
      </w:r>
      <w:r w:rsidRPr="00AA1A0A">
        <w:rPr>
          <w:rFonts w:eastAsia="Times New Roman" w:cstheme="minorHAnsi"/>
          <w:sz w:val="24"/>
          <w:szCs w:val="24"/>
        </w:rPr>
        <w:t>this step removes objects identified during the “mark” phase.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Advantages:</w:t>
      </w:r>
    </w:p>
    <w:p w:rsidR="00FE2259" w:rsidRPr="00AA1A0A" w:rsidRDefault="00FE2259" w:rsidP="00FE22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No manual memory allocation/</w:t>
      </w:r>
      <w:proofErr w:type="spellStart"/>
      <w:r w:rsidRPr="00AA1A0A">
        <w:rPr>
          <w:rFonts w:eastAsia="Times New Roman" w:cstheme="minorHAnsi"/>
          <w:sz w:val="24"/>
          <w:szCs w:val="24"/>
        </w:rPr>
        <w:t>deallocation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 handling because unused memory space is automatically handled by </w:t>
      </w:r>
      <w:r w:rsidRPr="00AA1A0A">
        <w:rPr>
          <w:rFonts w:eastAsia="Times New Roman" w:cstheme="minorHAnsi"/>
          <w:i/>
          <w:iCs/>
          <w:sz w:val="24"/>
          <w:szCs w:val="24"/>
        </w:rPr>
        <w:t>GC</w:t>
      </w:r>
    </w:p>
    <w:p w:rsidR="00FE2259" w:rsidRPr="00AA1A0A" w:rsidRDefault="00FE2259" w:rsidP="00FE22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No overhead of handling </w:t>
      </w:r>
      <w:hyperlink r:id="rId5" w:tgtFrame="_blank" w:tooltip="https://en.wikipedia.org/wiki/dangling_pointer" w:history="1">
        <w:r w:rsidRPr="00AA1A0A">
          <w:rPr>
            <w:rFonts w:eastAsia="Times New Roman" w:cstheme="minorHAnsi"/>
            <w:b/>
            <w:bCs/>
            <w:i/>
            <w:iCs/>
            <w:color w:val="0000FF"/>
            <w:sz w:val="24"/>
            <w:szCs w:val="24"/>
            <w:u w:val="single"/>
          </w:rPr>
          <w:t>Dangling Pointer</w:t>
        </w:r>
      </w:hyperlink>
    </w:p>
    <w:p w:rsidR="00FE2259" w:rsidRPr="00094CFE" w:rsidRDefault="00FE2259" w:rsidP="00094C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Automatic </w:t>
      </w:r>
      <w:hyperlink r:id="rId6" w:tgtFrame="_blank" w:tooltip="https://en.wikipedia.org/wiki/memory_leak" w:history="1">
        <w:r w:rsidRPr="00AA1A0A">
          <w:rPr>
            <w:rFonts w:eastAsia="Times New Roman" w:cstheme="minorHAnsi"/>
            <w:b/>
            <w:bCs/>
            <w:i/>
            <w:iCs/>
            <w:color w:val="0000FF"/>
            <w:sz w:val="24"/>
            <w:szCs w:val="24"/>
            <w:u w:val="single"/>
          </w:rPr>
          <w:t>Memory Leak</w:t>
        </w:r>
      </w:hyperlink>
      <w:r w:rsidRPr="00AA1A0A">
        <w:rPr>
          <w:rFonts w:eastAsia="Times New Roman" w:cstheme="minorHAnsi"/>
          <w:sz w:val="24"/>
          <w:szCs w:val="24"/>
        </w:rPr>
        <w:t> management (</w:t>
      </w:r>
      <w:r w:rsidRPr="00AA1A0A">
        <w:rPr>
          <w:rFonts w:eastAsia="Times New Roman" w:cstheme="minorHAnsi"/>
          <w:i/>
          <w:iCs/>
          <w:sz w:val="24"/>
          <w:szCs w:val="24"/>
        </w:rPr>
        <w:t>GC</w:t>
      </w:r>
      <w:r w:rsidRPr="00AA1A0A">
        <w:rPr>
          <w:rFonts w:eastAsia="Times New Roman" w:cstheme="minorHAnsi"/>
          <w:sz w:val="24"/>
          <w:szCs w:val="24"/>
        </w:rPr>
        <w:t> on its own can’t guarantee the full proof solution to memory leaking; however, it takes care of a good portion of it)</w:t>
      </w:r>
    </w:p>
    <w:p w:rsidR="00FE2259" w:rsidRPr="00094CFE" w:rsidRDefault="00FE2259" w:rsidP="00094CFE">
      <w:pPr>
        <w:spacing w:before="100" w:beforeAutospacing="1" w:after="93" w:line="240" w:lineRule="auto"/>
        <w:rPr>
          <w:rFonts w:eastAsia="Times New Roman" w:cstheme="minorHAnsi"/>
          <w:b/>
          <w:sz w:val="24"/>
          <w:szCs w:val="24"/>
        </w:rPr>
      </w:pPr>
      <w:r w:rsidRPr="00094CFE">
        <w:rPr>
          <w:rFonts w:eastAsia="Times New Roman" w:cstheme="minorHAnsi"/>
          <w:b/>
          <w:sz w:val="24"/>
          <w:szCs w:val="24"/>
        </w:rPr>
        <w:t>Disadvantages</w:t>
      </w:r>
    </w:p>
    <w:p w:rsidR="00FE2259" w:rsidRPr="00AA1A0A" w:rsidRDefault="00FE2259" w:rsidP="00FE22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Since JVM has to keep track of object reference creation/deletion, this activity requires more CPU power than the original application. It may affect the performance of requests which require large memory.</w:t>
      </w:r>
    </w:p>
    <w:p w:rsidR="00FE2259" w:rsidRPr="00AA1A0A" w:rsidRDefault="00FE2259" w:rsidP="00FE22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Programmers have no control over the scheduling of CPU time dedicated to freeing objects that are no longer needed.</w:t>
      </w:r>
    </w:p>
    <w:p w:rsidR="00FE2259" w:rsidRPr="00AA1A0A" w:rsidRDefault="00FE2259" w:rsidP="00FE22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Using some GC implementations might result in the application stopping unpredictably.</w:t>
      </w:r>
    </w:p>
    <w:p w:rsidR="00FE2259" w:rsidRPr="00AA1A0A" w:rsidRDefault="00FE2259" w:rsidP="00FE22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A1A0A">
        <w:rPr>
          <w:rFonts w:eastAsia="Times New Roman" w:cstheme="minorHAnsi"/>
          <w:sz w:val="24"/>
          <w:szCs w:val="24"/>
        </w:rPr>
        <w:t>Automatized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 memory management won’t be as efficient as the proper manual memory allocation/</w:t>
      </w:r>
      <w:proofErr w:type="spellStart"/>
      <w:r w:rsidRPr="00AA1A0A">
        <w:rPr>
          <w:rFonts w:eastAsia="Times New Roman" w:cstheme="minorHAnsi"/>
          <w:sz w:val="24"/>
          <w:szCs w:val="24"/>
        </w:rPr>
        <w:t>deallocation</w:t>
      </w:r>
      <w:proofErr w:type="spellEnd"/>
      <w:r w:rsidRPr="00AA1A0A">
        <w:rPr>
          <w:rFonts w:eastAsia="Times New Roman" w:cstheme="minorHAnsi"/>
          <w:sz w:val="24"/>
          <w:szCs w:val="24"/>
        </w:rPr>
        <w:t>.</w:t>
      </w:r>
    </w:p>
    <w:p w:rsidR="00FE2259" w:rsidRPr="00AA1A0A" w:rsidRDefault="00FE2259" w:rsidP="00FE2259">
      <w:pPr>
        <w:spacing w:before="186" w:after="186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GC Implementations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JVM has four types of </w:t>
      </w:r>
      <w:r w:rsidRPr="00AA1A0A">
        <w:rPr>
          <w:rFonts w:eastAsia="Times New Roman" w:cstheme="minorHAnsi"/>
          <w:i/>
          <w:iCs/>
          <w:sz w:val="24"/>
          <w:szCs w:val="24"/>
        </w:rPr>
        <w:t>GC</w:t>
      </w:r>
      <w:r w:rsidRPr="00AA1A0A">
        <w:rPr>
          <w:rFonts w:eastAsia="Times New Roman" w:cstheme="minorHAnsi"/>
          <w:sz w:val="24"/>
          <w:szCs w:val="24"/>
        </w:rPr>
        <w:t> implementations:</w:t>
      </w:r>
    </w:p>
    <w:p w:rsidR="00FE2259" w:rsidRPr="00AA1A0A" w:rsidRDefault="00FE2259" w:rsidP="00FE22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Serial Garbage Collector</w:t>
      </w:r>
    </w:p>
    <w:p w:rsidR="00FE2259" w:rsidRPr="00AA1A0A" w:rsidRDefault="00FE2259" w:rsidP="00FE22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Parallel Garbage Collector</w:t>
      </w:r>
    </w:p>
    <w:p w:rsidR="00FE2259" w:rsidRPr="00AA1A0A" w:rsidRDefault="00FE2259" w:rsidP="00FE22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G1 Garbage Collector</w:t>
      </w:r>
    </w:p>
    <w:p w:rsidR="00FE2259" w:rsidRPr="00AA1A0A" w:rsidRDefault="00FE2259" w:rsidP="00FE22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Z Garbage Collector</w:t>
      </w:r>
    </w:p>
    <w:p w:rsidR="00FE2259" w:rsidRPr="00AA1A0A" w:rsidRDefault="00FE2259" w:rsidP="00FE2259">
      <w:pPr>
        <w:spacing w:before="186" w:after="186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3.1. Serial Garbage Collector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This is the simplest GC implementation, as it basically works with a single thread. As a result, </w:t>
      </w:r>
      <w:r w:rsidRPr="00AA1A0A">
        <w:rPr>
          <w:rFonts w:eastAsia="Times New Roman" w:cstheme="minorHAnsi"/>
          <w:b/>
          <w:bCs/>
          <w:sz w:val="24"/>
          <w:szCs w:val="24"/>
        </w:rPr>
        <w:t>this </w:t>
      </w:r>
      <w:r w:rsidRPr="00AA1A0A">
        <w:rPr>
          <w:rFonts w:eastAsia="Times New Roman" w:cstheme="minorHAnsi"/>
          <w:b/>
          <w:bCs/>
          <w:i/>
          <w:iCs/>
          <w:sz w:val="24"/>
          <w:szCs w:val="24"/>
        </w:rPr>
        <w:t>GC</w:t>
      </w:r>
      <w:r w:rsidRPr="00AA1A0A">
        <w:rPr>
          <w:rFonts w:eastAsia="Times New Roman" w:cstheme="minorHAnsi"/>
          <w:b/>
          <w:bCs/>
          <w:sz w:val="24"/>
          <w:szCs w:val="24"/>
        </w:rPr>
        <w:t> implementation freezes all application threads when it runs</w:t>
      </w:r>
      <w:r w:rsidRPr="00AA1A0A">
        <w:rPr>
          <w:rFonts w:eastAsia="Times New Roman" w:cstheme="minorHAnsi"/>
          <w:sz w:val="24"/>
          <w:szCs w:val="24"/>
        </w:rPr>
        <w:t>. Therefore, it’s not a good idea to use it in multi-threaded applications, like server environments.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However, there was </w:t>
      </w:r>
      <w:hyperlink r:id="rId7" w:tgtFrame="_blank" w:tooltip="https://www.infoq.com/presentations/jvm-performance-tuning-twitter-qcon-london-2012" w:history="1">
        <w:r w:rsidRPr="00AA1A0A">
          <w:rPr>
            <w:rFonts w:eastAsia="Times New Roman" w:cstheme="minorHAnsi"/>
            <w:color w:val="0000FF"/>
            <w:sz w:val="24"/>
            <w:szCs w:val="24"/>
            <w:u w:val="single"/>
          </w:rPr>
          <w:t>an excellent talk</w:t>
        </w:r>
      </w:hyperlink>
      <w:r w:rsidRPr="00AA1A0A">
        <w:rPr>
          <w:rFonts w:eastAsia="Times New Roman" w:cstheme="minorHAnsi"/>
          <w:sz w:val="24"/>
          <w:szCs w:val="24"/>
        </w:rPr>
        <w:t> given by </w:t>
      </w:r>
      <w:r w:rsidRPr="00AA1A0A">
        <w:rPr>
          <w:rFonts w:eastAsia="Times New Roman" w:cstheme="minorHAnsi"/>
          <w:i/>
          <w:iCs/>
          <w:sz w:val="24"/>
          <w:szCs w:val="24"/>
        </w:rPr>
        <w:t>Twitter</w:t>
      </w:r>
      <w:r w:rsidRPr="00AA1A0A">
        <w:rPr>
          <w:rFonts w:eastAsia="Times New Roman" w:cstheme="minorHAnsi"/>
          <w:sz w:val="24"/>
          <w:szCs w:val="24"/>
        </w:rPr>
        <w:t xml:space="preserve"> engineers at </w:t>
      </w:r>
      <w:proofErr w:type="spellStart"/>
      <w:r w:rsidRPr="00AA1A0A">
        <w:rPr>
          <w:rFonts w:eastAsia="Times New Roman" w:cstheme="minorHAnsi"/>
          <w:sz w:val="24"/>
          <w:szCs w:val="24"/>
        </w:rPr>
        <w:t>QCon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 2012 about the performance of </w:t>
      </w:r>
      <w:r w:rsidRPr="00AA1A0A">
        <w:rPr>
          <w:rFonts w:eastAsia="Times New Roman" w:cstheme="minorHAnsi"/>
          <w:i/>
          <w:iCs/>
          <w:sz w:val="24"/>
          <w:szCs w:val="24"/>
        </w:rPr>
        <w:t>Serial Garbage Collector,</w:t>
      </w:r>
      <w:r w:rsidRPr="00AA1A0A">
        <w:rPr>
          <w:rFonts w:eastAsia="Times New Roman" w:cstheme="minorHAnsi"/>
          <w:sz w:val="24"/>
          <w:szCs w:val="24"/>
        </w:rPr>
        <w:t> which is a good way to understand this collector better.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lastRenderedPageBreak/>
        <w:t>The Serial GC is the garbage collector of choice for most applications that don’t have small pause time requirements and run on client-style machines. To enable </w:t>
      </w:r>
      <w:r w:rsidRPr="00AA1A0A">
        <w:rPr>
          <w:rFonts w:eastAsia="Times New Roman" w:cstheme="minorHAnsi"/>
          <w:i/>
          <w:iCs/>
          <w:sz w:val="24"/>
          <w:szCs w:val="24"/>
        </w:rPr>
        <w:t>Serial Garbage Collector</w:t>
      </w:r>
      <w:r w:rsidRPr="00AA1A0A">
        <w:rPr>
          <w:rFonts w:eastAsia="Times New Roman" w:cstheme="minorHAnsi"/>
          <w:sz w:val="24"/>
          <w:szCs w:val="24"/>
        </w:rPr>
        <w:t>, we can use the following argument:</w:t>
      </w:r>
    </w:p>
    <w:p w:rsidR="00FE2259" w:rsidRPr="00AA1A0A" w:rsidRDefault="00FE2259" w:rsidP="00FE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A1A0A">
        <w:rPr>
          <w:rFonts w:eastAsia="Times New Roman" w:cstheme="minorHAnsi"/>
          <w:sz w:val="24"/>
          <w:szCs w:val="24"/>
        </w:rPr>
        <w:t>java</w:t>
      </w:r>
      <w:proofErr w:type="gramEnd"/>
      <w:r w:rsidRPr="00AA1A0A">
        <w:rPr>
          <w:rFonts w:eastAsia="Times New Roman" w:cstheme="minorHAnsi"/>
          <w:sz w:val="24"/>
          <w:szCs w:val="24"/>
        </w:rPr>
        <w:t xml:space="preserve"> -XX:+</w:t>
      </w:r>
      <w:proofErr w:type="spellStart"/>
      <w:r w:rsidRPr="00AA1A0A">
        <w:rPr>
          <w:rFonts w:eastAsia="Times New Roman" w:cstheme="minorHAnsi"/>
          <w:sz w:val="24"/>
          <w:szCs w:val="24"/>
        </w:rPr>
        <w:t>UseSerialGC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 -jar </w:t>
      </w:r>
      <w:proofErr w:type="spellStart"/>
      <w:r w:rsidRPr="00AA1A0A">
        <w:rPr>
          <w:rFonts w:eastAsia="Times New Roman" w:cstheme="minorHAnsi"/>
          <w:sz w:val="24"/>
          <w:szCs w:val="24"/>
        </w:rPr>
        <w:t>Application.javaCopy</w:t>
      </w:r>
      <w:proofErr w:type="spellEnd"/>
    </w:p>
    <w:p w:rsidR="00FE2259" w:rsidRPr="00AA1A0A" w:rsidRDefault="00FE2259" w:rsidP="00FE2259">
      <w:pPr>
        <w:spacing w:before="186" w:after="186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3.2. Parallel Garbage Collector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It’s the default </w:t>
      </w:r>
      <w:r w:rsidRPr="00AA1A0A">
        <w:rPr>
          <w:rFonts w:eastAsia="Times New Roman" w:cstheme="minorHAnsi"/>
          <w:i/>
          <w:iCs/>
          <w:sz w:val="24"/>
          <w:szCs w:val="24"/>
        </w:rPr>
        <w:t>GC</w:t>
      </w:r>
      <w:r w:rsidRPr="00AA1A0A">
        <w:rPr>
          <w:rFonts w:eastAsia="Times New Roman" w:cstheme="minorHAnsi"/>
          <w:sz w:val="24"/>
          <w:szCs w:val="24"/>
        </w:rPr>
        <w:t> of the </w:t>
      </w:r>
      <w:r w:rsidRPr="00AA1A0A">
        <w:rPr>
          <w:rFonts w:eastAsia="Times New Roman" w:cstheme="minorHAnsi"/>
          <w:i/>
          <w:iCs/>
          <w:sz w:val="24"/>
          <w:szCs w:val="24"/>
        </w:rPr>
        <w:t>JVM </w:t>
      </w:r>
      <w:r w:rsidRPr="00AA1A0A">
        <w:rPr>
          <w:rFonts w:eastAsia="Times New Roman" w:cstheme="minorHAnsi"/>
          <w:sz w:val="24"/>
          <w:szCs w:val="24"/>
        </w:rPr>
        <w:t>from Java 5 until Java 8 and is sometimes called Throughput Collectors. Unlike </w:t>
      </w:r>
      <w:r w:rsidRPr="00AA1A0A">
        <w:rPr>
          <w:rFonts w:eastAsia="Times New Roman" w:cstheme="minorHAnsi"/>
          <w:i/>
          <w:iCs/>
          <w:sz w:val="24"/>
          <w:szCs w:val="24"/>
        </w:rPr>
        <w:t>Serial Garbage Collector</w:t>
      </w:r>
      <w:r w:rsidRPr="00AA1A0A">
        <w:rPr>
          <w:rFonts w:eastAsia="Times New Roman" w:cstheme="minorHAnsi"/>
          <w:sz w:val="24"/>
          <w:szCs w:val="24"/>
        </w:rPr>
        <w:t>, it </w:t>
      </w:r>
      <w:r w:rsidRPr="00AA1A0A">
        <w:rPr>
          <w:rFonts w:eastAsia="Times New Roman" w:cstheme="minorHAnsi"/>
          <w:b/>
          <w:bCs/>
          <w:sz w:val="24"/>
          <w:szCs w:val="24"/>
        </w:rPr>
        <w:t>uses multiple threads for managing heap space,</w:t>
      </w:r>
      <w:r w:rsidRPr="00AA1A0A">
        <w:rPr>
          <w:rFonts w:eastAsia="Times New Roman" w:cstheme="minorHAnsi"/>
          <w:sz w:val="24"/>
          <w:szCs w:val="24"/>
        </w:rPr>
        <w:t> but it also freezes other application threads while performing </w:t>
      </w:r>
      <w:r w:rsidRPr="00AA1A0A">
        <w:rPr>
          <w:rFonts w:eastAsia="Times New Roman" w:cstheme="minorHAnsi"/>
          <w:i/>
          <w:iCs/>
          <w:sz w:val="24"/>
          <w:szCs w:val="24"/>
        </w:rPr>
        <w:t>GC</w:t>
      </w:r>
      <w:r w:rsidRPr="00AA1A0A">
        <w:rPr>
          <w:rFonts w:eastAsia="Times New Roman" w:cstheme="minorHAnsi"/>
          <w:sz w:val="24"/>
          <w:szCs w:val="24"/>
        </w:rPr>
        <w:t>.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 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If we use this </w:t>
      </w:r>
      <w:r w:rsidRPr="00AA1A0A">
        <w:rPr>
          <w:rFonts w:eastAsia="Times New Roman" w:cstheme="minorHAnsi"/>
          <w:i/>
          <w:iCs/>
          <w:sz w:val="24"/>
          <w:szCs w:val="24"/>
        </w:rPr>
        <w:t>GC</w:t>
      </w:r>
      <w:r w:rsidRPr="00AA1A0A">
        <w:rPr>
          <w:rFonts w:eastAsia="Times New Roman" w:cstheme="minorHAnsi"/>
          <w:sz w:val="24"/>
          <w:szCs w:val="24"/>
        </w:rPr>
        <w:t>, we can specify maximum garbage collection </w:t>
      </w:r>
      <w:r w:rsidRPr="00AA1A0A">
        <w:rPr>
          <w:rFonts w:eastAsia="Times New Roman" w:cstheme="minorHAnsi"/>
          <w:i/>
          <w:iCs/>
          <w:sz w:val="24"/>
          <w:szCs w:val="24"/>
        </w:rPr>
        <w:t>threads and pause time, throughput, and footprint</w:t>
      </w:r>
      <w:r w:rsidRPr="00AA1A0A">
        <w:rPr>
          <w:rFonts w:eastAsia="Times New Roman" w:cstheme="minorHAnsi"/>
          <w:sz w:val="24"/>
          <w:szCs w:val="24"/>
        </w:rPr>
        <w:t> (heap size).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The numbers of garbage collector threads can be controlled with the command-line option </w:t>
      </w:r>
      <w:r w:rsidRPr="00AA1A0A">
        <w:rPr>
          <w:rFonts w:eastAsia="Times New Roman" w:cstheme="minorHAnsi"/>
          <w:i/>
          <w:iCs/>
          <w:sz w:val="24"/>
          <w:szCs w:val="24"/>
        </w:rPr>
        <w:t>-</w:t>
      </w:r>
      <w:proofErr w:type="spellStart"/>
      <w:r w:rsidRPr="00AA1A0A">
        <w:rPr>
          <w:rFonts w:eastAsia="Times New Roman" w:cstheme="minorHAnsi"/>
          <w:i/>
          <w:iCs/>
          <w:sz w:val="24"/>
          <w:szCs w:val="24"/>
        </w:rPr>
        <w:t>XX</w:t>
      </w:r>
      <w:proofErr w:type="gramStart"/>
      <w:r w:rsidRPr="00AA1A0A">
        <w:rPr>
          <w:rFonts w:eastAsia="Times New Roman" w:cstheme="minorHAnsi"/>
          <w:i/>
          <w:iCs/>
          <w:sz w:val="24"/>
          <w:szCs w:val="24"/>
        </w:rPr>
        <w:t>:ParallelGCThreads</w:t>
      </w:r>
      <w:proofErr w:type="spellEnd"/>
      <w:proofErr w:type="gramEnd"/>
      <w:r w:rsidRPr="00AA1A0A">
        <w:rPr>
          <w:rFonts w:eastAsia="Times New Roman" w:cstheme="minorHAnsi"/>
          <w:i/>
          <w:iCs/>
          <w:sz w:val="24"/>
          <w:szCs w:val="24"/>
        </w:rPr>
        <w:t>=&lt;N&gt;</w:t>
      </w:r>
      <w:r w:rsidRPr="00AA1A0A">
        <w:rPr>
          <w:rFonts w:eastAsia="Times New Roman" w:cstheme="minorHAnsi"/>
          <w:sz w:val="24"/>
          <w:szCs w:val="24"/>
        </w:rPr>
        <w:t>.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The maximum pause time goal (a hint to the garbage collector that </w:t>
      </w:r>
      <w:hyperlink r:id="rId8" w:anchor="GUID-C15D02E5-E783-4A0D-8A6B-D57A36A23F77" w:tgtFrame="_blank" w:tooltip="https://docs.oracle.com/en/java/javase/17/gctuning/ergonomics.html#guid-c15d02e5-e783-4a0d-8a6b-d57a36a23f77" w:history="1">
        <w:r w:rsidRPr="00AA1A0A">
          <w:rPr>
            <w:rFonts w:eastAsia="Times New Roman" w:cstheme="minorHAnsi"/>
            <w:color w:val="0000FF"/>
            <w:sz w:val="24"/>
            <w:szCs w:val="24"/>
            <w:u w:val="single"/>
          </w:rPr>
          <w:t>pause times</w:t>
        </w:r>
      </w:hyperlink>
      <w:r w:rsidRPr="00AA1A0A">
        <w:rPr>
          <w:rFonts w:eastAsia="Times New Roman" w:cstheme="minorHAnsi"/>
          <w:sz w:val="24"/>
          <w:szCs w:val="24"/>
        </w:rPr>
        <w:t> of </w:t>
      </w:r>
      <w:r w:rsidRPr="00AA1A0A">
        <w:rPr>
          <w:rFonts w:eastAsia="Times New Roman" w:cstheme="minorHAnsi"/>
          <w:i/>
          <w:iCs/>
          <w:sz w:val="24"/>
          <w:szCs w:val="24"/>
        </w:rPr>
        <w:t>&lt;N&gt;</w:t>
      </w:r>
      <w:r w:rsidRPr="00AA1A0A">
        <w:rPr>
          <w:rFonts w:eastAsia="Times New Roman" w:cstheme="minorHAnsi"/>
          <w:sz w:val="24"/>
          <w:szCs w:val="24"/>
        </w:rPr>
        <w:t> milliseconds or less are desired) is specified with the command-line option </w:t>
      </w:r>
      <w:r w:rsidRPr="00AA1A0A">
        <w:rPr>
          <w:rFonts w:eastAsia="Times New Roman" w:cstheme="minorHAnsi"/>
          <w:i/>
          <w:iCs/>
          <w:sz w:val="24"/>
          <w:szCs w:val="24"/>
        </w:rPr>
        <w:t>-</w:t>
      </w:r>
      <w:proofErr w:type="spellStart"/>
      <w:r w:rsidRPr="00AA1A0A">
        <w:rPr>
          <w:rFonts w:eastAsia="Times New Roman" w:cstheme="minorHAnsi"/>
          <w:i/>
          <w:iCs/>
          <w:sz w:val="24"/>
          <w:szCs w:val="24"/>
        </w:rPr>
        <w:t>XX:MaxGCPauseMillis</w:t>
      </w:r>
      <w:proofErr w:type="spellEnd"/>
      <w:r w:rsidRPr="00AA1A0A">
        <w:rPr>
          <w:rFonts w:eastAsia="Times New Roman" w:cstheme="minorHAnsi"/>
          <w:i/>
          <w:iCs/>
          <w:sz w:val="24"/>
          <w:szCs w:val="24"/>
        </w:rPr>
        <w:t>=&lt;N&gt;</w:t>
      </w:r>
      <w:r w:rsidRPr="00AA1A0A">
        <w:rPr>
          <w:rFonts w:eastAsia="Times New Roman" w:cstheme="minorHAnsi"/>
          <w:sz w:val="24"/>
          <w:szCs w:val="24"/>
        </w:rPr>
        <w:t>.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The time spent doing garbage collection versus the time spent outside of garbage collection is called the maximum throughput target and can be specified by the command-line option </w:t>
      </w:r>
      <w:r w:rsidRPr="00AA1A0A">
        <w:rPr>
          <w:rFonts w:eastAsia="Times New Roman" w:cstheme="minorHAnsi"/>
          <w:i/>
          <w:iCs/>
          <w:sz w:val="24"/>
          <w:szCs w:val="24"/>
        </w:rPr>
        <w:t>-</w:t>
      </w:r>
      <w:proofErr w:type="spellStart"/>
      <w:r w:rsidRPr="00AA1A0A">
        <w:rPr>
          <w:rFonts w:eastAsia="Times New Roman" w:cstheme="minorHAnsi"/>
          <w:i/>
          <w:iCs/>
          <w:sz w:val="24"/>
          <w:szCs w:val="24"/>
        </w:rPr>
        <w:t>XX</w:t>
      </w:r>
      <w:proofErr w:type="gramStart"/>
      <w:r w:rsidRPr="00AA1A0A">
        <w:rPr>
          <w:rFonts w:eastAsia="Times New Roman" w:cstheme="minorHAnsi"/>
          <w:i/>
          <w:iCs/>
          <w:sz w:val="24"/>
          <w:szCs w:val="24"/>
        </w:rPr>
        <w:t>:GCTimeRatio</w:t>
      </w:r>
      <w:proofErr w:type="spellEnd"/>
      <w:proofErr w:type="gramEnd"/>
      <w:r w:rsidRPr="00AA1A0A">
        <w:rPr>
          <w:rFonts w:eastAsia="Times New Roman" w:cstheme="minorHAnsi"/>
          <w:i/>
          <w:iCs/>
          <w:sz w:val="24"/>
          <w:szCs w:val="24"/>
        </w:rPr>
        <w:t>=&lt;N&gt;.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The maximum heap footprint (the amount of heap memory that a program requires while running) is specified using the option </w:t>
      </w:r>
      <w:r w:rsidRPr="00AA1A0A">
        <w:rPr>
          <w:rFonts w:eastAsia="Times New Roman" w:cstheme="minorHAnsi"/>
          <w:i/>
          <w:iCs/>
          <w:sz w:val="24"/>
          <w:szCs w:val="24"/>
        </w:rPr>
        <w:t>-</w:t>
      </w:r>
      <w:proofErr w:type="spellStart"/>
      <w:r w:rsidRPr="00AA1A0A">
        <w:rPr>
          <w:rFonts w:eastAsia="Times New Roman" w:cstheme="minorHAnsi"/>
          <w:i/>
          <w:iCs/>
          <w:sz w:val="24"/>
          <w:szCs w:val="24"/>
        </w:rPr>
        <w:t>Xmx</w:t>
      </w:r>
      <w:proofErr w:type="spellEnd"/>
      <w:r w:rsidRPr="00AA1A0A">
        <w:rPr>
          <w:rFonts w:eastAsia="Times New Roman" w:cstheme="minorHAnsi"/>
          <w:i/>
          <w:iCs/>
          <w:sz w:val="24"/>
          <w:szCs w:val="24"/>
        </w:rPr>
        <w:t>&lt;N&gt;.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 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To enable </w:t>
      </w:r>
      <w:r w:rsidRPr="00AA1A0A">
        <w:rPr>
          <w:rFonts w:eastAsia="Times New Roman" w:cstheme="minorHAnsi"/>
          <w:i/>
          <w:iCs/>
          <w:sz w:val="24"/>
          <w:szCs w:val="24"/>
        </w:rPr>
        <w:t>Parallel Garbage Collector</w:t>
      </w:r>
      <w:r w:rsidRPr="00AA1A0A">
        <w:rPr>
          <w:rFonts w:eastAsia="Times New Roman" w:cstheme="minorHAnsi"/>
          <w:sz w:val="24"/>
          <w:szCs w:val="24"/>
        </w:rPr>
        <w:t>, we can use the following argument:</w:t>
      </w:r>
    </w:p>
    <w:p w:rsidR="00FE2259" w:rsidRPr="00AA1A0A" w:rsidRDefault="00FE2259" w:rsidP="00FE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A1A0A">
        <w:rPr>
          <w:rFonts w:eastAsia="Times New Roman" w:cstheme="minorHAnsi"/>
          <w:sz w:val="24"/>
          <w:szCs w:val="24"/>
        </w:rPr>
        <w:t>java</w:t>
      </w:r>
      <w:proofErr w:type="gramEnd"/>
      <w:r w:rsidRPr="00AA1A0A">
        <w:rPr>
          <w:rFonts w:eastAsia="Times New Roman" w:cstheme="minorHAnsi"/>
          <w:sz w:val="24"/>
          <w:szCs w:val="24"/>
        </w:rPr>
        <w:t xml:space="preserve"> -XX:+</w:t>
      </w:r>
      <w:proofErr w:type="spellStart"/>
      <w:r w:rsidRPr="00AA1A0A">
        <w:rPr>
          <w:rFonts w:eastAsia="Times New Roman" w:cstheme="minorHAnsi"/>
          <w:sz w:val="24"/>
          <w:szCs w:val="24"/>
        </w:rPr>
        <w:t>UseParallelGC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 -jar </w:t>
      </w:r>
      <w:proofErr w:type="spellStart"/>
      <w:r w:rsidRPr="00AA1A0A">
        <w:rPr>
          <w:rFonts w:eastAsia="Times New Roman" w:cstheme="minorHAnsi"/>
          <w:sz w:val="24"/>
          <w:szCs w:val="24"/>
        </w:rPr>
        <w:t>Application.javaCopy</w:t>
      </w:r>
      <w:proofErr w:type="spellEnd"/>
    </w:p>
    <w:p w:rsidR="00FE2259" w:rsidRPr="00AA1A0A" w:rsidRDefault="00FE2259" w:rsidP="00FE2259">
      <w:pPr>
        <w:spacing w:before="186" w:after="186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3.3. G1 Garbage Collector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i/>
          <w:iCs/>
          <w:sz w:val="24"/>
          <w:szCs w:val="24"/>
        </w:rPr>
        <w:t>G1 (Garbage First) Garbage Collector</w:t>
      </w:r>
      <w:r w:rsidRPr="00AA1A0A">
        <w:rPr>
          <w:rFonts w:eastAsia="Times New Roman" w:cstheme="minorHAnsi"/>
          <w:sz w:val="24"/>
          <w:szCs w:val="24"/>
        </w:rPr>
        <w:t> is designed for applications running on multi-processor machines with large memory space. It’s available from the </w:t>
      </w:r>
      <w:r w:rsidRPr="00AA1A0A">
        <w:rPr>
          <w:rFonts w:eastAsia="Times New Roman" w:cstheme="minorHAnsi"/>
          <w:i/>
          <w:iCs/>
          <w:sz w:val="24"/>
          <w:szCs w:val="24"/>
        </w:rPr>
        <w:t>JDK7 Update 4</w:t>
      </w:r>
      <w:r w:rsidRPr="00AA1A0A">
        <w:rPr>
          <w:rFonts w:eastAsia="Times New Roman" w:cstheme="minorHAnsi"/>
          <w:sz w:val="24"/>
          <w:szCs w:val="24"/>
        </w:rPr>
        <w:t> and in later releases.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Unlike other collectors, the </w:t>
      </w:r>
      <w:r w:rsidRPr="00AA1A0A">
        <w:rPr>
          <w:rFonts w:eastAsia="Times New Roman" w:cstheme="minorHAnsi"/>
          <w:i/>
          <w:iCs/>
          <w:sz w:val="24"/>
          <w:szCs w:val="24"/>
        </w:rPr>
        <w:t>G1</w:t>
      </w:r>
      <w:r w:rsidRPr="00AA1A0A">
        <w:rPr>
          <w:rFonts w:eastAsia="Times New Roman" w:cstheme="minorHAnsi"/>
          <w:sz w:val="24"/>
          <w:szCs w:val="24"/>
        </w:rPr>
        <w:t> collector partitions the heap into a set of equal-sized heap regions, each a contiguous range of virtual memory. When performing garbage collections, </w:t>
      </w:r>
      <w:r w:rsidRPr="00AA1A0A">
        <w:rPr>
          <w:rFonts w:eastAsia="Times New Roman" w:cstheme="minorHAnsi"/>
          <w:i/>
          <w:iCs/>
          <w:sz w:val="24"/>
          <w:szCs w:val="24"/>
        </w:rPr>
        <w:t>G1</w:t>
      </w:r>
      <w:r w:rsidRPr="00AA1A0A">
        <w:rPr>
          <w:rFonts w:eastAsia="Times New Roman" w:cstheme="minorHAnsi"/>
          <w:sz w:val="24"/>
          <w:szCs w:val="24"/>
        </w:rPr>
        <w:t> shows a concurrent global marking phase (i.e. phase 1, known as </w:t>
      </w:r>
      <w:r w:rsidRPr="00AA1A0A">
        <w:rPr>
          <w:rFonts w:eastAsia="Times New Roman" w:cstheme="minorHAnsi"/>
          <w:i/>
          <w:iCs/>
          <w:sz w:val="24"/>
          <w:szCs w:val="24"/>
        </w:rPr>
        <w:t>Marking)</w:t>
      </w:r>
      <w:r w:rsidRPr="00AA1A0A">
        <w:rPr>
          <w:rFonts w:eastAsia="Times New Roman" w:cstheme="minorHAnsi"/>
          <w:sz w:val="24"/>
          <w:szCs w:val="24"/>
        </w:rPr>
        <w:t xml:space="preserve"> to determine the </w:t>
      </w:r>
      <w:proofErr w:type="spellStart"/>
      <w:r w:rsidRPr="00AA1A0A">
        <w:rPr>
          <w:rFonts w:eastAsia="Times New Roman" w:cstheme="minorHAnsi"/>
          <w:sz w:val="24"/>
          <w:szCs w:val="24"/>
        </w:rPr>
        <w:t>liveness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 of objects throughout the heap.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After the mark phase is complete, </w:t>
      </w:r>
      <w:r w:rsidRPr="00AA1A0A">
        <w:rPr>
          <w:rFonts w:eastAsia="Times New Roman" w:cstheme="minorHAnsi"/>
          <w:i/>
          <w:iCs/>
          <w:sz w:val="24"/>
          <w:szCs w:val="24"/>
        </w:rPr>
        <w:t>G1</w:t>
      </w:r>
      <w:r w:rsidRPr="00AA1A0A">
        <w:rPr>
          <w:rFonts w:eastAsia="Times New Roman" w:cstheme="minorHAnsi"/>
          <w:sz w:val="24"/>
          <w:szCs w:val="24"/>
        </w:rPr>
        <w:t> knows which regions are mostly empty. It collects in these areas first, which usually yields a significant amount of free space (i.e. phase 2, known as </w:t>
      </w:r>
      <w:r w:rsidRPr="00AA1A0A">
        <w:rPr>
          <w:rFonts w:eastAsia="Times New Roman" w:cstheme="minorHAnsi"/>
          <w:i/>
          <w:iCs/>
          <w:sz w:val="24"/>
          <w:szCs w:val="24"/>
        </w:rPr>
        <w:t>Sweeping).</w:t>
      </w:r>
      <w:r w:rsidRPr="00AA1A0A">
        <w:rPr>
          <w:rFonts w:eastAsia="Times New Roman" w:cstheme="minorHAnsi"/>
          <w:sz w:val="24"/>
          <w:szCs w:val="24"/>
        </w:rPr>
        <w:t> That’s why this method of garbage collection is called Garbage-First.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To enable the </w:t>
      </w:r>
      <w:r w:rsidRPr="00AA1A0A">
        <w:rPr>
          <w:rFonts w:eastAsia="Times New Roman" w:cstheme="minorHAnsi"/>
          <w:i/>
          <w:iCs/>
          <w:sz w:val="24"/>
          <w:szCs w:val="24"/>
        </w:rPr>
        <w:t>G1 Garbage Collector</w:t>
      </w:r>
      <w:r w:rsidRPr="00AA1A0A">
        <w:rPr>
          <w:rFonts w:eastAsia="Times New Roman" w:cstheme="minorHAnsi"/>
          <w:sz w:val="24"/>
          <w:szCs w:val="24"/>
        </w:rPr>
        <w:t>, we can use the following argument:</w:t>
      </w:r>
    </w:p>
    <w:p w:rsidR="00FE2259" w:rsidRPr="00AA1A0A" w:rsidRDefault="00FE2259" w:rsidP="00FE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A1A0A">
        <w:rPr>
          <w:rFonts w:eastAsia="Times New Roman" w:cstheme="minorHAnsi"/>
          <w:sz w:val="24"/>
          <w:szCs w:val="24"/>
        </w:rPr>
        <w:lastRenderedPageBreak/>
        <w:t>java</w:t>
      </w:r>
      <w:proofErr w:type="gramEnd"/>
      <w:r w:rsidRPr="00AA1A0A">
        <w:rPr>
          <w:rFonts w:eastAsia="Times New Roman" w:cstheme="minorHAnsi"/>
          <w:sz w:val="24"/>
          <w:szCs w:val="24"/>
        </w:rPr>
        <w:t xml:space="preserve"> -XX:+UseG1GC -jar </w:t>
      </w:r>
      <w:proofErr w:type="spellStart"/>
      <w:r w:rsidRPr="00AA1A0A">
        <w:rPr>
          <w:rFonts w:eastAsia="Times New Roman" w:cstheme="minorHAnsi"/>
          <w:sz w:val="24"/>
          <w:szCs w:val="24"/>
        </w:rPr>
        <w:t>Application.javaCopy</w:t>
      </w:r>
      <w:proofErr w:type="spellEnd"/>
    </w:p>
    <w:p w:rsidR="00FE2259" w:rsidRPr="00AA1A0A" w:rsidRDefault="00FE2259" w:rsidP="00FE2259">
      <w:pPr>
        <w:spacing w:before="186" w:after="186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3.4. Java 8 Changes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i/>
          <w:iCs/>
          <w:sz w:val="24"/>
          <w:szCs w:val="24"/>
        </w:rPr>
        <w:t>Java 8u20</w:t>
      </w:r>
      <w:r w:rsidRPr="00AA1A0A">
        <w:rPr>
          <w:rFonts w:eastAsia="Times New Roman" w:cstheme="minorHAnsi"/>
          <w:sz w:val="24"/>
          <w:szCs w:val="24"/>
        </w:rPr>
        <w:t> has introduced one more </w:t>
      </w:r>
      <w:r w:rsidRPr="00AA1A0A">
        <w:rPr>
          <w:rFonts w:eastAsia="Times New Roman" w:cstheme="minorHAnsi"/>
          <w:i/>
          <w:iCs/>
          <w:sz w:val="24"/>
          <w:szCs w:val="24"/>
        </w:rPr>
        <w:t>JVM</w:t>
      </w:r>
      <w:r w:rsidRPr="00AA1A0A">
        <w:rPr>
          <w:rFonts w:eastAsia="Times New Roman" w:cstheme="minorHAnsi"/>
          <w:sz w:val="24"/>
          <w:szCs w:val="24"/>
        </w:rPr>
        <w:t> parameter for reducing the unnecessary use of memory by creating too many instances of the same </w:t>
      </w:r>
      <w:r w:rsidRPr="00AA1A0A">
        <w:rPr>
          <w:rFonts w:eastAsia="Times New Roman" w:cstheme="minorHAnsi"/>
          <w:i/>
          <w:iCs/>
          <w:sz w:val="24"/>
          <w:szCs w:val="24"/>
        </w:rPr>
        <w:t>String.</w:t>
      </w:r>
      <w:r w:rsidRPr="00AA1A0A">
        <w:rPr>
          <w:rFonts w:eastAsia="Times New Roman" w:cstheme="minorHAnsi"/>
          <w:sz w:val="24"/>
          <w:szCs w:val="24"/>
        </w:rPr>
        <w:t> This optimizes the heap memory by removing duplicate </w:t>
      </w:r>
      <w:r w:rsidRPr="00AA1A0A">
        <w:rPr>
          <w:rFonts w:eastAsia="Times New Roman" w:cstheme="minorHAnsi"/>
          <w:i/>
          <w:iCs/>
          <w:sz w:val="24"/>
          <w:szCs w:val="24"/>
        </w:rPr>
        <w:t>String</w:t>
      </w:r>
      <w:r w:rsidRPr="00AA1A0A">
        <w:rPr>
          <w:rFonts w:eastAsia="Times New Roman" w:cstheme="minorHAnsi"/>
          <w:sz w:val="24"/>
          <w:szCs w:val="24"/>
        </w:rPr>
        <w:t> values to a global single </w:t>
      </w:r>
      <w:proofErr w:type="gramStart"/>
      <w:r w:rsidRPr="00AA1A0A">
        <w:rPr>
          <w:rFonts w:eastAsia="Times New Roman" w:cstheme="minorHAnsi"/>
          <w:i/>
          <w:iCs/>
          <w:sz w:val="24"/>
          <w:szCs w:val="24"/>
        </w:rPr>
        <w:t>char[</w:t>
      </w:r>
      <w:proofErr w:type="gramEnd"/>
      <w:r w:rsidRPr="00AA1A0A">
        <w:rPr>
          <w:rFonts w:eastAsia="Times New Roman" w:cstheme="minorHAnsi"/>
          <w:i/>
          <w:iCs/>
          <w:sz w:val="24"/>
          <w:szCs w:val="24"/>
        </w:rPr>
        <w:t>]</w:t>
      </w:r>
      <w:r w:rsidRPr="00AA1A0A">
        <w:rPr>
          <w:rFonts w:eastAsia="Times New Roman" w:cstheme="minorHAnsi"/>
          <w:sz w:val="24"/>
          <w:szCs w:val="24"/>
        </w:rPr>
        <w:t> array.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We can enable this parameter by adding </w:t>
      </w:r>
      <w:r w:rsidRPr="00AA1A0A">
        <w:rPr>
          <w:rFonts w:eastAsia="Times New Roman" w:cstheme="minorHAnsi"/>
          <w:b/>
          <w:bCs/>
          <w:i/>
          <w:iCs/>
          <w:sz w:val="24"/>
          <w:szCs w:val="24"/>
        </w:rPr>
        <w:t>-XX</w:t>
      </w:r>
      <w:proofErr w:type="gramStart"/>
      <w:r w:rsidRPr="00AA1A0A">
        <w:rPr>
          <w:rFonts w:eastAsia="Times New Roman" w:cstheme="minorHAnsi"/>
          <w:b/>
          <w:bCs/>
          <w:i/>
          <w:iCs/>
          <w:sz w:val="24"/>
          <w:szCs w:val="24"/>
        </w:rPr>
        <w:t>:+</w:t>
      </w:r>
      <w:proofErr w:type="spellStart"/>
      <w:proofErr w:type="gramEnd"/>
      <w:r w:rsidRPr="00AA1A0A">
        <w:rPr>
          <w:rFonts w:eastAsia="Times New Roman" w:cstheme="minorHAnsi"/>
          <w:b/>
          <w:bCs/>
          <w:i/>
          <w:iCs/>
          <w:sz w:val="24"/>
          <w:szCs w:val="24"/>
        </w:rPr>
        <w:t>UseStringDeduplication</w:t>
      </w:r>
      <w:proofErr w:type="spellEnd"/>
      <w:r w:rsidRPr="00AA1A0A">
        <w:rPr>
          <w:rFonts w:eastAsia="Times New Roman" w:cstheme="minorHAnsi"/>
          <w:sz w:val="24"/>
          <w:szCs w:val="24"/>
        </w:rPr>
        <w:t> as a </w:t>
      </w:r>
      <w:r w:rsidRPr="00AA1A0A">
        <w:rPr>
          <w:rFonts w:eastAsia="Times New Roman" w:cstheme="minorHAnsi"/>
          <w:i/>
          <w:iCs/>
          <w:sz w:val="24"/>
          <w:szCs w:val="24"/>
        </w:rPr>
        <w:t>JVM</w:t>
      </w:r>
      <w:r w:rsidRPr="00AA1A0A">
        <w:rPr>
          <w:rFonts w:eastAsia="Times New Roman" w:cstheme="minorHAnsi"/>
          <w:sz w:val="24"/>
          <w:szCs w:val="24"/>
        </w:rPr>
        <w:t> parameter.</w:t>
      </w:r>
    </w:p>
    <w:p w:rsidR="00FE2259" w:rsidRPr="00AA1A0A" w:rsidRDefault="00FE2259" w:rsidP="00FE2259">
      <w:pPr>
        <w:spacing w:before="186" w:after="186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3.5. Z Garbage Collector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hyperlink r:id="rId9" w:tgtFrame="_blank" w:tooltip="https://www.baeldung.com/jvm-zgc-garbage-collector" w:history="1">
        <w:r w:rsidRPr="00AA1A0A">
          <w:rPr>
            <w:rFonts w:eastAsia="Times New Roman" w:cstheme="minorHAnsi"/>
            <w:i/>
            <w:iCs/>
            <w:color w:val="0000FF"/>
            <w:sz w:val="24"/>
            <w:szCs w:val="24"/>
            <w:u w:val="single"/>
          </w:rPr>
          <w:t>ZGC (Z Garbage Collector)</w:t>
        </w:r>
        <w:r w:rsidRPr="00AA1A0A">
          <w:rPr>
            <w:rFonts w:eastAsia="Times New Roman" w:cstheme="minorHAnsi"/>
            <w:color w:val="0000FF"/>
            <w:sz w:val="24"/>
            <w:szCs w:val="24"/>
            <w:u w:val="single"/>
          </w:rPr>
          <w:t> </w:t>
        </w:r>
      </w:hyperlink>
      <w:r w:rsidRPr="00AA1A0A">
        <w:rPr>
          <w:rFonts w:eastAsia="Times New Roman" w:cstheme="minorHAnsi"/>
          <w:sz w:val="24"/>
          <w:szCs w:val="24"/>
        </w:rPr>
        <w:t>is a scalable low-latency garbage collector that debuted in Java 11 as an experimental option for Linux. </w:t>
      </w:r>
      <w:r w:rsidRPr="00AA1A0A">
        <w:rPr>
          <w:rFonts w:eastAsia="Times New Roman" w:cstheme="minorHAnsi"/>
          <w:i/>
          <w:iCs/>
          <w:sz w:val="24"/>
          <w:szCs w:val="24"/>
        </w:rPr>
        <w:t>JDK</w:t>
      </w:r>
      <w:r w:rsidRPr="00AA1A0A">
        <w:rPr>
          <w:rFonts w:eastAsia="Times New Roman" w:cstheme="minorHAnsi"/>
          <w:sz w:val="24"/>
          <w:szCs w:val="24"/>
        </w:rPr>
        <w:t> 14 introduced</w:t>
      </w:r>
      <w:proofErr w:type="gramStart"/>
      <w:r w:rsidRPr="00AA1A0A">
        <w:rPr>
          <w:rFonts w:eastAsia="Times New Roman" w:cstheme="minorHAnsi"/>
          <w:sz w:val="24"/>
          <w:szCs w:val="24"/>
        </w:rPr>
        <w:t xml:space="preserve">  </w:t>
      </w:r>
      <w:r w:rsidRPr="00AA1A0A">
        <w:rPr>
          <w:rFonts w:eastAsia="Times New Roman" w:cstheme="minorHAnsi"/>
          <w:i/>
          <w:iCs/>
          <w:sz w:val="24"/>
          <w:szCs w:val="24"/>
        </w:rPr>
        <w:t>ZGC</w:t>
      </w:r>
      <w:proofErr w:type="gramEnd"/>
      <w:r w:rsidRPr="00AA1A0A">
        <w:rPr>
          <w:rFonts w:eastAsia="Times New Roman" w:cstheme="minorHAnsi"/>
          <w:sz w:val="24"/>
          <w:szCs w:val="24"/>
        </w:rPr>
        <w:t xml:space="preserve"> under the Windows and </w:t>
      </w:r>
      <w:proofErr w:type="spellStart"/>
      <w:r w:rsidRPr="00AA1A0A">
        <w:rPr>
          <w:rFonts w:eastAsia="Times New Roman" w:cstheme="minorHAnsi"/>
          <w:sz w:val="24"/>
          <w:szCs w:val="24"/>
        </w:rPr>
        <w:t>macOS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 operating systems. </w:t>
      </w:r>
      <w:r w:rsidRPr="00AA1A0A">
        <w:rPr>
          <w:rFonts w:eastAsia="Times New Roman" w:cstheme="minorHAnsi"/>
          <w:i/>
          <w:iCs/>
          <w:sz w:val="24"/>
          <w:szCs w:val="24"/>
        </w:rPr>
        <w:t>ZGC</w:t>
      </w:r>
      <w:r w:rsidRPr="00AA1A0A">
        <w:rPr>
          <w:rFonts w:eastAsia="Times New Roman" w:cstheme="minorHAnsi"/>
          <w:sz w:val="24"/>
          <w:szCs w:val="24"/>
        </w:rPr>
        <w:t> has obtained the production status from Java 15 onwards.</w:t>
      </w:r>
    </w:p>
    <w:p w:rsidR="00FE2259" w:rsidRPr="00AA1A0A" w:rsidRDefault="00FE2259" w:rsidP="00FE2259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 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i/>
          <w:iCs/>
          <w:sz w:val="24"/>
          <w:szCs w:val="24"/>
        </w:rPr>
        <w:t>ZGC</w:t>
      </w:r>
      <w:r w:rsidRPr="00AA1A0A">
        <w:rPr>
          <w:rFonts w:eastAsia="Times New Roman" w:cstheme="minorHAnsi"/>
          <w:sz w:val="24"/>
          <w:szCs w:val="24"/>
        </w:rPr>
        <w:t> performs all expensive work concurrently,</w:t>
      </w:r>
      <w:r w:rsidRPr="00AA1A0A">
        <w:rPr>
          <w:rFonts w:eastAsia="Times New Roman" w:cstheme="minorHAnsi"/>
          <w:b/>
          <w:bCs/>
          <w:sz w:val="24"/>
          <w:szCs w:val="24"/>
        </w:rPr>
        <w:t> without stopping the execution of application threads for more than 10 ms</w:t>
      </w:r>
      <w:r w:rsidRPr="00AA1A0A">
        <w:rPr>
          <w:rFonts w:eastAsia="Times New Roman" w:cstheme="minorHAnsi"/>
          <w:sz w:val="24"/>
          <w:szCs w:val="24"/>
        </w:rPr>
        <w:t>, which makes it suitable for applications that require low latency. It uses</w:t>
      </w:r>
      <w:r w:rsidRPr="00AA1A0A">
        <w:rPr>
          <w:rFonts w:eastAsia="Times New Roman" w:cstheme="minorHAnsi"/>
          <w:b/>
          <w:bCs/>
          <w:sz w:val="24"/>
          <w:szCs w:val="24"/>
        </w:rPr>
        <w:t> load barriers with colored pointers</w:t>
      </w:r>
      <w:r w:rsidRPr="00AA1A0A">
        <w:rPr>
          <w:rFonts w:eastAsia="Times New Roman" w:cstheme="minorHAnsi"/>
          <w:sz w:val="24"/>
          <w:szCs w:val="24"/>
        </w:rPr>
        <w:t> to perform concurrent operations when the threads are running, and they’re used to keep track of heap usage.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Reference coloring (colored pointers) is the core concept of </w:t>
      </w:r>
      <w:r w:rsidRPr="00AA1A0A">
        <w:rPr>
          <w:rFonts w:eastAsia="Times New Roman" w:cstheme="minorHAnsi"/>
          <w:i/>
          <w:iCs/>
          <w:sz w:val="24"/>
          <w:szCs w:val="24"/>
        </w:rPr>
        <w:t>ZGC</w:t>
      </w:r>
      <w:r w:rsidRPr="00AA1A0A">
        <w:rPr>
          <w:rFonts w:eastAsia="Times New Roman" w:cstheme="minorHAnsi"/>
          <w:sz w:val="24"/>
          <w:szCs w:val="24"/>
        </w:rPr>
        <w:t>. It means that </w:t>
      </w:r>
      <w:r w:rsidRPr="00AA1A0A">
        <w:rPr>
          <w:rFonts w:eastAsia="Times New Roman" w:cstheme="minorHAnsi"/>
          <w:i/>
          <w:iCs/>
          <w:sz w:val="24"/>
          <w:szCs w:val="24"/>
        </w:rPr>
        <w:t>ZGC</w:t>
      </w:r>
      <w:r w:rsidRPr="00AA1A0A">
        <w:rPr>
          <w:rFonts w:eastAsia="Times New Roman" w:cstheme="minorHAnsi"/>
          <w:sz w:val="24"/>
          <w:szCs w:val="24"/>
        </w:rPr>
        <w:t> uses some bits (metadata bits) of reference to mark the state of the object. It also </w:t>
      </w:r>
      <w:r w:rsidRPr="00AA1A0A">
        <w:rPr>
          <w:rFonts w:eastAsia="Times New Roman" w:cstheme="minorHAnsi"/>
          <w:b/>
          <w:bCs/>
          <w:sz w:val="24"/>
          <w:szCs w:val="24"/>
        </w:rPr>
        <w:t>handles heaps ranging from 8MB to 16TB in size</w:t>
      </w:r>
      <w:r w:rsidRPr="00AA1A0A">
        <w:rPr>
          <w:rFonts w:eastAsia="Times New Roman" w:cstheme="minorHAnsi"/>
          <w:sz w:val="24"/>
          <w:szCs w:val="24"/>
        </w:rPr>
        <w:t>. Furthermore, pause times don’t increase with the heap, live-set, or root-set size.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Similar to </w:t>
      </w:r>
      <w:r w:rsidRPr="00AA1A0A">
        <w:rPr>
          <w:rFonts w:eastAsia="Times New Roman" w:cstheme="minorHAnsi"/>
          <w:i/>
          <w:iCs/>
          <w:sz w:val="24"/>
          <w:szCs w:val="24"/>
        </w:rPr>
        <w:t>G1, Z Garbage Collector </w:t>
      </w:r>
      <w:r w:rsidRPr="00AA1A0A">
        <w:rPr>
          <w:rFonts w:eastAsia="Times New Roman" w:cstheme="minorHAnsi"/>
          <w:sz w:val="24"/>
          <w:szCs w:val="24"/>
        </w:rPr>
        <w:t>partitions the heap, except that heap regions can have different sizes.</w:t>
      </w:r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To enable the </w:t>
      </w:r>
      <w:r w:rsidRPr="00AA1A0A">
        <w:rPr>
          <w:rFonts w:eastAsia="Times New Roman" w:cstheme="minorHAnsi"/>
          <w:i/>
          <w:iCs/>
          <w:sz w:val="24"/>
          <w:szCs w:val="24"/>
        </w:rPr>
        <w:t>Z Garbage Collector</w:t>
      </w:r>
      <w:r w:rsidRPr="00AA1A0A">
        <w:rPr>
          <w:rFonts w:eastAsia="Times New Roman" w:cstheme="minorHAnsi"/>
          <w:sz w:val="24"/>
          <w:szCs w:val="24"/>
        </w:rPr>
        <w:t>, we can use the following argument in </w:t>
      </w:r>
      <w:r w:rsidRPr="00AA1A0A">
        <w:rPr>
          <w:rFonts w:eastAsia="Times New Roman" w:cstheme="minorHAnsi"/>
          <w:i/>
          <w:iCs/>
          <w:sz w:val="24"/>
          <w:szCs w:val="24"/>
        </w:rPr>
        <w:t>JDK</w:t>
      </w:r>
      <w:r w:rsidRPr="00AA1A0A">
        <w:rPr>
          <w:rFonts w:eastAsia="Times New Roman" w:cstheme="minorHAnsi"/>
          <w:sz w:val="24"/>
          <w:szCs w:val="24"/>
        </w:rPr>
        <w:t> versions lower than 15:</w:t>
      </w:r>
    </w:p>
    <w:p w:rsidR="00FE2259" w:rsidRPr="00AA1A0A" w:rsidRDefault="00FE2259" w:rsidP="00FE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A1A0A">
        <w:rPr>
          <w:rFonts w:eastAsia="Times New Roman" w:cstheme="minorHAnsi"/>
          <w:sz w:val="24"/>
          <w:szCs w:val="24"/>
        </w:rPr>
        <w:t>java</w:t>
      </w:r>
      <w:proofErr w:type="gramEnd"/>
      <w:r w:rsidRPr="00AA1A0A">
        <w:rPr>
          <w:rFonts w:eastAsia="Times New Roman" w:cstheme="minorHAnsi"/>
          <w:sz w:val="24"/>
          <w:szCs w:val="24"/>
        </w:rPr>
        <w:t xml:space="preserve"> -XX:+</w:t>
      </w:r>
      <w:proofErr w:type="spellStart"/>
      <w:r w:rsidRPr="00AA1A0A">
        <w:rPr>
          <w:rFonts w:eastAsia="Times New Roman" w:cstheme="minorHAnsi"/>
          <w:sz w:val="24"/>
          <w:szCs w:val="24"/>
        </w:rPr>
        <w:t>UnlockExperimentalVMOptions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 -XX:+</w:t>
      </w:r>
      <w:proofErr w:type="spellStart"/>
      <w:r w:rsidRPr="00AA1A0A">
        <w:rPr>
          <w:rFonts w:eastAsia="Times New Roman" w:cstheme="minorHAnsi"/>
          <w:sz w:val="24"/>
          <w:szCs w:val="24"/>
        </w:rPr>
        <w:t>UseZGC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A1A0A">
        <w:rPr>
          <w:rFonts w:eastAsia="Times New Roman" w:cstheme="minorHAnsi"/>
          <w:sz w:val="24"/>
          <w:szCs w:val="24"/>
        </w:rPr>
        <w:t>Application.javaCopy</w:t>
      </w:r>
      <w:proofErr w:type="spellEnd"/>
    </w:p>
    <w:p w:rsidR="00FE2259" w:rsidRPr="00AA1A0A" w:rsidRDefault="00FE2259" w:rsidP="00FE2259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From version 15 on, we don’t need experimental mode on:</w:t>
      </w:r>
    </w:p>
    <w:p w:rsidR="00FE2259" w:rsidRPr="00AA1A0A" w:rsidRDefault="00FE2259" w:rsidP="00FE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A1A0A">
        <w:rPr>
          <w:rFonts w:eastAsia="Times New Roman" w:cstheme="minorHAnsi"/>
          <w:sz w:val="24"/>
          <w:szCs w:val="24"/>
        </w:rPr>
        <w:t>java</w:t>
      </w:r>
      <w:proofErr w:type="gramEnd"/>
      <w:r w:rsidRPr="00AA1A0A">
        <w:rPr>
          <w:rFonts w:eastAsia="Times New Roman" w:cstheme="minorHAnsi"/>
          <w:sz w:val="24"/>
          <w:szCs w:val="24"/>
        </w:rPr>
        <w:t xml:space="preserve"> -XX:+</w:t>
      </w:r>
      <w:proofErr w:type="spellStart"/>
      <w:r w:rsidRPr="00AA1A0A">
        <w:rPr>
          <w:rFonts w:eastAsia="Times New Roman" w:cstheme="minorHAnsi"/>
          <w:sz w:val="24"/>
          <w:szCs w:val="24"/>
        </w:rPr>
        <w:t>UseZGC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A1A0A">
        <w:rPr>
          <w:rFonts w:eastAsia="Times New Roman" w:cstheme="minorHAnsi"/>
          <w:sz w:val="24"/>
          <w:szCs w:val="24"/>
        </w:rPr>
        <w:t>Application.javaCopy</w:t>
      </w:r>
      <w:proofErr w:type="spellEnd"/>
    </w:p>
    <w:p w:rsidR="00FE2259" w:rsidRPr="00AA1A0A" w:rsidRDefault="00FE2259" w:rsidP="00094CFE">
      <w:pPr>
        <w:spacing w:after="93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We should note that </w:t>
      </w:r>
      <w:r w:rsidRPr="00AA1A0A">
        <w:rPr>
          <w:rFonts w:eastAsia="Times New Roman" w:cstheme="minorHAnsi"/>
          <w:i/>
          <w:iCs/>
          <w:sz w:val="24"/>
          <w:szCs w:val="24"/>
        </w:rPr>
        <w:t>ZGC</w:t>
      </w:r>
      <w:r w:rsidRPr="00AA1A0A">
        <w:rPr>
          <w:rFonts w:eastAsia="Times New Roman" w:cstheme="minorHAnsi"/>
          <w:sz w:val="24"/>
          <w:szCs w:val="24"/>
        </w:rPr>
        <w:t> isn’t the default Garbage Collector. </w:t>
      </w:r>
    </w:p>
    <w:p w:rsidR="00FE2259" w:rsidRPr="00AA1A0A" w:rsidRDefault="00FE2259" w:rsidP="00094CFE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What is an Object?</w:t>
      </w:r>
    </w:p>
    <w:p w:rsidR="00FE2259" w:rsidRPr="00AA1A0A" w:rsidRDefault="00FE2259" w:rsidP="00FE22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An object is a collection of data and actions.</w:t>
      </w:r>
    </w:p>
    <w:p w:rsidR="00FE2259" w:rsidRPr="00AA1A0A" w:rsidRDefault="00FE2259" w:rsidP="00FE22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An object is an instance of a class.</w:t>
      </w:r>
    </w:p>
    <w:p w:rsidR="00FE2259" w:rsidRPr="00AA1A0A" w:rsidRDefault="00FE2259" w:rsidP="00FE22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Objects have states and behaviors.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In the real-world, we can find so many objects around us, for example Cars, Birds, Humans etc. All these objects have a state and behavior. If we consider a Car then it have some data speed, lights on, direction, etc. and have some actions turn right, accelerate, turn lights on, etc.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lastRenderedPageBreak/>
        <w:t>If you compare the java object with a real world object, both of them have similar characteristics. Java objects also have a state and behavior. A Java object's state is stored in fields and behavior is shown via methods.</w:t>
      </w:r>
    </w:p>
    <w:p w:rsidR="00094CFE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Technically speaking Car, Bird and Human are considered as Class in Java.  Brian Christopher is an object of human and Vehicle XKMV-669 is the object of car.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Creating Object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Using new keyword is the most common way to create an object in java.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b/>
          <w:bCs/>
          <w:i/>
          <w:iCs/>
          <w:sz w:val="24"/>
          <w:szCs w:val="24"/>
        </w:rPr>
        <w:t>Syntax:-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A1A0A">
        <w:rPr>
          <w:rFonts w:eastAsia="Times New Roman" w:cstheme="minorHAnsi"/>
          <w:i/>
          <w:iCs/>
          <w:sz w:val="24"/>
          <w:szCs w:val="24"/>
        </w:rPr>
        <w:t>ClassName</w:t>
      </w:r>
      <w:proofErr w:type="spellEnd"/>
      <w:r w:rsidRPr="00AA1A0A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AA1A0A">
        <w:rPr>
          <w:rFonts w:eastAsia="Times New Roman" w:cstheme="minorHAnsi"/>
          <w:i/>
          <w:iCs/>
          <w:sz w:val="24"/>
          <w:szCs w:val="24"/>
        </w:rPr>
        <w:t>Obj.Name</w:t>
      </w:r>
      <w:proofErr w:type="spellEnd"/>
      <w:r w:rsidRPr="00AA1A0A">
        <w:rPr>
          <w:rFonts w:eastAsia="Times New Roman" w:cstheme="minorHAnsi"/>
          <w:i/>
          <w:iCs/>
          <w:sz w:val="24"/>
          <w:szCs w:val="24"/>
        </w:rPr>
        <w:t xml:space="preserve"> = new </w:t>
      </w:r>
      <w:proofErr w:type="spellStart"/>
      <w:proofErr w:type="gramStart"/>
      <w:r w:rsidRPr="00AA1A0A">
        <w:rPr>
          <w:rFonts w:eastAsia="Times New Roman" w:cstheme="minorHAnsi"/>
          <w:i/>
          <w:iCs/>
          <w:sz w:val="24"/>
          <w:szCs w:val="24"/>
        </w:rPr>
        <w:t>ClassName</w:t>
      </w:r>
      <w:proofErr w:type="spellEnd"/>
      <w:r w:rsidRPr="00AA1A0A">
        <w:rPr>
          <w:rFonts w:eastAsia="Times New Roman" w:cstheme="minorHAnsi"/>
          <w:i/>
          <w:iCs/>
          <w:sz w:val="24"/>
          <w:szCs w:val="24"/>
        </w:rPr>
        <w:t>(</w:t>
      </w:r>
      <w:proofErr w:type="gramEnd"/>
      <w:r w:rsidRPr="00AA1A0A">
        <w:rPr>
          <w:rFonts w:eastAsia="Times New Roman" w:cstheme="minorHAnsi"/>
          <w:i/>
          <w:iCs/>
          <w:sz w:val="24"/>
          <w:szCs w:val="24"/>
        </w:rPr>
        <w:t>);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i/>
          <w:iCs/>
          <w:sz w:val="24"/>
          <w:szCs w:val="24"/>
        </w:rPr>
        <w:t xml:space="preserve">// Human </w:t>
      </w:r>
      <w:proofErr w:type="spellStart"/>
      <w:r w:rsidRPr="00AA1A0A">
        <w:rPr>
          <w:rFonts w:eastAsia="Times New Roman" w:cstheme="minorHAnsi"/>
          <w:i/>
          <w:iCs/>
          <w:sz w:val="24"/>
          <w:szCs w:val="24"/>
        </w:rPr>
        <w:t>brianChristopher</w:t>
      </w:r>
      <w:proofErr w:type="spellEnd"/>
      <w:r w:rsidRPr="00AA1A0A">
        <w:rPr>
          <w:rFonts w:eastAsia="Times New Roman" w:cstheme="minorHAnsi"/>
          <w:i/>
          <w:iCs/>
          <w:sz w:val="24"/>
          <w:szCs w:val="24"/>
        </w:rPr>
        <w:t xml:space="preserve">= new </w:t>
      </w:r>
      <w:proofErr w:type="gramStart"/>
      <w:r w:rsidRPr="00AA1A0A">
        <w:rPr>
          <w:rFonts w:eastAsia="Times New Roman" w:cstheme="minorHAnsi"/>
          <w:i/>
          <w:iCs/>
          <w:sz w:val="24"/>
          <w:szCs w:val="24"/>
        </w:rPr>
        <w:t>Human(</w:t>
      </w:r>
      <w:proofErr w:type="gramEnd"/>
      <w:r w:rsidRPr="00AA1A0A">
        <w:rPr>
          <w:rFonts w:eastAsia="Times New Roman" w:cstheme="minorHAnsi"/>
          <w:i/>
          <w:iCs/>
          <w:sz w:val="24"/>
          <w:szCs w:val="24"/>
        </w:rPr>
        <w:t>);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i/>
          <w:iCs/>
          <w:sz w:val="24"/>
          <w:szCs w:val="24"/>
        </w:rPr>
        <w:t xml:space="preserve">// </w:t>
      </w:r>
      <w:proofErr w:type="gramStart"/>
      <w:r w:rsidRPr="00AA1A0A">
        <w:rPr>
          <w:rFonts w:eastAsia="Times New Roman" w:cstheme="minorHAnsi"/>
          <w:i/>
          <w:iCs/>
          <w:sz w:val="24"/>
          <w:szCs w:val="24"/>
        </w:rPr>
        <w:t>Car  vehicleXKMV</w:t>
      </w:r>
      <w:proofErr w:type="gramEnd"/>
      <w:r w:rsidRPr="00AA1A0A">
        <w:rPr>
          <w:rFonts w:eastAsia="Times New Roman" w:cstheme="minorHAnsi"/>
          <w:i/>
          <w:iCs/>
          <w:sz w:val="24"/>
          <w:szCs w:val="24"/>
        </w:rPr>
        <w:t>_669 = new Car();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The first statement creates a new Human object and second statement creates Car object. This single statement performs three actions, Declaration, Instantiation, and Initialization.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 xml:space="preserve">Here, Human </w:t>
      </w:r>
      <w:proofErr w:type="spellStart"/>
      <w:r w:rsidRPr="00AA1A0A">
        <w:rPr>
          <w:rFonts w:eastAsia="Times New Roman" w:cstheme="minorHAnsi"/>
          <w:sz w:val="24"/>
          <w:szCs w:val="24"/>
        </w:rPr>
        <w:t>brianChristopher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 is a variable declaration which simply declares to the compiler that the name </w:t>
      </w:r>
      <w:proofErr w:type="spellStart"/>
      <w:r w:rsidRPr="00AA1A0A">
        <w:rPr>
          <w:rFonts w:eastAsia="Times New Roman" w:cstheme="minorHAnsi"/>
          <w:sz w:val="24"/>
          <w:szCs w:val="24"/>
        </w:rPr>
        <w:t>brianChristopher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 will be used to refer to an object whose type is Human, the new operator instantiates the Human class (thereby creating a new Human object), and Human initializes the object.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Object Lifecycle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In Java, it has seven states in Object lifecycle. They are,</w:t>
      </w:r>
    </w:p>
    <w:p w:rsidR="00FE2259" w:rsidRPr="00AA1A0A" w:rsidRDefault="00FE2259" w:rsidP="00FE22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Created</w:t>
      </w:r>
    </w:p>
    <w:p w:rsidR="00FE2259" w:rsidRPr="00AA1A0A" w:rsidRDefault="00FE2259" w:rsidP="00FE22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In use</w:t>
      </w:r>
    </w:p>
    <w:p w:rsidR="00FE2259" w:rsidRPr="00AA1A0A" w:rsidRDefault="00FE2259" w:rsidP="00FE22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Invisible</w:t>
      </w:r>
    </w:p>
    <w:p w:rsidR="00FE2259" w:rsidRPr="00AA1A0A" w:rsidRDefault="00FE2259" w:rsidP="00FE22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Unreachable</w:t>
      </w:r>
    </w:p>
    <w:p w:rsidR="00FE2259" w:rsidRPr="00AA1A0A" w:rsidRDefault="00FE2259" w:rsidP="00FE22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Collected</w:t>
      </w:r>
    </w:p>
    <w:p w:rsidR="00FE2259" w:rsidRPr="00AA1A0A" w:rsidRDefault="00FE2259" w:rsidP="00FE22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Finalized</w:t>
      </w:r>
    </w:p>
    <w:p w:rsidR="00FE2259" w:rsidRDefault="00FE2259" w:rsidP="00094C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De-allocated</w:t>
      </w:r>
    </w:p>
    <w:p w:rsidR="00094CFE" w:rsidRPr="00094CFE" w:rsidRDefault="00094CFE" w:rsidP="00094C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Created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The following are the some actions perf</w:t>
      </w:r>
      <w:r w:rsidR="00C16EB5">
        <w:rPr>
          <w:rFonts w:eastAsia="Times New Roman" w:cstheme="minorHAnsi"/>
          <w:sz w:val="24"/>
          <w:szCs w:val="24"/>
        </w:rPr>
        <w:t xml:space="preserve">ormed when an object is created. </w:t>
      </w:r>
      <w:r w:rsidRPr="00AA1A0A">
        <w:rPr>
          <w:rFonts w:eastAsia="Times New Roman" w:cstheme="minorHAnsi"/>
          <w:sz w:val="24"/>
          <w:szCs w:val="24"/>
        </w:rPr>
        <w:t>New memory is allocated for an object.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Once the object has been created, assuming that it is assigned to some variable and then it directly moves to the In Use state.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lastRenderedPageBreak/>
        <w:t>In use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Objects that are held by at least one strong reference are considered to be “In Use”.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Invisible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An object is in the “Invisible” state when there are no longer any strong references that are accessible to the program, even though there might still be references.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Unreachable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An object enters an “unreachable” state when no more strong references to it exist. When an object is unreachable then it is a state for collection.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It is important to note that not just any strong reference will hold an object in memory. These must be references that chain from a garbage collection root.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 xml:space="preserve">Garbage collection roots are a special class of variable that </w:t>
      </w:r>
      <w:proofErr w:type="spellStart"/>
      <w:r w:rsidRPr="00AA1A0A">
        <w:rPr>
          <w:rFonts w:eastAsia="Times New Roman" w:cstheme="minorHAnsi"/>
          <w:sz w:val="24"/>
          <w:szCs w:val="24"/>
        </w:rPr>
        <w:t>includes</w:t>
      </w:r>
      <w:proofErr w:type="gramStart"/>
      <w:r w:rsidRPr="00AA1A0A">
        <w:rPr>
          <w:rFonts w:eastAsia="Times New Roman" w:cstheme="minorHAnsi"/>
          <w:sz w:val="24"/>
          <w:szCs w:val="24"/>
        </w:rPr>
        <w:t>,Temporary</w:t>
      </w:r>
      <w:proofErr w:type="spellEnd"/>
      <w:proofErr w:type="gramEnd"/>
      <w:r w:rsidRPr="00AA1A0A">
        <w:rPr>
          <w:rFonts w:eastAsia="Times New Roman" w:cstheme="minorHAnsi"/>
          <w:sz w:val="24"/>
          <w:szCs w:val="24"/>
        </w:rPr>
        <w:t xml:space="preserve"> variables on the stack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Collected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An object is in the “collected” state when the garbage collector has recognized an object as unreachable and readies it for final processing as a precursor to de-allocation. If the object has a finalize method, then it is marked for finalization.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Finalized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 xml:space="preserve">An object is in the “finalized” state if it is still unreachable after it’s finalize method, if any, has been run. A finalized object is awaiting de-allocation. If you are considering using a </w:t>
      </w:r>
      <w:proofErr w:type="spellStart"/>
      <w:r w:rsidRPr="00AA1A0A">
        <w:rPr>
          <w:rFonts w:eastAsia="Times New Roman" w:cstheme="minorHAnsi"/>
          <w:sz w:val="24"/>
          <w:szCs w:val="24"/>
        </w:rPr>
        <w:t>finalizer</w:t>
      </w:r>
      <w:proofErr w:type="spellEnd"/>
      <w:r w:rsidRPr="00AA1A0A">
        <w:rPr>
          <w:rFonts w:eastAsia="Times New Roman" w:cstheme="minorHAnsi"/>
          <w:sz w:val="24"/>
          <w:szCs w:val="24"/>
        </w:rPr>
        <w:t xml:space="preserve"> to ensure that important resources are freed in a timely manner, you might want to reconsider. To lengthening object lifetimes, finalize methods can increase object size.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b/>
          <w:bCs/>
          <w:sz w:val="24"/>
          <w:szCs w:val="24"/>
        </w:rPr>
        <w:t>De-allocated</w:t>
      </w:r>
    </w:p>
    <w:p w:rsidR="00FE2259" w:rsidRPr="00AA1A0A" w:rsidRDefault="00FE2259" w:rsidP="00FE2259">
      <w:pPr>
        <w:spacing w:before="93" w:after="186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The de-allocated state is the final step in garbage collection. If an object is still unreachable after all the above work has done, then this is the state for de-allocation.</w:t>
      </w:r>
    </w:p>
    <w:p w:rsidR="00FE2259" w:rsidRPr="00AA1A0A" w:rsidRDefault="00FE2259" w:rsidP="00094CFE">
      <w:pPr>
        <w:spacing w:before="100" w:beforeAutospacing="1" w:after="93" w:line="240" w:lineRule="auto"/>
        <w:rPr>
          <w:rFonts w:eastAsia="Times New Roman" w:cstheme="minorHAnsi"/>
          <w:sz w:val="24"/>
          <w:szCs w:val="24"/>
        </w:rPr>
      </w:pPr>
    </w:p>
    <w:p w:rsidR="00FE2259" w:rsidRPr="00094CFE" w:rsidRDefault="00FE2259" w:rsidP="00FE2259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094CFE">
        <w:rPr>
          <w:rFonts w:eastAsia="Times New Roman" w:cstheme="minorHAnsi"/>
          <w:b/>
          <w:sz w:val="24"/>
          <w:szCs w:val="24"/>
        </w:rPr>
        <w:t>Dangling pointer</w:t>
      </w:r>
    </w:p>
    <w:p w:rsidR="00FE2259" w:rsidRDefault="00FE2259" w:rsidP="00FE225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A1A0A">
        <w:rPr>
          <w:rFonts w:eastAsia="Times New Roman" w:cstheme="minorHAnsi"/>
          <w:sz w:val="24"/>
          <w:szCs w:val="24"/>
        </w:rPr>
        <w:t>More generally, dangling references and wild references are references that do not resolve to a valid destination. Dangling pointers arise during object</w:t>
      </w:r>
      <w:r w:rsidR="00094CFE">
        <w:rPr>
          <w:rFonts w:eastAsia="Times New Roman" w:cstheme="minorHAnsi"/>
          <w:sz w:val="24"/>
          <w:szCs w:val="24"/>
        </w:rPr>
        <w:t>.</w:t>
      </w:r>
    </w:p>
    <w:p w:rsidR="00094CFE" w:rsidRDefault="00094CFE" w:rsidP="00FE225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094CFE" w:rsidSect="00E13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D3F9F"/>
    <w:multiLevelType w:val="multilevel"/>
    <w:tmpl w:val="CF0A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474AE"/>
    <w:multiLevelType w:val="multilevel"/>
    <w:tmpl w:val="B8FC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9E7D4A"/>
    <w:multiLevelType w:val="multilevel"/>
    <w:tmpl w:val="A31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500BE9"/>
    <w:multiLevelType w:val="multilevel"/>
    <w:tmpl w:val="2128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C51635"/>
    <w:multiLevelType w:val="multilevel"/>
    <w:tmpl w:val="3510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EE3C0C"/>
    <w:multiLevelType w:val="multilevel"/>
    <w:tmpl w:val="9216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670EAA"/>
    <w:multiLevelType w:val="multilevel"/>
    <w:tmpl w:val="84F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181C0A"/>
    <w:multiLevelType w:val="multilevel"/>
    <w:tmpl w:val="C3D6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BD7567"/>
    <w:multiLevelType w:val="multilevel"/>
    <w:tmpl w:val="77E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D207FF"/>
    <w:multiLevelType w:val="multilevel"/>
    <w:tmpl w:val="0740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2259"/>
    <w:rsid w:val="00094CFE"/>
    <w:rsid w:val="00AA1A0A"/>
    <w:rsid w:val="00C16EB5"/>
    <w:rsid w:val="00E13042"/>
    <w:rsid w:val="00FE2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042"/>
  </w:style>
  <w:style w:type="paragraph" w:styleId="Heading2">
    <w:name w:val="heading 2"/>
    <w:basedOn w:val="Normal"/>
    <w:link w:val="Heading2Char"/>
    <w:uiPriority w:val="9"/>
    <w:qFormat/>
    <w:rsid w:val="00FE2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2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22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E22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22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i-provider">
    <w:name w:val="ui-provider"/>
    <w:basedOn w:val="DefaultParagraphFont"/>
    <w:rsid w:val="00FE2259"/>
  </w:style>
  <w:style w:type="character" w:styleId="Hyperlink">
    <w:name w:val="Hyperlink"/>
    <w:basedOn w:val="DefaultParagraphFont"/>
    <w:uiPriority w:val="99"/>
    <w:semiHidden/>
    <w:unhideWhenUsed/>
    <w:rsid w:val="00FE225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2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22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7/gctuning/ergonomi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oq.com/presentations/JVM-Performance-Tuning-twitter-QCon-London-20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mory_lea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Dangling_poin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vm-zgc-garbage-coll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11</Pages>
  <Words>2860</Words>
  <Characters>16307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Atin Garg</dc:creator>
  <cp:lastModifiedBy>Atin Garg</cp:lastModifiedBy>
  <cp:revision>2</cp:revision>
  <dcterms:created xsi:type="dcterms:W3CDTF">2024-07-22T12:12:00Z</dcterms:created>
  <dcterms:modified xsi:type="dcterms:W3CDTF">2024-07-23T05:36:00Z</dcterms:modified>
</cp:coreProperties>
</file>