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413"/>
        <w:gridCol w:w="1462"/>
        <w:gridCol w:w="6835"/>
      </w:tblGrid>
      <w:tr w:rsidR="00E73513" w14:paraId="2D4BA6A5" w14:textId="29058B91" w:rsidTr="008543E0">
        <w:trPr>
          <w:trHeight w:val="671"/>
        </w:trPr>
        <w:tc>
          <w:tcPr>
            <w:tcW w:w="1413" w:type="dxa"/>
          </w:tcPr>
          <w:p w14:paraId="3E0F52FA" w14:textId="7BCEAC46" w:rsidR="00E73513" w:rsidRDefault="00E73513" w:rsidP="00E73513">
            <w:pPr>
              <w:rPr>
                <w:b/>
                <w:bCs/>
                <w:lang w:val="en-IN"/>
              </w:rPr>
            </w:pPr>
            <w:r>
              <w:rPr>
                <w:b/>
                <w:bCs/>
                <w:lang w:val="en-IN"/>
              </w:rPr>
              <w:t>Sec No-</w:t>
            </w:r>
            <w:r w:rsidR="008543E0">
              <w:rPr>
                <w:b/>
                <w:bCs/>
                <w:lang w:val="en-IN"/>
              </w:rPr>
              <w:t>6</w:t>
            </w:r>
          </w:p>
        </w:tc>
        <w:tc>
          <w:tcPr>
            <w:tcW w:w="1462" w:type="dxa"/>
          </w:tcPr>
          <w:p w14:paraId="6CEF242C" w14:textId="23C76D60" w:rsidR="00E73513" w:rsidRDefault="00E73513" w:rsidP="00E73513">
            <w:pPr>
              <w:rPr>
                <w:b/>
                <w:bCs/>
                <w:lang w:val="en-IN"/>
              </w:rPr>
            </w:pPr>
            <w:r>
              <w:rPr>
                <w:b/>
                <w:bCs/>
                <w:lang w:val="en-IN"/>
              </w:rPr>
              <w:t>Team No-</w:t>
            </w:r>
          </w:p>
        </w:tc>
        <w:tc>
          <w:tcPr>
            <w:tcW w:w="6835" w:type="dxa"/>
          </w:tcPr>
          <w:p w14:paraId="54C7F205" w14:textId="2F03A530" w:rsidR="00E73513" w:rsidRDefault="00E73513" w:rsidP="00E73513">
            <w:pPr>
              <w:rPr>
                <w:b/>
                <w:bCs/>
                <w:lang w:val="en-IN"/>
              </w:rPr>
            </w:pPr>
            <w:r>
              <w:rPr>
                <w:b/>
                <w:bCs/>
                <w:lang w:val="en-IN"/>
              </w:rPr>
              <w:t>Project Title-</w:t>
            </w:r>
            <w:r w:rsidR="00D8212D" w:rsidRPr="001D79B2">
              <w:rPr>
                <w:rStyle w:val="Emphasis"/>
                <w:i w:val="0"/>
              </w:rPr>
              <w:t>Fund Transfer System (NEFT / RTGS / IMPS)</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96489A0" w:rsidR="005949F1" w:rsidRDefault="008543E0" w:rsidP="00E73513">
            <w:pPr>
              <w:rPr>
                <w:b/>
                <w:bCs/>
                <w:lang w:val="en-IN"/>
              </w:rPr>
            </w:pPr>
            <w:r>
              <w:rPr>
                <w:b/>
                <w:bCs/>
                <w:lang w:val="en-IN"/>
              </w:rPr>
              <w:t>2520090078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C0D3951" w:rsidR="005949F1" w:rsidRDefault="008543E0" w:rsidP="00E73513">
            <w:pPr>
              <w:rPr>
                <w:b/>
                <w:bCs/>
                <w:lang w:val="en-IN"/>
              </w:rPr>
            </w:pPr>
            <w:r>
              <w:rPr>
                <w:b/>
                <w:bCs/>
                <w:lang w:val="en-IN"/>
              </w:rPr>
              <w:t>Hitesh Suthar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6803728" w:rsidR="005949F1" w:rsidRDefault="008543E0" w:rsidP="005949F1">
            <w:pPr>
              <w:rPr>
                <w:b/>
                <w:bCs/>
                <w:lang w:val="en-IN"/>
              </w:rPr>
            </w:pPr>
            <w:r>
              <w:rPr>
                <w:b/>
                <w:bCs/>
                <w:lang w:val="en-IN"/>
              </w:rPr>
              <w:t>2500031353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42BEBC4" w:rsidR="005949F1" w:rsidRDefault="008543E0" w:rsidP="005949F1">
            <w:pPr>
              <w:rPr>
                <w:b/>
                <w:bCs/>
                <w:lang w:val="en-IN"/>
              </w:rPr>
            </w:pPr>
            <w:r>
              <w:rPr>
                <w:b/>
                <w:bCs/>
                <w:lang w:val="en-IN"/>
              </w:rPr>
              <w:t xml:space="preserve">Chandra Prakash </w:t>
            </w:r>
            <w:proofErr w:type="spellStart"/>
            <w:r>
              <w:rPr>
                <w:b/>
                <w:bCs/>
                <w:lang w:val="en-IN"/>
              </w:rPr>
              <w:t>Verma</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6C645E4F" w:rsidR="00E73513" w:rsidRDefault="00E73513" w:rsidP="00E73513">
      <w:pPr>
        <w:rPr>
          <w:lang w:val="en-IN"/>
        </w:rPr>
      </w:pPr>
    </w:p>
    <w:p w14:paraId="1019BAE9" w14:textId="71E674DC" w:rsidR="00622586" w:rsidRDefault="00622586" w:rsidP="00622586">
      <w:pPr>
        <w:pStyle w:val="NormalWeb"/>
      </w:pPr>
      <w:r>
        <w:t xml:space="preserve">The Fund Transfer System is designed to provide users with a secure and efficient platform to </w:t>
      </w:r>
      <w:r w:rsidR="00CA3D04">
        <w:t xml:space="preserve">     </w:t>
      </w:r>
      <w:r>
        <w:t>transfer funds between bank accounts using NEFT, RTGS, IMPS, and mobile number-based transfers (Pay to Number). In today’s digital banking ecosystem, users expect fast and convenient payment options, including the ability to send money directly to a registered mobile number.</w:t>
      </w:r>
    </w:p>
    <w:p w14:paraId="46242A5A" w14:textId="77777777" w:rsidR="00622586" w:rsidRDefault="00622586" w:rsidP="00622586">
      <w:pPr>
        <w:pStyle w:val="NormalWeb"/>
      </w:pPr>
      <w:r>
        <w:t>This project focuses on developing a web-based application that allows users to manage beneficiaries, initiate fund transfers, and perform quick transfers using mobile numbers. The system incorporates essential features such as OTP-based verification, transaction limits, and receipt generation. Additionally, an admin panel is included for monitoring transactions, managing users, and configuring system limits.</w:t>
      </w:r>
    </w:p>
    <w:p w14:paraId="747990E4" w14:textId="77777777" w:rsidR="00622586" w:rsidRDefault="00622586" w:rsidP="00622586">
      <w:pPr>
        <w:pStyle w:val="NormalWeb"/>
      </w:pPr>
      <w:r>
        <w:t>The frontend will be built using modern UI frameworks to ensure responsiveness and usability, while maintaining secure interaction with backend APIs. The solution simulates real banking operations including transaction processing delays and status updates.</w:t>
      </w:r>
    </w:p>
    <w:p w14:paraId="0EDDCD94" w14:textId="703B49AB" w:rsidR="00D8212D" w:rsidRPr="00F13083" w:rsidRDefault="00622586" w:rsidP="00D8212D">
      <w:pPr>
        <w:pStyle w:val="NormalWeb"/>
      </w:pPr>
      <w:r>
        <w:t>Overall, the system aims to demonstrate key concepts of frontend engineering, user interface design, and integration with backend services while ensuring security, scalability, and usability.</w:t>
      </w: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9"/>
        <w:gridCol w:w="3369"/>
        <w:gridCol w:w="3052"/>
      </w:tblGrid>
      <w:tr w:rsidR="00E73513" w14:paraId="053E1D2C" w14:textId="19F31132" w:rsidTr="00BE452E">
        <w:tc>
          <w:tcPr>
            <w:tcW w:w="3289" w:type="dxa"/>
          </w:tcPr>
          <w:p w14:paraId="305CFD24" w14:textId="6109A4FA" w:rsidR="00E73513" w:rsidRDefault="00E73513" w:rsidP="008B3B0D">
            <w:pPr>
              <w:rPr>
                <w:lang w:val="en-IN"/>
              </w:rPr>
            </w:pPr>
            <w:r w:rsidRPr="00F13083">
              <w:rPr>
                <w:b/>
                <w:bCs/>
                <w:lang w:val="en-IN"/>
              </w:rPr>
              <w:t>Module Name</w:t>
            </w:r>
          </w:p>
        </w:tc>
        <w:tc>
          <w:tcPr>
            <w:tcW w:w="3369" w:type="dxa"/>
            <w:vAlign w:val="center"/>
          </w:tcPr>
          <w:p w14:paraId="7A681016" w14:textId="77777777" w:rsidR="00E73513" w:rsidRDefault="00E73513" w:rsidP="008B3B0D">
            <w:pPr>
              <w:rPr>
                <w:lang w:val="en-IN"/>
              </w:rPr>
            </w:pPr>
            <w:r w:rsidRPr="00F13083">
              <w:rPr>
                <w:b/>
                <w:bCs/>
                <w:lang w:val="en-IN"/>
              </w:rPr>
              <w:t>Assigned Roll Number(s)</w:t>
            </w:r>
          </w:p>
        </w:tc>
        <w:tc>
          <w:tcPr>
            <w:tcW w:w="305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BE452E">
        <w:tc>
          <w:tcPr>
            <w:tcW w:w="3289" w:type="dxa"/>
          </w:tcPr>
          <w:p w14:paraId="3AF1DA28" w14:textId="46F4D27E" w:rsidR="00E73513" w:rsidRPr="00F13083" w:rsidRDefault="00622586" w:rsidP="008B3B0D">
            <w:pPr>
              <w:rPr>
                <w:b/>
                <w:bCs/>
                <w:lang w:val="en-IN"/>
              </w:rPr>
            </w:pPr>
            <w:r>
              <w:t>User Authentication</w:t>
            </w:r>
          </w:p>
        </w:tc>
        <w:tc>
          <w:tcPr>
            <w:tcW w:w="3369" w:type="dxa"/>
            <w:vAlign w:val="center"/>
          </w:tcPr>
          <w:p w14:paraId="6B4AFAB5" w14:textId="42944853" w:rsidR="00E73513" w:rsidRPr="00F13083" w:rsidRDefault="00BE452E" w:rsidP="008B3B0D">
            <w:pPr>
              <w:rPr>
                <w:b/>
                <w:bCs/>
                <w:lang w:val="en-IN"/>
              </w:rPr>
            </w:pPr>
            <w:r>
              <w:rPr>
                <w:b/>
                <w:bCs/>
                <w:lang w:val="en-IN"/>
              </w:rPr>
              <w:t>2500031353</w:t>
            </w:r>
          </w:p>
        </w:tc>
        <w:tc>
          <w:tcPr>
            <w:tcW w:w="3052" w:type="dxa"/>
          </w:tcPr>
          <w:p w14:paraId="7553F444" w14:textId="77777777" w:rsidR="00E73513" w:rsidRPr="00F13083" w:rsidRDefault="00E73513" w:rsidP="008B3B0D">
            <w:pPr>
              <w:rPr>
                <w:b/>
                <w:bCs/>
                <w:lang w:val="en-IN"/>
              </w:rPr>
            </w:pPr>
          </w:p>
        </w:tc>
      </w:tr>
      <w:tr w:rsidR="00E73513" w14:paraId="3EDDA097" w14:textId="77777777" w:rsidTr="00BE452E">
        <w:tc>
          <w:tcPr>
            <w:tcW w:w="3289" w:type="dxa"/>
          </w:tcPr>
          <w:p w14:paraId="706F8A58" w14:textId="6E0DBDC8" w:rsidR="00E73513" w:rsidRPr="00F13083" w:rsidRDefault="00CB3B1C" w:rsidP="008B3B0D">
            <w:pPr>
              <w:rPr>
                <w:b/>
                <w:bCs/>
                <w:lang w:val="en-IN"/>
              </w:rPr>
            </w:pPr>
            <w:r>
              <w:t>Beneficiary Management</w:t>
            </w:r>
          </w:p>
        </w:tc>
        <w:tc>
          <w:tcPr>
            <w:tcW w:w="3369" w:type="dxa"/>
            <w:vAlign w:val="center"/>
          </w:tcPr>
          <w:p w14:paraId="021B3481" w14:textId="0B85C454" w:rsidR="00E73513" w:rsidRPr="00F13083" w:rsidRDefault="00BE452E" w:rsidP="008B3B0D">
            <w:pPr>
              <w:rPr>
                <w:b/>
                <w:bCs/>
                <w:lang w:val="en-IN"/>
              </w:rPr>
            </w:pPr>
            <w:r>
              <w:rPr>
                <w:b/>
                <w:bCs/>
                <w:lang w:val="en-IN"/>
              </w:rPr>
              <w:t>2500031353</w:t>
            </w:r>
          </w:p>
        </w:tc>
        <w:tc>
          <w:tcPr>
            <w:tcW w:w="3052" w:type="dxa"/>
          </w:tcPr>
          <w:p w14:paraId="68B9E6F1" w14:textId="77777777" w:rsidR="00E73513" w:rsidRPr="00F13083" w:rsidRDefault="00E73513" w:rsidP="008B3B0D">
            <w:pPr>
              <w:rPr>
                <w:b/>
                <w:bCs/>
                <w:lang w:val="en-IN"/>
              </w:rPr>
            </w:pPr>
          </w:p>
        </w:tc>
      </w:tr>
      <w:tr w:rsidR="00E73513" w14:paraId="1D629D1E" w14:textId="77777777" w:rsidTr="00BE452E">
        <w:tc>
          <w:tcPr>
            <w:tcW w:w="3289" w:type="dxa"/>
          </w:tcPr>
          <w:p w14:paraId="2CEF0289" w14:textId="5ABB289F" w:rsidR="00E73513" w:rsidRPr="00F13083" w:rsidRDefault="00CB3B1C" w:rsidP="008B3B0D">
            <w:pPr>
              <w:rPr>
                <w:b/>
                <w:bCs/>
                <w:lang w:val="en-IN"/>
              </w:rPr>
            </w:pPr>
            <w:r>
              <w:t>Fund Transfer Module</w:t>
            </w:r>
          </w:p>
        </w:tc>
        <w:tc>
          <w:tcPr>
            <w:tcW w:w="3369" w:type="dxa"/>
            <w:vAlign w:val="center"/>
          </w:tcPr>
          <w:p w14:paraId="684107E6" w14:textId="07E473F7" w:rsidR="00E73513" w:rsidRPr="00F13083" w:rsidRDefault="00BE452E" w:rsidP="008B3B0D">
            <w:pPr>
              <w:rPr>
                <w:b/>
                <w:bCs/>
                <w:lang w:val="en-IN"/>
              </w:rPr>
            </w:pPr>
            <w:r>
              <w:rPr>
                <w:b/>
                <w:bCs/>
                <w:lang w:val="en-IN"/>
              </w:rPr>
              <w:t>2500031353</w:t>
            </w:r>
          </w:p>
        </w:tc>
        <w:tc>
          <w:tcPr>
            <w:tcW w:w="3052" w:type="dxa"/>
          </w:tcPr>
          <w:p w14:paraId="21D9035C" w14:textId="77777777" w:rsidR="00E73513" w:rsidRPr="00F13083" w:rsidRDefault="00E73513" w:rsidP="008B3B0D">
            <w:pPr>
              <w:rPr>
                <w:b/>
                <w:bCs/>
                <w:lang w:val="en-IN"/>
              </w:rPr>
            </w:pPr>
          </w:p>
        </w:tc>
      </w:tr>
      <w:tr w:rsidR="00E73513" w14:paraId="051C0F80" w14:textId="77777777" w:rsidTr="00BE452E">
        <w:tc>
          <w:tcPr>
            <w:tcW w:w="3289" w:type="dxa"/>
          </w:tcPr>
          <w:p w14:paraId="6AFDBC6B" w14:textId="7BC0BA5E" w:rsidR="00E73513" w:rsidRPr="00F13083" w:rsidRDefault="00CB3B1C" w:rsidP="008B3B0D">
            <w:pPr>
              <w:rPr>
                <w:b/>
                <w:bCs/>
                <w:lang w:val="en-IN"/>
              </w:rPr>
            </w:pPr>
            <w:r>
              <w:t>Pay to Number Module</w:t>
            </w:r>
          </w:p>
        </w:tc>
        <w:tc>
          <w:tcPr>
            <w:tcW w:w="3369" w:type="dxa"/>
            <w:vAlign w:val="center"/>
          </w:tcPr>
          <w:p w14:paraId="233256A6" w14:textId="62418027" w:rsidR="00E73513" w:rsidRPr="00F13083" w:rsidRDefault="00BE452E" w:rsidP="008B3B0D">
            <w:pPr>
              <w:rPr>
                <w:b/>
                <w:bCs/>
                <w:lang w:val="en-IN"/>
              </w:rPr>
            </w:pPr>
            <w:r>
              <w:rPr>
                <w:b/>
                <w:bCs/>
                <w:lang w:val="en-IN"/>
              </w:rPr>
              <w:t>2500031353</w:t>
            </w:r>
          </w:p>
        </w:tc>
        <w:tc>
          <w:tcPr>
            <w:tcW w:w="3052" w:type="dxa"/>
          </w:tcPr>
          <w:p w14:paraId="5D32E8DB" w14:textId="77777777" w:rsidR="00E73513" w:rsidRPr="00F13083" w:rsidRDefault="00E73513" w:rsidP="008B3B0D">
            <w:pPr>
              <w:rPr>
                <w:b/>
                <w:bCs/>
                <w:lang w:val="en-IN"/>
              </w:rPr>
            </w:pPr>
          </w:p>
        </w:tc>
      </w:tr>
      <w:tr w:rsidR="00CB3B1C" w14:paraId="58E9A12C" w14:textId="77777777" w:rsidTr="00BE452E">
        <w:tc>
          <w:tcPr>
            <w:tcW w:w="3289" w:type="dxa"/>
          </w:tcPr>
          <w:p w14:paraId="00FB1913" w14:textId="60979620" w:rsidR="00CB3B1C" w:rsidRDefault="00CB3B1C" w:rsidP="008B3B0D">
            <w:r>
              <w:t>Transaction History</w:t>
            </w:r>
          </w:p>
        </w:tc>
        <w:tc>
          <w:tcPr>
            <w:tcW w:w="3369" w:type="dxa"/>
            <w:vAlign w:val="center"/>
          </w:tcPr>
          <w:p w14:paraId="3BFDA666" w14:textId="7C3F0D30" w:rsidR="00CB3B1C" w:rsidRPr="00F13083" w:rsidRDefault="00BE452E" w:rsidP="008B3B0D">
            <w:pPr>
              <w:rPr>
                <w:b/>
                <w:bCs/>
                <w:lang w:val="en-IN"/>
              </w:rPr>
            </w:pPr>
            <w:r>
              <w:rPr>
                <w:b/>
                <w:bCs/>
                <w:lang w:val="en-IN"/>
              </w:rPr>
              <w:t>2520090078</w:t>
            </w:r>
          </w:p>
        </w:tc>
        <w:tc>
          <w:tcPr>
            <w:tcW w:w="3052" w:type="dxa"/>
          </w:tcPr>
          <w:p w14:paraId="0CE56F40" w14:textId="77777777" w:rsidR="00CB3B1C" w:rsidRPr="00F13083" w:rsidRDefault="00CB3B1C" w:rsidP="008B3B0D">
            <w:pPr>
              <w:rPr>
                <w:b/>
                <w:bCs/>
                <w:lang w:val="en-IN"/>
              </w:rPr>
            </w:pPr>
          </w:p>
        </w:tc>
      </w:tr>
      <w:tr w:rsidR="00CB3B1C" w14:paraId="4E806E51" w14:textId="77777777" w:rsidTr="00BE452E">
        <w:tc>
          <w:tcPr>
            <w:tcW w:w="3289" w:type="dxa"/>
          </w:tcPr>
          <w:p w14:paraId="61F37579" w14:textId="1C734B4A" w:rsidR="00CB3B1C" w:rsidRDefault="00CB3B1C" w:rsidP="008B3B0D">
            <w:r>
              <w:t>Admin Dashboard</w:t>
            </w:r>
          </w:p>
        </w:tc>
        <w:tc>
          <w:tcPr>
            <w:tcW w:w="3369" w:type="dxa"/>
            <w:vAlign w:val="center"/>
          </w:tcPr>
          <w:p w14:paraId="53EE8842" w14:textId="0BAA4032" w:rsidR="00CB3B1C" w:rsidRPr="00F13083" w:rsidRDefault="00BE452E" w:rsidP="008B3B0D">
            <w:pPr>
              <w:rPr>
                <w:b/>
                <w:bCs/>
                <w:lang w:val="en-IN"/>
              </w:rPr>
            </w:pPr>
            <w:r>
              <w:rPr>
                <w:b/>
                <w:bCs/>
                <w:lang w:val="en-IN"/>
              </w:rPr>
              <w:t>2520090078</w:t>
            </w:r>
          </w:p>
        </w:tc>
        <w:tc>
          <w:tcPr>
            <w:tcW w:w="3052" w:type="dxa"/>
          </w:tcPr>
          <w:p w14:paraId="00EE3C00" w14:textId="77777777" w:rsidR="00CB3B1C" w:rsidRPr="00F13083" w:rsidRDefault="00CB3B1C" w:rsidP="008B3B0D">
            <w:pPr>
              <w:rPr>
                <w:b/>
                <w:bCs/>
                <w:lang w:val="en-IN"/>
              </w:rPr>
            </w:pPr>
          </w:p>
        </w:tc>
      </w:tr>
      <w:tr w:rsidR="00CB3B1C" w14:paraId="68CA219C" w14:textId="77777777" w:rsidTr="00BE452E">
        <w:tc>
          <w:tcPr>
            <w:tcW w:w="3289" w:type="dxa"/>
          </w:tcPr>
          <w:p w14:paraId="73B63974" w14:textId="6B2DFC66" w:rsidR="00CB3B1C" w:rsidRDefault="00CB3B1C" w:rsidP="008B3B0D">
            <w:r>
              <w:t>Notifications &amp; OTP</w:t>
            </w:r>
          </w:p>
        </w:tc>
        <w:tc>
          <w:tcPr>
            <w:tcW w:w="3369" w:type="dxa"/>
            <w:vAlign w:val="center"/>
          </w:tcPr>
          <w:p w14:paraId="30C7091C" w14:textId="699AD422" w:rsidR="00CB3B1C" w:rsidRPr="00F13083" w:rsidRDefault="00BE452E" w:rsidP="008B3B0D">
            <w:pPr>
              <w:rPr>
                <w:b/>
                <w:bCs/>
                <w:lang w:val="en-IN"/>
              </w:rPr>
            </w:pPr>
            <w:r>
              <w:rPr>
                <w:b/>
                <w:bCs/>
                <w:lang w:val="en-IN"/>
              </w:rPr>
              <w:t>2520090078</w:t>
            </w:r>
          </w:p>
        </w:tc>
        <w:tc>
          <w:tcPr>
            <w:tcW w:w="3052" w:type="dxa"/>
          </w:tcPr>
          <w:p w14:paraId="5EB53549" w14:textId="77777777" w:rsidR="00CB3B1C" w:rsidRPr="00F13083" w:rsidRDefault="00CB3B1C" w:rsidP="008B3B0D">
            <w:pPr>
              <w:rPr>
                <w:b/>
                <w:bCs/>
                <w:lang w:val="en-IN"/>
              </w:rPr>
            </w:pPr>
          </w:p>
        </w:tc>
      </w:tr>
      <w:tr w:rsidR="00CB3B1C" w14:paraId="54C8C8D7" w14:textId="77777777" w:rsidTr="00BE452E">
        <w:tc>
          <w:tcPr>
            <w:tcW w:w="3289" w:type="dxa"/>
          </w:tcPr>
          <w:p w14:paraId="0AF93C8F" w14:textId="77777777" w:rsidR="00CB3B1C" w:rsidRDefault="00CB3B1C" w:rsidP="008B3B0D"/>
        </w:tc>
        <w:tc>
          <w:tcPr>
            <w:tcW w:w="3369" w:type="dxa"/>
            <w:vAlign w:val="center"/>
          </w:tcPr>
          <w:p w14:paraId="1694FD9D" w14:textId="77777777" w:rsidR="00CB3B1C" w:rsidRPr="00F13083" w:rsidRDefault="00CB3B1C" w:rsidP="008B3B0D">
            <w:pPr>
              <w:rPr>
                <w:b/>
                <w:bCs/>
                <w:lang w:val="en-IN"/>
              </w:rPr>
            </w:pPr>
          </w:p>
        </w:tc>
        <w:tc>
          <w:tcPr>
            <w:tcW w:w="3052" w:type="dxa"/>
          </w:tcPr>
          <w:p w14:paraId="6CD22455" w14:textId="77777777" w:rsidR="00CB3B1C" w:rsidRPr="00F13083" w:rsidRDefault="00CB3B1C" w:rsidP="008B3B0D">
            <w:pPr>
              <w:rPr>
                <w:b/>
                <w:bCs/>
                <w:lang w:val="en-IN"/>
              </w:rPr>
            </w:pPr>
          </w:p>
        </w:tc>
      </w:tr>
    </w:tbl>
    <w:p w14:paraId="56C4D48B" w14:textId="1C6285CD" w:rsidR="00E73513" w:rsidRDefault="00E73513" w:rsidP="00E73513">
      <w:pPr>
        <w:rPr>
          <w:lang w:val="en-IN"/>
        </w:rPr>
      </w:pPr>
    </w:p>
    <w:p w14:paraId="0AB3BAA1" w14:textId="2C0B6BF6" w:rsidR="00BE452E" w:rsidRDefault="00BE452E" w:rsidP="00E73513">
      <w:pPr>
        <w:rPr>
          <w:lang w:val="en-IN"/>
        </w:rPr>
      </w:pPr>
    </w:p>
    <w:p w14:paraId="4D397C0E" w14:textId="77777777" w:rsidR="00BE452E" w:rsidRPr="00F13083" w:rsidRDefault="00BE452E" w:rsidP="00E73513">
      <w:pPr>
        <w:rPr>
          <w:lang w:val="en-IN"/>
        </w:rPr>
      </w:pPr>
    </w:p>
    <w:p w14:paraId="581ABA47" w14:textId="4F49EAA2"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6CBF35C" w14:textId="722D3FE9"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w:t>
      </w:r>
      <w:r>
        <w:rPr>
          <w:b/>
          <w:bCs/>
          <w:sz w:val="24"/>
          <w:szCs w:val="24"/>
          <w:lang w:val="en-IN" w:eastAsia="en-IN"/>
        </w:rPr>
        <w:t>Student 1</w:t>
      </w:r>
      <w:r w:rsidRPr="00CB3B1C">
        <w:rPr>
          <w:b/>
          <w:bCs/>
          <w:sz w:val="24"/>
          <w:szCs w:val="24"/>
          <w:lang w:val="en-IN" w:eastAsia="en-IN"/>
        </w:rPr>
        <w:t xml:space="preserve"> – Frontend &amp; Core Transaction Modules (Roll No: __</w:t>
      </w:r>
      <w:r>
        <w:rPr>
          <w:b/>
          <w:bCs/>
          <w:sz w:val="24"/>
          <w:szCs w:val="24"/>
          <w:lang w:val="en-IN" w:eastAsia="en-IN"/>
        </w:rPr>
        <w:t>2500031353</w:t>
      </w:r>
      <w:r w:rsidRPr="00CB3B1C">
        <w:rPr>
          <w:b/>
          <w:bCs/>
          <w:sz w:val="24"/>
          <w:szCs w:val="24"/>
          <w:lang w:val="en-IN" w:eastAsia="en-IN"/>
        </w:rPr>
        <w:t>_):</w:t>
      </w:r>
      <w:r w:rsidRPr="00CB3B1C">
        <w:rPr>
          <w:sz w:val="24"/>
          <w:szCs w:val="24"/>
          <w:lang w:val="en-IN" w:eastAsia="en-IN"/>
        </w:rPr>
        <w:br/>
        <w:t xml:space="preserve">Responsible for designing and developing the user interface using frontend frameworks. Implements User Authentication (login/logout), Beneficiary Management, and Fund Transfer modules (NEFT, RTGS, IMPS, Pay to Number). Handles form validation, UI responsiveness, and integration with backend APIs for transaction processing. </w:t>
      </w:r>
    </w:p>
    <w:p w14:paraId="4C811CC6" w14:textId="17C1E2AE" w:rsidR="00E73513" w:rsidRDefault="00CB3B1C" w:rsidP="00CB3B1C">
      <w:pPr>
        <w:rPr>
          <w:lang w:val="en-IN"/>
        </w:rPr>
      </w:pPr>
      <w:r w:rsidRPr="00CB3B1C">
        <w:rPr>
          <w:rFonts w:hAnsi="Symbol"/>
          <w:sz w:val="24"/>
          <w:szCs w:val="24"/>
          <w:lang w:val="en-IN" w:eastAsia="en-IN"/>
        </w:rPr>
        <w:t></w:t>
      </w:r>
      <w:r w:rsidRPr="00CB3B1C">
        <w:rPr>
          <w:sz w:val="24"/>
          <w:szCs w:val="24"/>
          <w:lang w:val="en-IN" w:eastAsia="en-IN"/>
        </w:rPr>
        <w:t xml:space="preserve">  </w:t>
      </w:r>
      <w:r w:rsidRPr="00CB3B1C">
        <w:rPr>
          <w:b/>
          <w:bCs/>
          <w:sz w:val="24"/>
          <w:szCs w:val="24"/>
          <w:lang w:val="en-IN" w:eastAsia="en-IN"/>
        </w:rPr>
        <w:t>Student 2 – Backend, Admin &amp; System Features (Roll No: _</w:t>
      </w:r>
      <w:r>
        <w:rPr>
          <w:b/>
          <w:bCs/>
          <w:sz w:val="24"/>
          <w:szCs w:val="24"/>
          <w:lang w:val="en-IN" w:eastAsia="en-IN"/>
        </w:rPr>
        <w:t>2520090078</w:t>
      </w:r>
      <w:r w:rsidRPr="00CB3B1C">
        <w:rPr>
          <w:b/>
          <w:bCs/>
          <w:sz w:val="24"/>
          <w:szCs w:val="24"/>
          <w:lang w:val="en-IN" w:eastAsia="en-IN"/>
        </w:rPr>
        <w:t>__):</w:t>
      </w:r>
      <w:r w:rsidRPr="00CB3B1C">
        <w:rPr>
          <w:sz w:val="24"/>
          <w:szCs w:val="24"/>
          <w:lang w:val="en-IN" w:eastAsia="en-IN"/>
        </w:rPr>
        <w:br/>
        <w:t>Responsible for backend development including API creation, database management, and business logic implementation. Handles Transaction Processing, OTP verification system, Transaction History, Notifications, and Admin Dashboard. Ensures secure data handling, validation, and system performance.</w:t>
      </w: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48B052C7" w:rsidR="00E73513" w:rsidRDefault="00E73513" w:rsidP="00E73513">
      <w:pPr>
        <w:rPr>
          <w:lang w:val="en-IN"/>
        </w:rPr>
      </w:pPr>
    </w:p>
    <w:p w14:paraId="50DFE658"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React.js (Frontend) </w:t>
      </w:r>
    </w:p>
    <w:p w14:paraId="3894A585"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CSS / Bootstrap / Tailwind (Design) </w:t>
      </w:r>
    </w:p>
    <w:p w14:paraId="399EBA35"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Node.js &amp; Express.js (Backend) </w:t>
      </w:r>
    </w:p>
    <w:p w14:paraId="195A4365"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MongoDB (Database) </w:t>
      </w:r>
    </w:p>
    <w:p w14:paraId="36D83FC0"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JWT (Authentication) </w:t>
      </w:r>
      <w:bookmarkStart w:id="0" w:name="_GoBack"/>
      <w:bookmarkEnd w:id="0"/>
    </w:p>
    <w:p w14:paraId="21127C39"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REST APIs </w:t>
      </w:r>
    </w:p>
    <w:p w14:paraId="5D345785" w14:textId="77777777" w:rsidR="00CB3B1C" w:rsidRPr="00CB3B1C" w:rsidRDefault="00CB3B1C" w:rsidP="00CB3B1C">
      <w:pPr>
        <w:widowControl/>
        <w:autoSpaceDE/>
        <w:autoSpaceDN/>
        <w:rPr>
          <w:sz w:val="24"/>
          <w:szCs w:val="24"/>
          <w:lang w:val="en-IN" w:eastAsia="en-IN"/>
        </w:rPr>
      </w:pPr>
      <w:r w:rsidRPr="00CB3B1C">
        <w:rPr>
          <w:rFonts w:hAnsi="Symbol"/>
          <w:sz w:val="24"/>
          <w:szCs w:val="24"/>
          <w:lang w:val="en-IN" w:eastAsia="en-IN"/>
        </w:rPr>
        <w:t></w:t>
      </w:r>
      <w:r w:rsidRPr="00CB3B1C">
        <w:rPr>
          <w:sz w:val="24"/>
          <w:szCs w:val="24"/>
          <w:lang w:val="en-IN" w:eastAsia="en-IN"/>
        </w:rPr>
        <w:t xml:space="preserve">  Git, VS Code, Postman (Tools) </w:t>
      </w:r>
    </w:p>
    <w:p w14:paraId="56A6F24F" w14:textId="3C0E67BA" w:rsidR="00E73513" w:rsidRPr="00F13083" w:rsidRDefault="00CB3B1C" w:rsidP="00CB3B1C">
      <w:pPr>
        <w:rPr>
          <w:lang w:val="en-IN"/>
        </w:rPr>
      </w:pPr>
      <w:r w:rsidRPr="00CB3B1C">
        <w:rPr>
          <w:rFonts w:hAnsi="Symbol"/>
          <w:sz w:val="24"/>
          <w:szCs w:val="24"/>
          <w:lang w:val="en-IN" w:eastAsia="en-IN"/>
        </w:rPr>
        <w:t></w:t>
      </w:r>
      <w:r w:rsidRPr="00CB3B1C">
        <w:rPr>
          <w:sz w:val="24"/>
          <w:szCs w:val="24"/>
          <w:lang w:val="en-IN" w:eastAsia="en-IN"/>
        </w:rPr>
        <w:t xml:space="preserve">  PDF &amp; OTP libraries (for receipts and verification)</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704E6FEA" w:rsidR="00CD5D5A" w:rsidRDefault="00E73513" w:rsidP="00E73513">
      <w:pPr>
        <w:ind w:left="360"/>
      </w:pPr>
      <w:r>
        <w:rPr>
          <w:b/>
          <w:bCs/>
          <w:lang w:val="en-IN"/>
        </w:rPr>
        <w:t xml:space="preserve">Guide Name and </w:t>
      </w:r>
      <w:r w:rsidRPr="00F13083">
        <w:rPr>
          <w:b/>
          <w:bCs/>
          <w:lang w:val="en-IN"/>
        </w:rPr>
        <w:t xml:space="preserve">Signature </w:t>
      </w:r>
      <w:r w:rsidRPr="00E73513">
        <w:rPr>
          <w:b/>
          <w:bCs/>
          <w:lang w:val="en-IN"/>
        </w:rPr>
        <w:t xml:space="preserve">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256D4" w14:textId="77777777" w:rsidR="004A5982" w:rsidRDefault="004A5982" w:rsidP="00E73513">
      <w:r>
        <w:separator/>
      </w:r>
    </w:p>
  </w:endnote>
  <w:endnote w:type="continuationSeparator" w:id="0">
    <w:p w14:paraId="6EDAE480" w14:textId="77777777" w:rsidR="004A5982" w:rsidRDefault="004A5982"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AA74B5" w14:textId="77777777" w:rsidR="004A5982" w:rsidRDefault="004A5982" w:rsidP="00E73513">
      <w:r>
        <w:separator/>
      </w:r>
    </w:p>
  </w:footnote>
  <w:footnote w:type="continuationSeparator" w:id="0">
    <w:p w14:paraId="00B971AC" w14:textId="77777777" w:rsidR="004A5982" w:rsidRDefault="004A5982" w:rsidP="00E735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AAE62" w14:textId="2741B41E" w:rsidR="00E73513" w:rsidRDefault="00E73513" w:rsidP="00E73513">
    <w:pPr>
      <w:pStyle w:val="Header"/>
      <w:ind w:left="-567"/>
    </w:pPr>
    <w:r>
      <w:rPr>
        <w:noProof/>
        <w:sz w:val="20"/>
        <w:lang w:val="en-IN" w:eastAsia="en-IN"/>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124787"/>
    <w:rsid w:val="001D79B2"/>
    <w:rsid w:val="00213D9A"/>
    <w:rsid w:val="00265BE4"/>
    <w:rsid w:val="0038300E"/>
    <w:rsid w:val="00402F2F"/>
    <w:rsid w:val="004A5982"/>
    <w:rsid w:val="005949F1"/>
    <w:rsid w:val="005B6CD6"/>
    <w:rsid w:val="00622586"/>
    <w:rsid w:val="00833B32"/>
    <w:rsid w:val="008543E0"/>
    <w:rsid w:val="00901960"/>
    <w:rsid w:val="0093739E"/>
    <w:rsid w:val="00BE452E"/>
    <w:rsid w:val="00C03316"/>
    <w:rsid w:val="00CA3D04"/>
    <w:rsid w:val="00CB3B1C"/>
    <w:rsid w:val="00CD5D5A"/>
    <w:rsid w:val="00D60287"/>
    <w:rsid w:val="00D8212D"/>
    <w:rsid w:val="00DA027E"/>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unhideWhenUsed/>
    <w:rsid w:val="00D8212D"/>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D8212D"/>
    <w:rPr>
      <w:i/>
      <w:iCs/>
    </w:rPr>
  </w:style>
  <w:style w:type="character" w:styleId="Strong">
    <w:name w:val="Strong"/>
    <w:basedOn w:val="DefaultParagraphFont"/>
    <w:uiPriority w:val="22"/>
    <w:qFormat/>
    <w:rsid w:val="00622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99984">
      <w:bodyDiv w:val="1"/>
      <w:marLeft w:val="0"/>
      <w:marRight w:val="0"/>
      <w:marTop w:val="0"/>
      <w:marBottom w:val="0"/>
      <w:divBdr>
        <w:top w:val="none" w:sz="0" w:space="0" w:color="auto"/>
        <w:left w:val="none" w:sz="0" w:space="0" w:color="auto"/>
        <w:bottom w:val="none" w:sz="0" w:space="0" w:color="auto"/>
        <w:right w:val="none" w:sz="0" w:space="0" w:color="auto"/>
      </w:divBdr>
    </w:div>
    <w:div w:id="774860338">
      <w:bodyDiv w:val="1"/>
      <w:marLeft w:val="0"/>
      <w:marRight w:val="0"/>
      <w:marTop w:val="0"/>
      <w:marBottom w:val="0"/>
      <w:divBdr>
        <w:top w:val="none" w:sz="0" w:space="0" w:color="auto"/>
        <w:left w:val="none" w:sz="0" w:space="0" w:color="auto"/>
        <w:bottom w:val="none" w:sz="0" w:space="0" w:color="auto"/>
        <w:right w:val="none" w:sz="0" w:space="0" w:color="auto"/>
      </w:divBdr>
    </w:div>
    <w:div w:id="1073240196">
      <w:bodyDiv w:val="1"/>
      <w:marLeft w:val="0"/>
      <w:marRight w:val="0"/>
      <w:marTop w:val="0"/>
      <w:marBottom w:val="0"/>
      <w:divBdr>
        <w:top w:val="none" w:sz="0" w:space="0" w:color="auto"/>
        <w:left w:val="none" w:sz="0" w:space="0" w:color="auto"/>
        <w:bottom w:val="none" w:sz="0" w:space="0" w:color="auto"/>
        <w:right w:val="none" w:sz="0" w:space="0" w:color="auto"/>
      </w:divBdr>
    </w:div>
    <w:div w:id="1338920738">
      <w:bodyDiv w:val="1"/>
      <w:marLeft w:val="0"/>
      <w:marRight w:val="0"/>
      <w:marTop w:val="0"/>
      <w:marBottom w:val="0"/>
      <w:divBdr>
        <w:top w:val="none" w:sz="0" w:space="0" w:color="auto"/>
        <w:left w:val="none" w:sz="0" w:space="0" w:color="auto"/>
        <w:bottom w:val="none" w:sz="0" w:space="0" w:color="auto"/>
        <w:right w:val="none" w:sz="0" w:space="0" w:color="auto"/>
      </w:divBdr>
    </w:div>
    <w:div w:id="1548177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Lenovo</cp:lastModifiedBy>
  <cp:revision>4</cp:revision>
  <dcterms:created xsi:type="dcterms:W3CDTF">2026-05-04T04:11:00Z</dcterms:created>
  <dcterms:modified xsi:type="dcterms:W3CDTF">2026-05-08T07:01:00Z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