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3198BAC9" w:rsidR="0074123A" w:rsidRPr="006F70B2" w:rsidRDefault="004F2C3F">
      <w:pPr>
        <w:spacing w:line="288" w:lineRule="auto"/>
        <w:jc w:val="center"/>
        <w:rPr>
          <w:sz w:val="22"/>
          <w:szCs w:val="22"/>
        </w:rPr>
      </w:pPr>
      <w:r>
        <w:rPr>
          <w:sz w:val="22"/>
          <w:szCs w:val="22"/>
        </w:rPr>
        <w:t>New Delhi, India</w:t>
      </w:r>
      <w:r w:rsidR="00EE5954" w:rsidRPr="006F70B2">
        <w:rPr>
          <w:sz w:val="22"/>
          <w:szCs w:val="22"/>
        </w:rPr>
        <w:t xml:space="preserve"> • </w:t>
      </w:r>
      <w:r w:rsidR="000534F2"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36377099" w14:textId="43616402" w:rsidR="002B186E" w:rsidRDefault="00F210D3" w:rsidP="000534F2">
      <w:pPr>
        <w:jc w:val="both"/>
        <w:rPr>
          <w:sz w:val="22"/>
          <w:szCs w:val="22"/>
        </w:rPr>
      </w:pPr>
      <w:r w:rsidRPr="00F210D3">
        <w:rPr>
          <w:sz w:val="22"/>
          <w:szCs w:val="22"/>
        </w:rPr>
        <w:t>Accomplished</w:t>
      </w:r>
      <w:r>
        <w:rPr>
          <w:sz w:val="22"/>
          <w:szCs w:val="22"/>
        </w:rPr>
        <w:t xml:space="preserve"> d</w:t>
      </w:r>
      <w:r w:rsidRPr="00F210D3">
        <w:rPr>
          <w:sz w:val="22"/>
          <w:szCs w:val="22"/>
        </w:rPr>
        <w:t>ata professional with two years of experience at Accenture designing and automating scalable ETL pipelines. My expertise in advanced analytics</w:t>
      </w:r>
      <w:r w:rsidR="00D35086">
        <w:rPr>
          <w:sz w:val="22"/>
          <w:szCs w:val="22"/>
        </w:rPr>
        <w:t>, Machine Learning</w:t>
      </w:r>
      <w:r w:rsidRPr="00F210D3">
        <w:rPr>
          <w:sz w:val="22"/>
          <w:szCs w:val="22"/>
        </w:rPr>
        <w:t xml:space="preserve"> has been further solidified through a current MSc in Computer Science and a postgraduate program in Data Science &amp; Machine Learning from Scaler Academy. </w:t>
      </w:r>
    </w:p>
    <w:p w14:paraId="6F3282FA" w14:textId="77777777" w:rsidR="002D2868" w:rsidRDefault="002D2868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42EB52E2" w:rsidR="00D258F9" w:rsidRPr="00AC2C1F" w:rsidRDefault="00AC2C1F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C2C1F">
        <w:rPr>
          <w:sz w:val="22"/>
          <w:szCs w:val="22"/>
        </w:rPr>
        <w:t xml:space="preserve">Reduced manual data processing by </w:t>
      </w:r>
      <w:r w:rsidRPr="00AC2C1F">
        <w:rPr>
          <w:b/>
          <w:bCs/>
          <w:sz w:val="22"/>
          <w:szCs w:val="22"/>
        </w:rPr>
        <w:t>99% by engineering and deploying automated end-to-end ETL pipelines</w:t>
      </w:r>
      <w:r w:rsidRPr="00AC2C1F">
        <w:rPr>
          <w:sz w:val="22"/>
          <w:szCs w:val="22"/>
        </w:rPr>
        <w:t xml:space="preserve"> using SSIS and Autosys, integrating </w:t>
      </w:r>
      <w:r w:rsidRPr="00AC2C1F">
        <w:rPr>
          <w:b/>
          <w:bCs/>
          <w:sz w:val="22"/>
          <w:szCs w:val="22"/>
        </w:rPr>
        <w:t>CI/CD pipelines</w:t>
      </w:r>
      <w:r w:rsidRPr="00AC2C1F">
        <w:rPr>
          <w:sz w:val="22"/>
          <w:szCs w:val="22"/>
        </w:rPr>
        <w:t xml:space="preserve"> for version-controlled, reproducible deployments.</w:t>
      </w:r>
    </w:p>
    <w:p w14:paraId="7E813F20" w14:textId="59910E4A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</w:t>
      </w:r>
      <w:r w:rsidR="00AC2C1F" w:rsidRPr="00AC2C1F">
        <w:rPr>
          <w:sz w:val="22"/>
          <w:szCs w:val="22"/>
        </w:rPr>
        <w:t>RESTful APIs</w:t>
      </w:r>
      <w:r w:rsidR="00AC2C1F">
        <w:rPr>
          <w:sz w:val="22"/>
          <w:szCs w:val="22"/>
        </w:rPr>
        <w:t xml:space="preserve">, </w:t>
      </w:r>
      <w:r w:rsidRPr="00D258F9">
        <w:rPr>
          <w:sz w:val="22"/>
          <w:szCs w:val="22"/>
        </w:rPr>
        <w:t>Spark, and SQL.</w:t>
      </w:r>
    </w:p>
    <w:p w14:paraId="55698543" w14:textId="0C47E83D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77777777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6AA7391D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314A7F9D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="00AC2C1F">
        <w:rPr>
          <w:bCs/>
          <w:sz w:val="22"/>
          <w:szCs w:val="22"/>
        </w:rPr>
        <w:t xml:space="preserve">Airflow, </w:t>
      </w:r>
      <w:r w:rsidRPr="00283689">
        <w:rPr>
          <w:bCs/>
          <w:sz w:val="22"/>
          <w:szCs w:val="22"/>
        </w:rPr>
        <w:t>Data Pipelines, Data Cleaning</w:t>
      </w:r>
      <w:r w:rsidR="00AC2C1F">
        <w:rPr>
          <w:bCs/>
          <w:sz w:val="22"/>
          <w:szCs w:val="22"/>
        </w:rPr>
        <w:t xml:space="preserve">, </w:t>
      </w:r>
      <w:r w:rsidR="00AC2C1F" w:rsidRPr="00AC2C1F">
        <w:rPr>
          <w:bCs/>
          <w:sz w:val="22"/>
          <w:szCs w:val="22"/>
        </w:rPr>
        <w:t>Snowflake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2B81AD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 xml:space="preserve">ML &amp; </w:t>
      </w:r>
      <w:r w:rsidR="00AC2C1F">
        <w:rPr>
          <w:b/>
          <w:sz w:val="22"/>
          <w:szCs w:val="22"/>
        </w:rPr>
        <w:t>DevOps</w:t>
      </w:r>
      <w:r w:rsidRPr="00283689">
        <w:rPr>
          <w:b/>
          <w:sz w:val="22"/>
          <w:szCs w:val="22"/>
        </w:rPr>
        <w:t>:</w:t>
      </w:r>
      <w:r w:rsidRPr="00283689">
        <w:rPr>
          <w:bCs/>
          <w:sz w:val="22"/>
          <w:szCs w:val="22"/>
        </w:rPr>
        <w:t xml:space="preserve"> </w:t>
      </w:r>
      <w:r w:rsidR="00AC2C1F" w:rsidRPr="00AC2C1F">
        <w:rPr>
          <w:bCs/>
          <w:sz w:val="22"/>
          <w:szCs w:val="22"/>
        </w:rPr>
        <w:t xml:space="preserve">CI/CD (Jenkins, GitHub Actions), </w:t>
      </w:r>
      <w:proofErr w:type="spellStart"/>
      <w:r w:rsidR="00AC2C1F" w:rsidRPr="00AC2C1F">
        <w:rPr>
          <w:bCs/>
          <w:sz w:val="22"/>
          <w:szCs w:val="22"/>
        </w:rPr>
        <w:t>MLflow</w:t>
      </w:r>
      <w:proofErr w:type="spellEnd"/>
      <w:r w:rsidR="00AC2C1F" w:rsidRPr="00AC2C1F">
        <w:rPr>
          <w:bCs/>
          <w:sz w:val="22"/>
          <w:szCs w:val="22"/>
        </w:rPr>
        <w:t>,</w:t>
      </w:r>
      <w:r w:rsidR="00AC2C1F">
        <w:rPr>
          <w:bCs/>
          <w:sz w:val="22"/>
          <w:szCs w:val="22"/>
        </w:rPr>
        <w:t xml:space="preserve"> Docker, </w:t>
      </w:r>
      <w:r w:rsidRPr="00283689">
        <w:rPr>
          <w:bCs/>
          <w:sz w:val="22"/>
          <w:szCs w:val="22"/>
        </w:rPr>
        <w:t>Anomaly Detection</w:t>
      </w:r>
      <w:r w:rsidR="00AC2C1F">
        <w:rPr>
          <w:bCs/>
          <w:sz w:val="22"/>
          <w:szCs w:val="22"/>
        </w:rPr>
        <w:t>, Supervised Learning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 [</w:t>
      </w:r>
      <w:hyperlink r:id="rId10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 xml:space="preserve">Addressed the challenge of optimizing manufacturing quality control by developing a dual-model machine learning system; the solution utilized an </w:t>
      </w:r>
      <w:proofErr w:type="spellStart"/>
      <w:r w:rsidRPr="009B3E07">
        <w:rPr>
          <w:bCs/>
          <w:sz w:val="22"/>
          <w:szCs w:val="22"/>
        </w:rPr>
        <w:t>XGBoost</w:t>
      </w:r>
      <w:proofErr w:type="spellEnd"/>
      <w:r w:rsidRPr="009B3E07">
        <w:rPr>
          <w:bCs/>
          <w:sz w:val="22"/>
          <w:szCs w:val="22"/>
        </w:rPr>
        <w:t xml:space="preserve"> model to predict metal part lifespan (achieving a 0.96 R² score) and a Random Forest classifier to identify defects (achieving 90% accuracy).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49888729" w14:textId="50EF3CE7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D2AF8"/>
    <w:rsid w:val="00283689"/>
    <w:rsid w:val="002B186E"/>
    <w:rsid w:val="002B4CF2"/>
    <w:rsid w:val="002D2868"/>
    <w:rsid w:val="00386BCD"/>
    <w:rsid w:val="00386BEF"/>
    <w:rsid w:val="004332F6"/>
    <w:rsid w:val="004F2C3F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C2C1F"/>
    <w:rsid w:val="00AD2105"/>
    <w:rsid w:val="00B46EE2"/>
    <w:rsid w:val="00BF0CE0"/>
    <w:rsid w:val="00C84A8D"/>
    <w:rsid w:val="00CD1883"/>
    <w:rsid w:val="00D00792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hyperlink" Target="https://public.tableau.com/app/profile/hitesh.taneja/viz/ProfitDashboardsuperstore_1683517424998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medium.com/@hiteshtaneja/data-exploration-and-visualisation-netflix-5e987bc6f150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github.com/hiteshtanejaa/Predicting-Lifespan-and-Defects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7771</TotalTime>
  <Pages>2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25</cp:revision>
  <cp:lastPrinted>2025-09-12T16:12:00Z</cp:lastPrinted>
  <dcterms:created xsi:type="dcterms:W3CDTF">2019-07-23T11:03:00Z</dcterms:created>
  <dcterms:modified xsi:type="dcterms:W3CDTF">2025-09-17T14:35:00Z</dcterms:modified>
</cp:coreProperties>
</file>