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6e4fbacb2d3a01ad9200f9cb3d8f755eddd4a10"/>
    <w:p>
      <w:pPr>
        <w:pStyle w:val="Heading1"/>
      </w:pPr>
      <w:r>
        <w:t xml:space="preserve">Architecture Decision: Service Separation for lims-operations-api</w:t>
      </w:r>
    </w:p>
    <w:bookmarkStart w:id="9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rPr>
          <w:b/>
          <w:bCs/>
        </w:rPr>
        <w:t xml:space="preserve">Question:</w:t>
      </w:r>
      <w:r>
        <w:t xml:space="preserve"> </w:t>
      </w:r>
      <w:r>
        <w:t xml:space="preserve">Should</w:t>
      </w:r>
      <w:r>
        <w:t xml:space="preserve"> </w:t>
      </w:r>
      <w:r>
        <w:rPr>
          <w:rStyle w:val="VerbatimChar"/>
        </w:rPr>
        <w:t xml:space="preserve">lims-operations-api</w:t>
      </w:r>
      <w:r>
        <w:t xml:space="preserve"> </w:t>
      </w:r>
      <w:r>
        <w:t xml:space="preserve">be embedded in</w:t>
      </w:r>
      <w:r>
        <w:t xml:space="preserve"> </w:t>
      </w:r>
      <w:r>
        <w:rPr>
          <w:rStyle w:val="VerbatimChar"/>
        </w:rPr>
        <w:t xml:space="preserve">production-support-admin</w:t>
      </w:r>
      <w:r>
        <w:t xml:space="preserve"> </w:t>
      </w:r>
      <w:r>
        <w:t xml:space="preserve">or remain a separate service?</w:t>
      </w:r>
    </w:p>
    <w:p>
      <w:pPr>
        <w:pStyle w:val="BodyText"/>
      </w:pPr>
      <w:r>
        <w:rPr>
          <w:b/>
          <w:bCs/>
        </w:rPr>
        <w:t xml:space="preserve">Current Design:</w:t>
      </w:r>
      <w:r>
        <w:t xml:space="preserve"> </w:t>
      </w:r>
      <w:r>
        <w:rPr>
          <w:rStyle w:val="VerbatimChar"/>
        </w:rPr>
        <w:t xml:space="preserve">production-support-admin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YAML-driven operational automation platform</w:t>
      </w:r>
      <w:r>
        <w:t xml:space="preserve"> </w:t>
      </w:r>
      <w:r>
        <w:t xml:space="preserve">that enables</w:t>
      </w:r>
      <w:r>
        <w:t xml:space="preserve"> </w:t>
      </w:r>
      <w:r>
        <w:rPr>
          <w:b/>
          <w:bCs/>
        </w:rPr>
        <w:t xml:space="preserve">zero-code deployment</w:t>
      </w:r>
      <w:r>
        <w:t xml:space="preserve"> </w:t>
      </w:r>
      <w:r>
        <w:t xml:space="preserve">of new use cases with</w:t>
      </w:r>
      <w:r>
        <w:t xml:space="preserve"> </w:t>
      </w:r>
      <w:r>
        <w:rPr>
          <w:b/>
          <w:bCs/>
        </w:rPr>
        <w:t xml:space="preserve">infinite horizontal scaling</w:t>
      </w:r>
      <w:r>
        <w:t xml:space="preserve">.</w:t>
      </w:r>
    </w:p>
    <w:bookmarkEnd w:id="9"/>
    <w:bookmarkStart w:id="10" w:name="recommendation-keep-services-separate"/>
    <w:p>
      <w:pPr>
        <w:pStyle w:val="Heading2"/>
      </w:pPr>
      <w:r>
        <w:t xml:space="preserve">Recommendation: Keep Services Separate ✅</w:t>
      </w:r>
    </w:p>
    <w:bookmarkEnd w:id="10"/>
    <w:bookmarkStart w:id="13" w:name="architecture-comparison"/>
    <w:p>
      <w:pPr>
        <w:pStyle w:val="Heading2"/>
      </w:pPr>
      <w:r>
        <w:t xml:space="preserve">Architecture Comparison</w:t>
      </w:r>
    </w:p>
    <w:bookmarkStart w:id="11" w:name="proposed-architecture-decoupled"/>
    <w:p>
      <w:pPr>
        <w:pStyle w:val="Heading3"/>
      </w:pPr>
      <w:r>
        <w:t xml:space="preserve">Proposed Architecture (Decoupled)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production-support-admin       │</w:t>
      </w:r>
      <w:r>
        <w:br/>
      </w:r>
      <w:r>
        <w:rPr>
          <w:rStyle w:val="VerbatimChar"/>
        </w:rPr>
        <w:t xml:space="preserve">│  (Service Agnostic Platform)    │</w:t>
      </w:r>
      <w:r>
        <w:br/>
      </w:r>
      <w:r>
        <w:rPr>
          <w:rStyle w:val="VerbatimChar"/>
        </w:rPr>
        <w:t xml:space="preserve">│  - Runbook orchestration        │</w:t>
      </w:r>
      <w:r>
        <w:br/>
      </w:r>
      <w:r>
        <w:rPr>
          <w:rStyle w:val="VerbatimChar"/>
        </w:rPr>
        <w:t xml:space="preserve">│  - Pattern matching             │</w:t>
      </w:r>
      <w:r>
        <w:br/>
      </w:r>
      <w:r>
        <w:rPr>
          <w:rStyle w:val="VerbatimChar"/>
        </w:rPr>
        <w:t xml:space="preserve">│  - Classification               │</w:t>
      </w:r>
      <w:r>
        <w:br/>
      </w:r>
      <w:r>
        <w:rPr>
          <w:rStyle w:val="VerbatimChar"/>
        </w:rPr>
        <w:t xml:space="preserve">│  - Routing only                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│ Routes to...</w:t>
      </w:r>
      <w:r>
        <w:br/>
      </w:r>
      <w:r>
        <w:rPr>
          <w:rStyle w:val="VerbatimChar"/>
        </w:rPr>
        <w:t xml:space="preserve">           ├────────────────┬─────────────────┐</w:t>
      </w:r>
      <w:r>
        <w:br/>
      </w:r>
      <w:r>
        <w:rPr>
          <w:rStyle w:val="VerbatimChar"/>
        </w:rPr>
        <w:t xml:space="preserve">           ▼                ▼                 ▼</w:t>
      </w:r>
      <w:r>
        <w:br/>
      </w:r>
      <w:r>
        <w:rPr>
          <w:rStyle w:val="VerbatimChar"/>
        </w:rPr>
        <w:t xml:space="preserve">    ┌──────────────┐  ┌─────────────┐  ┌──────────┐</w:t>
      </w:r>
      <w:r>
        <w:br/>
      </w:r>
      <w:r>
        <w:rPr>
          <w:rStyle w:val="VerbatimChar"/>
        </w:rPr>
        <w:t xml:space="preserve">    │ lims-        │  │ datadog-    │  │ splunk-  │</w:t>
      </w:r>
      <w:r>
        <w:br/>
      </w:r>
      <w:r>
        <w:rPr>
          <w:rStyle w:val="VerbatimChar"/>
        </w:rPr>
        <w:t xml:space="preserve">    │ operations-  │  │ api         │  │ api      │</w:t>
      </w:r>
      <w:r>
        <w:br/>
      </w:r>
      <w:r>
        <w:rPr>
          <w:rStyle w:val="VerbatimChar"/>
        </w:rPr>
        <w:t xml:space="preserve">    │ api          │  │             │  │          │</w:t>
      </w:r>
      <w:r>
        <w:br/>
      </w:r>
      <w:r>
        <w:rPr>
          <w:rStyle w:val="VerbatimChar"/>
        </w:rPr>
        <w:t xml:space="preserve">    └──────────────┘  └─────────────┘  └──────────┘</w:t>
      </w:r>
    </w:p>
    <w:bookmarkEnd w:id="11"/>
    <w:bookmarkStart w:id="12" w:name="alternative-tight-coupling"/>
    <w:p>
      <w:pPr>
        <w:pStyle w:val="Heading3"/>
      </w:pPr>
      <w:r>
        <w:t xml:space="preserve">Alternative (Tight Coupling)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production-support-admin            │</w:t>
      </w:r>
      <w:r>
        <w:br/>
      </w:r>
      <w:r>
        <w:rPr>
          <w:rStyle w:val="VerbatimChar"/>
        </w:rPr>
        <w:t xml:space="preserve">│  - Runbook orchestration             │</w:t>
      </w:r>
      <w:r>
        <w:br/>
      </w:r>
      <w:r>
        <w:rPr>
          <w:rStyle w:val="VerbatimChar"/>
        </w:rPr>
        <w:t xml:space="preserve">│  - LIMS operational endpoints        │</w:t>
      </w:r>
      <w:r>
        <w:br/>
      </w:r>
      <w:r>
        <w:rPr>
          <w:rStyle w:val="VerbatimChar"/>
        </w:rPr>
        <w:t xml:space="preserve">│  - Histology data operations         │</w:t>
      </w:r>
      <w:r>
        <w:br/>
      </w:r>
      <w:r>
        <w:rPr>
          <w:rStyle w:val="VerbatimChar"/>
        </w:rPr>
        <w:t xml:space="preserve">│  - Database access to LIMS DB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❌ Now tightly coupled to LIMS</w:t>
      </w:r>
    </w:p>
    <w:bookmarkEnd w:id="12"/>
    <w:bookmarkEnd w:id="13"/>
    <w:bookmarkStart w:id="22" w:name="key-arguments-for-separation"/>
    <w:p>
      <w:pPr>
        <w:pStyle w:val="Heading2"/>
      </w:pPr>
      <w:r>
        <w:t xml:space="preserve">Key Arguments for Separation</w:t>
      </w:r>
    </w:p>
    <w:bookmarkStart w:id="14" w:name="separation-of-concerns"/>
    <w:p>
      <w:pPr>
        <w:pStyle w:val="Heading3"/>
      </w:pPr>
      <w:r>
        <w:t xml:space="preserve">1. Separation of Concerns</w:t>
      </w:r>
    </w:p>
    <w:p>
      <w:pPr>
        <w:pStyle w:val="FirstParagraph"/>
      </w:pPr>
      <w:r>
        <w:rPr>
          <w:b/>
          <w:bCs/>
        </w:rPr>
        <w:t xml:space="preserve">Platform ≠ Feature Service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production-support-admin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orchestration platform</w:t>
      </w:r>
      <w:r>
        <w:t xml:space="preserve">, not a data service</w:t>
      </w:r>
    </w:p>
    <w:p>
      <w:pPr>
        <w:pStyle w:val="Compact"/>
        <w:numPr>
          <w:ilvl w:val="0"/>
          <w:numId w:val="1001"/>
        </w:numPr>
      </w:pPr>
      <w:r>
        <w:t xml:space="preserve">Mixing orchestration with operational data violates Single Responsibility Principle</w:t>
      </w:r>
    </w:p>
    <w:p>
      <w:pPr>
        <w:pStyle w:val="Compact"/>
        <w:numPr>
          <w:ilvl w:val="0"/>
          <w:numId w:val="1001"/>
        </w:numPr>
      </w:pPr>
      <w:r>
        <w:t xml:space="preserve">Platform should route requests, not own data operations</w:t>
      </w:r>
    </w:p>
    <w:p>
      <w:pPr>
        <w:pStyle w:val="FirstParagraph"/>
      </w:pPr>
      <w:r>
        <w:rPr>
          <w:b/>
          <w:bCs/>
        </w:rPr>
        <w:t xml:space="preserve">Per RFC-001-OPERATIONAL-DATA-API.md:</w:t>
      </w:r>
    </w:p>
    <w:p>
      <w:pPr>
        <w:pStyle w:val="SourceCode"/>
      </w:pPr>
      <w:r>
        <w:rPr>
          <w:rStyle w:val="VerbatimChar"/>
        </w:rPr>
        <w:t xml:space="preserve">| Concern              | production-support-admin | lims-operations-api |</w:t>
      </w:r>
      <w:r>
        <w:br/>
      </w:r>
      <w:r>
        <w:rPr>
          <w:rStyle w:val="VerbatimChar"/>
        </w:rPr>
        <w:t xml:space="preserve">|----------------------|--------------------------|---------------------|</w:t>
      </w:r>
      <w:r>
        <w:br/>
      </w:r>
      <w:r>
        <w:rPr>
          <w:rStyle w:val="VerbatimChar"/>
        </w:rPr>
        <w:t xml:space="preserve">| Operational reads    | Routes                   | ✓ Owns              |</w:t>
      </w:r>
      <w:r>
        <w:br/>
      </w:r>
      <w:r>
        <w:rPr>
          <w:rStyle w:val="VerbatimChar"/>
        </w:rPr>
        <w:t xml:space="preserve">| Operational writes   | Routes                   | ✓ Owns              |</w:t>
      </w:r>
      <w:r>
        <w:br/>
      </w:r>
      <w:r>
        <w:rPr>
          <w:rStyle w:val="VerbatimChar"/>
        </w:rPr>
        <w:t xml:space="preserve">| Database access      | -                        | ✓ Direct            |</w:t>
      </w:r>
    </w:p>
    <w:bookmarkEnd w:id="14"/>
    <w:bookmarkStart w:id="15" w:name="tight-coupling-problems"/>
    <w:p>
      <w:pPr>
        <w:pStyle w:val="Heading3"/>
      </w:pPr>
      <w:r>
        <w:t xml:space="preserve">2. Tight Coupling Problems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lims-operations-api</w:t>
      </w:r>
      <w:r>
        <w:t xml:space="preserve"> </w:t>
      </w:r>
      <w:r>
        <w:t xml:space="preserve">is embedded in</w:t>
      </w:r>
      <w:r>
        <w:t xml:space="preserve"> </w:t>
      </w:r>
      <w:r>
        <w:rPr>
          <w:rStyle w:val="VerbatimChar"/>
        </w:rPr>
        <w:t xml:space="preserve">production-support-admin</w:t>
      </w:r>
      <w:r>
        <w:t xml:space="preserve">: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Schema coupling:</w:t>
      </w:r>
      <w:r>
        <w:t xml:space="preserve"> </w:t>
      </w:r>
      <w:r>
        <w:t xml:space="preserve">LIMS schema changes require production-support-admin redeployment</w:t>
      </w:r>
      <w:r>
        <w:br/>
      </w:r>
      <w:r>
        <w:t xml:space="preserve">❌</w:t>
      </w:r>
      <w:r>
        <w:t xml:space="preserve"> </w:t>
      </w:r>
      <w:r>
        <w:rPr>
          <w:b/>
          <w:bCs/>
        </w:rPr>
        <w:t xml:space="preserve">Logic pollution:</w:t>
      </w:r>
      <w:r>
        <w:t xml:space="preserve"> </w:t>
      </w:r>
      <w:r>
        <w:t xml:space="preserve">LIMS-specific business logic pollutes the platform layer</w:t>
      </w:r>
      <w:r>
        <w:br/>
      </w:r>
      <w:r>
        <w:t xml:space="preserve">❌</w:t>
      </w:r>
      <w:r>
        <w:t xml:space="preserve"> </w:t>
      </w:r>
      <w:r>
        <w:rPr>
          <w:b/>
          <w:bCs/>
        </w:rPr>
        <w:t xml:space="preserve">Database dependencies:</w:t>
      </w:r>
      <w:r>
        <w:t xml:space="preserve"> </w:t>
      </w:r>
      <w:r>
        <w:t xml:space="preserve">Platform now manages LIMS database connections</w:t>
      </w:r>
      <w:r>
        <w:br/>
      </w:r>
      <w:r>
        <w:t xml:space="preserve">❌</w:t>
      </w:r>
      <w:r>
        <w:t xml:space="preserve"> </w:t>
      </w:r>
      <w:r>
        <w:rPr>
          <w:b/>
          <w:bCs/>
        </w:rPr>
        <w:t xml:space="preserve">Testing complexity:</w:t>
      </w:r>
      <w:r>
        <w:t xml:space="preserve"> </w:t>
      </w:r>
      <w:r>
        <w:t xml:space="preserve">Cannot test LIMS operations independently</w:t>
      </w:r>
      <w:r>
        <w:br/>
      </w:r>
      <w:r>
        <w:t xml:space="preserve">❌</w:t>
      </w:r>
      <w:r>
        <w:t xml:space="preserve"> </w:t>
      </w:r>
      <w:r>
        <w:rPr>
          <w:b/>
          <w:bCs/>
        </w:rPr>
        <w:t xml:space="preserve">Deployment coupling:</w:t>
      </w:r>
      <w:r>
        <w:t xml:space="preserve"> </w:t>
      </w:r>
      <w:r>
        <w:t xml:space="preserve">Cannot deploy LIMS changes without touching orchestration</w:t>
      </w:r>
    </w:p>
    <w:bookmarkEnd w:id="15"/>
    <w:bookmarkStart w:id="16" w:name="horizontal-scaling-independence"/>
    <w:p>
      <w:pPr>
        <w:pStyle w:val="Heading3"/>
      </w:pPr>
      <w:r>
        <w:t xml:space="preserve">3. Horizontal Scaling Independence</w:t>
      </w:r>
    </w:p>
    <w:p>
      <w:pPr>
        <w:pStyle w:val="FirstParagraph"/>
      </w:pPr>
      <w:r>
        <w:rPr>
          <w:b/>
          <w:bCs/>
        </w:rPr>
        <w:t xml:space="preserve">Decoupled Approach: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production-support-admin</w:t>
      </w:r>
      <w:r>
        <w:t xml:space="preserve"> </w:t>
      </w:r>
      <w:r>
        <w:t xml:space="preserve">scales based on</w:t>
      </w:r>
      <w:r>
        <w:t xml:space="preserve"> </w:t>
      </w:r>
      <w:r>
        <w:rPr>
          <w:b/>
          <w:bCs/>
        </w:rPr>
        <w:t xml:space="preserve">orchestration load</w:t>
      </w:r>
      <w:r>
        <w:t xml:space="preserve"> </w:t>
      </w:r>
      <w:r>
        <w:t xml:space="preserve">(request classification, routing)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lims-operations-api</w:t>
      </w:r>
      <w:r>
        <w:t xml:space="preserve"> </w:t>
      </w:r>
      <w:r>
        <w:t xml:space="preserve">scales based on</w:t>
      </w:r>
      <w:r>
        <w:t xml:space="preserve"> </w:t>
      </w:r>
      <w:r>
        <w:rPr>
          <w:b/>
          <w:bCs/>
        </w:rPr>
        <w:t xml:space="preserve">data operation load</w:t>
      </w:r>
      <w:r>
        <w:t xml:space="preserve"> </w:t>
      </w:r>
      <w:r>
        <w:t xml:space="preserve">(queries, updates)</w:t>
      </w:r>
      <w:r>
        <w:t xml:space="preserve"> </w:t>
      </w:r>
      <w:r>
        <w:t xml:space="preserve">- Different load patterns, different scaling needs</w:t>
      </w:r>
    </w:p>
    <w:p>
      <w:pPr>
        <w:pStyle w:val="BodyText"/>
      </w:pPr>
      <w:r>
        <w:rPr>
          <w:b/>
          <w:bCs/>
        </w:rPr>
        <w:t xml:space="preserve">Coupled Approach:</w:t>
      </w:r>
      <w:r>
        <w:t xml:space="preserve"> </w:t>
      </w:r>
      <w:r>
        <w:t xml:space="preserve">- Single service must scale for both patterns</w:t>
      </w:r>
      <w:r>
        <w:t xml:space="preserve"> </w:t>
      </w:r>
      <w:r>
        <w:t xml:space="preserve">- Inefficient resource allocation</w:t>
      </w:r>
      <w:r>
        <w:t xml:space="preserve"> </w:t>
      </w:r>
      <w:r>
        <w:t xml:space="preserve">- Higher operational complexity</w:t>
      </w:r>
    </w:p>
    <w:bookmarkEnd w:id="16"/>
    <w:bookmarkStart w:id="17" w:name="service-agnostic-future-proof"/>
    <w:p>
      <w:pPr>
        <w:pStyle w:val="Heading3"/>
      </w:pPr>
      <w:r>
        <w:t xml:space="preserve">4. Service Agnostic = Future Proof</w:t>
      </w:r>
    </w:p>
    <w:p>
      <w:pPr>
        <w:pStyle w:val="FirstParagraph"/>
      </w:pPr>
      <w:r>
        <w:rPr>
          <w:b/>
          <w:bCs/>
        </w:rPr>
        <w:t xml:space="preserve">With Separation:</w:t>
      </w:r>
    </w:p>
    <w:p>
      <w:pPr>
        <w:pStyle w:val="SourceCode"/>
      </w:pPr>
      <w:r>
        <w:rPr>
          <w:rStyle w:val="NormalTok"/>
        </w:rPr>
        <w:t xml:space="preserve">production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support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admin</w:t>
      </w:r>
      <w:r>
        <w:br/>
      </w:r>
      <w:r>
        <w:rPr>
          <w:rStyle w:val="NormalTok"/>
        </w:rPr>
        <w:t xml:space="preserve">  ├── Routes to lims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operations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api</w:t>
      </w:r>
      <w:r>
        <w:br/>
      </w:r>
      <w:r>
        <w:rPr>
          <w:rStyle w:val="NormalTok"/>
        </w:rPr>
        <w:t xml:space="preserve">  ├── Routes to datadog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api                   </w:t>
      </w:r>
      <w:r>
        <w:rPr>
          <w:rStyle w:val="CommentTok"/>
        </w:rPr>
        <w:t xml:space="preserve">// Future</w:t>
      </w:r>
      <w:r>
        <w:br/>
      </w:r>
      <w:r>
        <w:rPr>
          <w:rStyle w:val="NormalTok"/>
        </w:rPr>
        <w:t xml:space="preserve">  ├── Routes to splunk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api                    </w:t>
      </w:r>
      <w:r>
        <w:rPr>
          <w:rStyle w:val="CommentTok"/>
        </w:rPr>
        <w:t xml:space="preserve">// Future</w:t>
      </w:r>
      <w:r>
        <w:br/>
      </w:r>
      <w:r>
        <w:rPr>
          <w:rStyle w:val="NormalTok"/>
        </w:rPr>
        <w:t xml:space="preserve">  └── Routes to any</w:t>
      </w:r>
      <w:r>
        <w:rPr>
          <w:rStyle w:val="OperatorTok"/>
        </w:rPr>
        <w:t xml:space="preserve">-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downstream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service    </w:t>
      </w:r>
      <w:r>
        <w:rPr>
          <w:rStyle w:val="CommentTok"/>
        </w:rPr>
        <w:t xml:space="preserve">// Future</w:t>
      </w:r>
    </w:p>
    <w:p>
      <w:pPr>
        <w:pStyle w:val="FirstParagraph"/>
      </w:pPr>
      <w:r>
        <w:rPr>
          <w:b/>
          <w:bCs/>
        </w:rPr>
        <w:t xml:space="preserve">Platform Characteristics:</w:t>
      </w:r>
      <w:r>
        <w:t xml:space="preserve"> </w:t>
      </w:r>
      <w:r>
        <w:t xml:space="preserve">- ✅ Service agnostic orchestration</w:t>
      </w:r>
      <w:r>
        <w:t xml:space="preserve"> </w:t>
      </w:r>
      <w:r>
        <w:t xml:space="preserve">- ✅ Zero-code deployment for new use cases</w:t>
      </w:r>
      <w:r>
        <w:t xml:space="preserve"> </w:t>
      </w:r>
      <w:r>
        <w:t xml:space="preserve">- ✅ Infinite horizontal scaling</w:t>
      </w:r>
      <w:r>
        <w:t xml:space="preserve"> </w:t>
      </w:r>
      <w:r>
        <w:t xml:space="preserve">- ✅ Easy to plug in new downstream services</w:t>
      </w:r>
    </w:p>
    <w:p>
      <w:pPr>
        <w:pStyle w:val="BodyText"/>
      </w:pPr>
      <w:r>
        <w:rPr>
          <w:b/>
          <w:bCs/>
        </w:rPr>
        <w:t xml:space="preserve">With Embedding:</w:t>
      </w:r>
    </w:p>
    <w:p>
      <w:pPr>
        <w:pStyle w:val="SourceCode"/>
      </w:pPr>
      <w:r>
        <w:rPr>
          <w:rStyle w:val="NormalTok"/>
        </w:rPr>
        <w:t xml:space="preserve">production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support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admin</w:t>
      </w:r>
      <w:r>
        <w:br/>
      </w:r>
      <w:r>
        <w:rPr>
          <w:rStyle w:val="NormalTok"/>
        </w:rPr>
        <w:t xml:space="preserve">  ├── Contains LIMS </w:t>
      </w:r>
      <w:r>
        <w:rPr>
          <w:rStyle w:val="FunctionTok"/>
        </w:rPr>
        <w:t xml:space="preserve">operations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tightly coupled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├── Contains Datadog integration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growing monolith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├── Contains Splunk integration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bloated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└── Contains everything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defeats the platform vision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Anti-patterns:</w:t>
      </w:r>
      <w:r>
        <w:t xml:space="preserve"> </w:t>
      </w:r>
      <w:r>
        <w:t xml:space="preserve">- ❌ Growing monolith</w:t>
      </w:r>
      <w:r>
        <w:t xml:space="preserve"> </w:t>
      </w:r>
      <w:r>
        <w:t xml:space="preserve">- ❌ Code changes required for new features (breaks zero-code promise)</w:t>
      </w:r>
      <w:r>
        <w:t xml:space="preserve"> </w:t>
      </w:r>
      <w:r>
        <w:t xml:space="preserve">- ❌ Difficult to extend without bloating the service</w:t>
      </w:r>
    </w:p>
    <w:bookmarkEnd w:id="17"/>
    <w:bookmarkStart w:id="18" w:name="the-zero-code-deployment-promise"/>
    <w:p>
      <w:pPr>
        <w:pStyle w:val="Heading3"/>
      </w:pPr>
      <w:r>
        <w:t xml:space="preserve">5. The Zero-Code Deployment Promise</w:t>
      </w:r>
    </w:p>
    <w:p>
      <w:pPr>
        <w:pStyle w:val="FirstParagraph"/>
      </w:pPr>
      <w:r>
        <w:rPr>
          <w:b/>
          <w:bCs/>
        </w:rPr>
        <w:t xml:space="preserve">Claim:</w:t>
      </w:r>
      <w:r>
        <w:t xml:space="preserve"> </w:t>
      </w:r>
      <w:r>
        <w:t xml:space="preserve">“YAML-driven operational automation platform with zero-code deployment”</w:t>
      </w:r>
    </w:p>
    <w:p>
      <w:pPr>
        <w:pStyle w:val="BodyText"/>
      </w:pPr>
      <w:r>
        <w:rPr>
          <w:b/>
          <w:bCs/>
        </w:rPr>
        <w:t xml:space="preserve">With Separation:</w:t>
      </w:r>
      <w:r>
        <w:t xml:space="preserve"> </w:t>
      </w:r>
      <w:r>
        <w:t xml:space="preserve">- ✅ Add new LIMS operations in</w:t>
      </w:r>
      <w:r>
        <w:t xml:space="preserve"> </w:t>
      </w:r>
      <w:r>
        <w:rPr>
          <w:rStyle w:val="VerbatimChar"/>
        </w:rPr>
        <w:t xml:space="preserve">lims-operations-api</w:t>
      </w:r>
      <w:r>
        <w:t xml:space="preserve"> </w:t>
      </w:r>
      <w:r>
        <w:t xml:space="preserve">without touching platform</w:t>
      </w:r>
      <w:r>
        <w:t xml:space="preserve"> </w:t>
      </w:r>
      <w:r>
        <w:t xml:space="preserve">- ✅ Add new YAML runbooks in</w:t>
      </w:r>
      <w:r>
        <w:t xml:space="preserve"> </w:t>
      </w:r>
      <w:r>
        <w:rPr>
          <w:rStyle w:val="VerbatimChar"/>
        </w:rPr>
        <w:t xml:space="preserve">production-support-admin</w:t>
      </w:r>
      <w:r>
        <w:t xml:space="preserve"> </w:t>
      </w:r>
      <w:r>
        <w:t xml:space="preserve">without touching operational services</w:t>
      </w:r>
      <w:r>
        <w:t xml:space="preserve"> </w:t>
      </w:r>
      <w:r>
        <w:t xml:space="preserve">- ✅ True zero-code deployment for new use cases</w:t>
      </w:r>
    </w:p>
    <w:p>
      <w:pPr>
        <w:pStyle w:val="BodyText"/>
      </w:pPr>
      <w:r>
        <w:rPr>
          <w:b/>
          <w:bCs/>
        </w:rPr>
        <w:t xml:space="preserve">With Embedding:</w:t>
      </w:r>
      <w:r>
        <w:t xml:space="preserve"> </w:t>
      </w:r>
      <w:r>
        <w:t xml:space="preserve">- ❌ Every new LIMS feature requires code changes in orchestration service</w:t>
      </w:r>
      <w:r>
        <w:t xml:space="preserve"> </w:t>
      </w:r>
      <w:r>
        <w:t xml:space="preserve">- ❌ Breaks the zero-code deployment promise</w:t>
      </w:r>
      <w:r>
        <w:t xml:space="preserve"> </w:t>
      </w:r>
      <w:r>
        <w:t xml:space="preserve">- ❌ Platform becomes a feature service, not an orchestration layer</w:t>
      </w:r>
    </w:p>
    <w:bookmarkEnd w:id="18"/>
    <w:bookmarkStart w:id="19" w:name="database-connection-management"/>
    <w:p>
      <w:pPr>
        <w:pStyle w:val="Heading3"/>
      </w:pPr>
      <w:r>
        <w:t xml:space="preserve">6. Database Connection Management</w:t>
      </w:r>
    </w:p>
    <w:p>
      <w:pPr>
        <w:pStyle w:val="FirstParagraph"/>
      </w:pPr>
      <w:r>
        <w:rPr>
          <w:b/>
          <w:bCs/>
        </w:rPr>
        <w:t xml:space="preserve">Separation: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lims-operations-api</w:t>
      </w:r>
      <w:r>
        <w:t xml:space="preserve"> </w:t>
      </w:r>
      <w:r>
        <w:t xml:space="preserve">owns connection pools to LIMS database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production-support-admin</w:t>
      </w:r>
      <w:r>
        <w:t xml:space="preserve"> </w:t>
      </w:r>
      <w:r>
        <w:t xml:space="preserve">has no database dependencies</w:t>
      </w:r>
      <w:r>
        <w:t xml:space="preserve"> </w:t>
      </w:r>
      <w:r>
        <w:t xml:space="preserve">- Clean separation of concerns</w:t>
      </w:r>
    </w:p>
    <w:p>
      <w:pPr>
        <w:pStyle w:val="BodyText"/>
      </w:pPr>
      <w:r>
        <w:rPr>
          <w:b/>
          <w:bCs/>
        </w:rPr>
        <w:t xml:space="preserve">Embedding: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production-support-admin</w:t>
      </w:r>
      <w:r>
        <w:t xml:space="preserve"> </w:t>
      </w:r>
      <w:r>
        <w:t xml:space="preserve">needs connection pools to LIMS DB</w:t>
      </w:r>
      <w:r>
        <w:t xml:space="preserve"> </w:t>
      </w:r>
      <w:r>
        <w:t xml:space="preserve">- Couples orchestration layer to specific database schemas</w:t>
      </w:r>
      <w:r>
        <w:t xml:space="preserve"> </w:t>
      </w:r>
      <w:r>
        <w:t xml:space="preserve">- Complex connection management and transaction handling</w:t>
      </w:r>
      <w:r>
        <w:t xml:space="preserve"> </w:t>
      </w:r>
      <w:r>
        <w:t xml:space="preserve">- Security: orchestration service now has direct DB access</w:t>
      </w:r>
    </w:p>
    <w:bookmarkEnd w:id="19"/>
    <w:bookmarkStart w:id="20" w:name="testing-deployment-independence"/>
    <w:p>
      <w:pPr>
        <w:pStyle w:val="Heading3"/>
      </w:pPr>
      <w:r>
        <w:t xml:space="preserve">7. Testing &amp; Deployment Independence</w:t>
      </w:r>
    </w:p>
    <w:p>
      <w:pPr>
        <w:pStyle w:val="FirstParagraph"/>
      </w:pPr>
      <w:r>
        <w:rPr>
          <w:b/>
          <w:bCs/>
        </w:rPr>
        <w:t xml:space="preserve">Decoupled Benefits:</w:t>
      </w:r>
      <w:r>
        <w:t xml:space="preserve"> </w:t>
      </w:r>
      <w:r>
        <w:t xml:space="preserve">- Test LIMS operations independently with focused test suites</w:t>
      </w:r>
      <w:r>
        <w:t xml:space="preserve"> </w:t>
      </w:r>
      <w:r>
        <w:t xml:space="preserve">- Deploy LIMS changes without affecting orchestration</w:t>
      </w:r>
      <w:r>
        <w:t xml:space="preserve"> </w:t>
      </w:r>
      <w:r>
        <w:t xml:space="preserve">- Rollback LIMS changes without platform impact</w:t>
      </w:r>
      <w:r>
        <w:t xml:space="preserve"> </w:t>
      </w:r>
      <w:r>
        <w:t xml:space="preserve">- Independent CI/CD pipelines</w:t>
      </w:r>
      <w:r>
        <w:t xml:space="preserve"> </w:t>
      </w:r>
      <w:r>
        <w:t xml:space="preserve">- Faster feedback loops</w:t>
      </w:r>
    </w:p>
    <w:p>
      <w:pPr>
        <w:pStyle w:val="BodyText"/>
      </w:pPr>
      <w:r>
        <w:rPr>
          <w:b/>
          <w:bCs/>
        </w:rPr>
        <w:t xml:space="preserve">Coupled Drawbacks:</w:t>
      </w:r>
      <w:r>
        <w:t xml:space="preserve"> </w:t>
      </w:r>
      <w:r>
        <w:t xml:space="preserve">- Integration tests become more complex</w:t>
      </w:r>
      <w:r>
        <w:t xml:space="preserve"> </w:t>
      </w:r>
      <w:r>
        <w:t xml:space="preserve">- Deployment requires full regression testing</w:t>
      </w:r>
      <w:r>
        <w:t xml:space="preserve"> </w:t>
      </w:r>
      <w:r>
        <w:t xml:space="preserve">- Rollback affects entire platform</w:t>
      </w:r>
      <w:r>
        <w:t xml:space="preserve"> </w:t>
      </w:r>
      <w:r>
        <w:t xml:space="preserve">- Slower release cycles</w:t>
      </w:r>
    </w:p>
    <w:bookmarkEnd w:id="20"/>
    <w:bookmarkStart w:id="21" w:name="team-autonomy"/>
    <w:p>
      <w:pPr>
        <w:pStyle w:val="Heading3"/>
      </w:pPr>
      <w:r>
        <w:t xml:space="preserve">8. Team Autonomy</w:t>
      </w:r>
    </w:p>
    <w:p>
      <w:pPr>
        <w:pStyle w:val="FirstParagraph"/>
      </w:pPr>
      <w:r>
        <w:rPr>
          <w:b/>
          <w:bCs/>
        </w:rPr>
        <w:t xml:space="preserve">With Separation:</w:t>
      </w:r>
      <w:r>
        <w:t xml:space="preserve"> </w:t>
      </w:r>
      <w:r>
        <w:t xml:space="preserve">- Platform team owns orchestration logic</w:t>
      </w:r>
      <w:r>
        <w:t xml:space="preserve"> </w:t>
      </w:r>
      <w:r>
        <w:t xml:space="preserve">- LIMS team owns data operations</w:t>
      </w:r>
      <w:r>
        <w:t xml:space="preserve"> </w:t>
      </w:r>
      <w:r>
        <w:t xml:space="preserve">- Clear ownership boundaries</w:t>
      </w:r>
      <w:r>
        <w:t xml:space="preserve"> </w:t>
      </w:r>
      <w:r>
        <w:t xml:space="preserve">- Parallel development without conflicts</w:t>
      </w:r>
    </w:p>
    <w:p>
      <w:pPr>
        <w:pStyle w:val="BodyText"/>
      </w:pPr>
      <w:r>
        <w:rPr>
          <w:b/>
          <w:bCs/>
        </w:rPr>
        <w:t xml:space="preserve">With Embedding:</w:t>
      </w:r>
      <w:r>
        <w:t xml:space="preserve"> </w:t>
      </w:r>
      <w:r>
        <w:t xml:space="preserve">- Both teams work in same codebase</w:t>
      </w:r>
      <w:r>
        <w:t xml:space="preserve"> </w:t>
      </w:r>
      <w:r>
        <w:t xml:space="preserve">- Increased merge conflicts</w:t>
      </w:r>
      <w:r>
        <w:t xml:space="preserve"> </w:t>
      </w:r>
      <w:r>
        <w:t xml:space="preserve">- Coordination overhead</w:t>
      </w:r>
      <w:r>
        <w:t xml:space="preserve"> </w:t>
      </w:r>
      <w:r>
        <w:t xml:space="preserve">- Slower velocity</w:t>
      </w:r>
    </w:p>
    <w:bookmarkEnd w:id="21"/>
    <w:bookmarkEnd w:id="22"/>
    <w:bookmarkStart w:id="26" w:name="technical-concerns-addressed"/>
    <w:p>
      <w:pPr>
        <w:pStyle w:val="Heading2"/>
      </w:pPr>
      <w:r>
        <w:t xml:space="preserve">Technical Concerns Addressed</w:t>
      </w:r>
    </w:p>
    <w:bookmarkStart w:id="23" w:name="too-many-services"/>
    <w:p>
      <w:pPr>
        <w:pStyle w:val="Heading3"/>
      </w:pPr>
      <w:r>
        <w:t xml:space="preserve">“Too Many Services?”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t xml:space="preserve">- Microservices architecture is about logical boundaries, not service count</w:t>
      </w:r>
      <w:r>
        <w:t xml:space="preserve"> </w:t>
      </w:r>
      <w:r>
        <w:t xml:space="preserve">- Each service has clear responsibility</w:t>
      </w:r>
      <w:r>
        <w:t xml:space="preserve"> </w:t>
      </w:r>
      <w:r>
        <w:t xml:space="preserve">- Operational overhead is manageable with modern tooling (K8s, service mesh)</w:t>
      </w:r>
      <w:r>
        <w:t xml:space="preserve"> </w:t>
      </w:r>
      <w:r>
        <w:t xml:space="preserve">- The alternative (monolith) has worse long-term costs</w:t>
      </w:r>
    </w:p>
    <w:bookmarkEnd w:id="23"/>
    <w:bookmarkStart w:id="24" w:name="network-latency"/>
    <w:p>
      <w:pPr>
        <w:pStyle w:val="Heading3"/>
      </w:pPr>
      <w:r>
        <w:t xml:space="preserve">“Network Latency?”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t xml:space="preserve">- Latency from one extra hop is negligible (&lt; 1ms in same cluster)</w:t>
      </w:r>
      <w:r>
        <w:t xml:space="preserve"> </w:t>
      </w:r>
      <w:r>
        <w:t xml:space="preserve">- Benefit of independent scaling outweighs minimal latency</w:t>
      </w:r>
      <w:r>
        <w:t xml:space="preserve"> </w:t>
      </w:r>
      <w:r>
        <w:t xml:space="preserve">- Can implement caching strategies if needed</w:t>
      </w:r>
      <w:r>
        <w:t xml:space="preserve"> </w:t>
      </w:r>
      <w:r>
        <w:t xml:space="preserve">- gRPC or service mesh can optimize inter-service communication</w:t>
      </w:r>
    </w:p>
    <w:bookmarkEnd w:id="24"/>
    <w:bookmarkStart w:id="25" w:name="operational-complexity"/>
    <w:p>
      <w:pPr>
        <w:pStyle w:val="Heading3"/>
      </w:pPr>
      <w:r>
        <w:t xml:space="preserve">“Operational Complexity?”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t xml:space="preserve">- Modern platforms (Kubernetes, Istio) handle service orchestration well</w:t>
      </w:r>
      <w:r>
        <w:t xml:space="preserve"> </w:t>
      </w:r>
      <w:r>
        <w:t xml:space="preserve">- Observability tools (Datadog, Splunk) work better with separated services</w:t>
      </w:r>
      <w:r>
        <w:t xml:space="preserve"> </w:t>
      </w:r>
      <w:r>
        <w:t xml:space="preserve">- Easier to debug isolated failures</w:t>
      </w:r>
      <w:r>
        <w:t xml:space="preserve"> </w:t>
      </w:r>
      <w:r>
        <w:t xml:space="preserve">- Better separation makes incidents easier to resolve</w:t>
      </w:r>
    </w:p>
    <w:bookmarkEnd w:id="25"/>
    <w:bookmarkEnd w:id="26"/>
    <w:bookmarkStart w:id="27" w:name="decision"/>
    <w:p>
      <w:pPr>
        <w:pStyle w:val="Heading2"/>
      </w:pPr>
      <w:r>
        <w:t xml:space="preserve">Decision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Keep</w:t>
      </w:r>
      <w:r>
        <w:t xml:space="preserve"> </w:t>
      </w:r>
      <w:r>
        <w:rPr>
          <w:rStyle w:val="VerbatimChar"/>
        </w:rPr>
        <w:t xml:space="preserve">lims-operations-api</w:t>
      </w:r>
      <w:r>
        <w:t xml:space="preserve"> </w:t>
      </w:r>
      <w:r>
        <w:t xml:space="preserve">as a separate service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1. Maintains platform’s service-agnostic design</w:t>
      </w:r>
      <w:r>
        <w:t xml:space="preserve"> </w:t>
      </w:r>
      <w:r>
        <w:t xml:space="preserve">2. Enables true zero-code deployment promise</w:t>
      </w:r>
      <w:r>
        <w:t xml:space="preserve"> </w:t>
      </w:r>
      <w:r>
        <w:t xml:space="preserve">3. Prevents tight coupling and monolith anti-pattern</w:t>
      </w:r>
      <w:r>
        <w:t xml:space="preserve"> </w:t>
      </w:r>
      <w:r>
        <w:t xml:space="preserve">4. Supports infinite horizontal scaling vision</w:t>
      </w:r>
      <w:r>
        <w:t xml:space="preserve"> </w:t>
      </w:r>
      <w:r>
        <w:t xml:space="preserve">5. Follows documented architecture (RFC-001)</w:t>
      </w:r>
      <w:r>
        <w:t xml:space="preserve"> </w:t>
      </w:r>
      <w:r>
        <w:t xml:space="preserve">6. Enables future extensibility (monitoring integrations, alerting)</w:t>
      </w:r>
      <w:r>
        <w:t xml:space="preserve"> </w:t>
      </w:r>
      <w:r>
        <w:t xml:space="preserve">7. Maintains clear separation of concerns</w:t>
      </w:r>
    </w:p>
    <w:bookmarkEnd w:id="27"/>
    <w:bookmarkStart w:id="30" w:name="implementation-path"/>
    <w:p>
      <w:pPr>
        <w:pStyle w:val="Heading2"/>
      </w:pPr>
      <w:r>
        <w:t xml:space="preserve">Implementation Path</w:t>
      </w:r>
    </w:p>
    <w:bookmarkStart w:id="28" w:name="phase-1-current-state-recommended"/>
    <w:p>
      <w:pPr>
        <w:pStyle w:val="Heading3"/>
      </w:pPr>
      <w:r>
        <w:t xml:space="preserve">Phase 1: Current State (Recommended)</w:t>
      </w:r>
    </w:p>
    <w:p>
      <w:pPr>
        <w:pStyle w:val="SourceCode"/>
      </w:pPr>
      <w:r>
        <w:rPr>
          <w:rStyle w:val="VerbatimChar"/>
        </w:rPr>
        <w:t xml:space="preserve">production-support-admin (orchestration)</w:t>
      </w:r>
      <w:r>
        <w:br/>
      </w:r>
      <w:r>
        <w:rPr>
          <w:rStyle w:val="VerbatimChar"/>
        </w:rPr>
        <w:t xml:space="preserve">    ↓ routes to</w:t>
      </w:r>
      <w:r>
        <w:br/>
      </w:r>
      <w:r>
        <w:rPr>
          <w:rStyle w:val="VerbatimChar"/>
        </w:rPr>
        <w:t xml:space="preserve">lims-operations-api (LIMS operations)</w:t>
      </w:r>
    </w:p>
    <w:bookmarkEnd w:id="28"/>
    <w:bookmarkStart w:id="29" w:name="phase-2-future-growth"/>
    <w:p>
      <w:pPr>
        <w:pStyle w:val="Heading3"/>
      </w:pPr>
      <w:r>
        <w:t xml:space="preserve">Phase 2: Future Growth</w:t>
      </w:r>
    </w:p>
    <w:p>
      <w:pPr>
        <w:pStyle w:val="SourceCode"/>
      </w:pPr>
      <w:r>
        <w:rPr>
          <w:rStyle w:val="VerbatimChar"/>
        </w:rPr>
        <w:t xml:space="preserve">production-support-admin (orchestration)</w:t>
      </w:r>
      <w:r>
        <w:br/>
      </w:r>
      <w:r>
        <w:rPr>
          <w:rStyle w:val="VerbatimChar"/>
        </w:rPr>
        <w:t xml:space="preserve">    ├── lims-operations-api</w:t>
      </w:r>
      <w:r>
        <w:br/>
      </w:r>
      <w:r>
        <w:rPr>
          <w:rStyle w:val="VerbatimChar"/>
        </w:rPr>
        <w:t xml:space="preserve">    ├── datadog-api</w:t>
      </w:r>
      <w:r>
        <w:br/>
      </w:r>
      <w:r>
        <w:rPr>
          <w:rStyle w:val="VerbatimChar"/>
        </w:rPr>
        <w:t xml:space="preserve">    └── splunk-api</w:t>
      </w:r>
    </w:p>
    <w:bookmarkEnd w:id="29"/>
    <w:bookmarkEnd w:id="30"/>
    <w:bookmarkStart w:id="31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rPr>
          <w:b/>
          <w:bCs/>
        </w:rPr>
        <w:t xml:space="preserve">The platform promise is:</w:t>
      </w:r>
      <w:r>
        <w:t xml:space="preserve"> </w:t>
      </w:r>
      <w:r>
        <w:t xml:space="preserve">&gt;</w:t>
      </w:r>
      <w:r>
        <w:t xml:space="preserve"> </w:t>
      </w:r>
      <w:r>
        <w:t xml:space="preserve">“YAML-driven operational automation platform that enables zero-code deployment of new use cases with infinite horizontal scaling”</w:t>
      </w:r>
    </w:p>
    <w:p>
      <w:pPr>
        <w:pStyle w:val="BodyText"/>
      </w:pPr>
      <w:r>
        <w:rPr>
          <w:b/>
          <w:bCs/>
        </w:rPr>
        <w:t xml:space="preserve">Embedding LIMS operations breaks this promise by:</w:t>
      </w:r>
      <w:r>
        <w:t xml:space="preserve"> </w:t>
      </w:r>
      <w:r>
        <w:t xml:space="preserve">- Coupling orchestration to specific downstream logic</w:t>
      </w:r>
      <w:r>
        <w:t xml:space="preserve"> </w:t>
      </w:r>
      <w:r>
        <w:t xml:space="preserve">- Requiring code changes for new features</w:t>
      </w:r>
      <w:r>
        <w:t xml:space="preserve"> </w:t>
      </w:r>
      <w:r>
        <w:t xml:space="preserve">- Creating a growing monolith</w:t>
      </w:r>
      <w:r>
        <w:t xml:space="preserve"> </w:t>
      </w:r>
      <w:r>
        <w:t xml:space="preserve">- Limiting horizontal scaling independence</w:t>
      </w:r>
    </w:p>
    <w:p>
      <w:pPr>
        <w:pStyle w:val="BodyText"/>
      </w:pPr>
      <w:r>
        <w:rPr>
          <w:b/>
          <w:bCs/>
        </w:rPr>
        <w:t xml:space="preserve">Separation maintains the promise by:</w:t>
      </w:r>
      <w:r>
        <w:t xml:space="preserve"> </w:t>
      </w:r>
      <w:r>
        <w:t xml:space="preserve">- Keeping the platform service-agnostic</w:t>
      </w:r>
      <w:r>
        <w:t xml:space="preserve"> </w:t>
      </w:r>
      <w:r>
        <w:t xml:space="preserve">- Enabling true zero-code YAML-driven deployment</w:t>
      </w:r>
      <w:r>
        <w:t xml:space="preserve"> </w:t>
      </w:r>
      <w:r>
        <w:t xml:space="preserve">- Supporting infinite horizontal scaling</w:t>
      </w:r>
      <w:r>
        <w:t xml:space="preserve"> </w:t>
      </w:r>
      <w:r>
        <w:t xml:space="preserve">- Making it easy for any service to hook into the platform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Decision:</w:t>
      </w:r>
      <w:r>
        <w:t xml:space="preserve"> </w:t>
      </w:r>
      <w:r>
        <w:t xml:space="preserve">Maintain service separation. Let</w:t>
      </w:r>
      <w:r>
        <w:t xml:space="preserve"> </w:t>
      </w:r>
      <w:r>
        <w:rPr>
          <w:rStyle w:val="VerbatimChar"/>
        </w:rPr>
        <w:t xml:space="preserve">production-support-admin</w:t>
      </w:r>
      <w:r>
        <w:t xml:space="preserve"> </w:t>
      </w:r>
      <w:r>
        <w:t xml:space="preserve">be the platform it was designed to be.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2025-11-24T23:03:22Z</dcterms:created>
  <dcterms:modified xsi:type="dcterms:W3CDTF">2025-11-24T23:03:22Z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