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FACAB" w14:textId="316CF472" w:rsidR="001A3F53" w:rsidRDefault="00A97FA8" w:rsidP="00A97FA8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A97FA8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14:</w:t>
      </w:r>
      <w:r w:rsidRPr="00A97FA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Window Functions (Part 2: ROW_NUMBER, RANK, DENSE_RANK)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A97FA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A97FA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ROW_NUMBER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A97FA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RANK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A97FA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DENSE_RANK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A97FA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A97FA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 3 selling products per region.</w:t>
      </w:r>
    </w:p>
    <w:p w14:paraId="3BEA7522" w14:textId="50D3FDCD" w:rsidR="00A97FA8" w:rsidRDefault="00A97FA8" w:rsidP="00A97FA8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A97FA8">
        <w:rPr>
          <w:sz w:val="36"/>
          <w:szCs w:val="36"/>
          <w:shd w:val="clear" w:color="auto" w:fill="FAFDF4"/>
        </w:rPr>
        <w:t>Answer:</w:t>
      </w:r>
    </w:p>
    <w:p w14:paraId="3D2F5AC0" w14:textId="77777777" w:rsidR="00E011BA" w:rsidRPr="00E011BA" w:rsidRDefault="00E011BA" w:rsidP="00E011B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E011BA">
        <w:rPr>
          <w:rFonts w:ascii="Calibri" w:hAnsi="Calibri" w:cs="Calibri"/>
          <w:b/>
          <w:bCs/>
          <w:sz w:val="28"/>
          <w:szCs w:val="28"/>
        </w:rPr>
        <w:t>1. ROW_</w:t>
      </w:r>
      <w:proofErr w:type="gramStart"/>
      <w:r w:rsidRPr="00E011BA">
        <w:rPr>
          <w:rFonts w:ascii="Calibri" w:hAnsi="Calibri" w:cs="Calibri"/>
          <w:b/>
          <w:bCs/>
          <w:sz w:val="28"/>
          <w:szCs w:val="28"/>
        </w:rPr>
        <w:t>NUMBER(</w:t>
      </w:r>
      <w:proofErr w:type="gramEnd"/>
      <w:r w:rsidRPr="00E011BA">
        <w:rPr>
          <w:rFonts w:ascii="Calibri" w:hAnsi="Calibri" w:cs="Calibri"/>
          <w:b/>
          <w:bCs/>
          <w:sz w:val="28"/>
          <w:szCs w:val="28"/>
        </w:rPr>
        <w:t>)</w:t>
      </w:r>
    </w:p>
    <w:p w14:paraId="5CB95D93" w14:textId="77777777" w:rsidR="00E011BA" w:rsidRPr="00E011BA" w:rsidRDefault="00E011BA" w:rsidP="00E011BA">
      <w:pPr>
        <w:pStyle w:val="NormalWeb"/>
        <w:rPr>
          <w:rFonts w:ascii="Calibri" w:hAnsi="Calibri" w:cs="Calibri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ROW_</w:t>
      </w:r>
      <w:proofErr w:type="gram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NUMBER(</w:t>
      </w:r>
      <w:proofErr w:type="gram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E011BA">
        <w:rPr>
          <w:rFonts w:ascii="Calibri" w:hAnsi="Calibri" w:cs="Calibri"/>
        </w:rPr>
        <w:t xml:space="preserve"> assigns a unique sequential number to each row.</w:t>
      </w:r>
    </w:p>
    <w:p w14:paraId="4E47CAD6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333D45F1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0B0EBFE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region,</w:t>
      </w:r>
    </w:p>
    <w:p w14:paraId="2E5A4704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sales,</w:t>
      </w:r>
    </w:p>
    <w:p w14:paraId="586332D4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ROW_</w:t>
      </w:r>
      <w:proofErr w:type="gram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NUMBER(</w:t>
      </w:r>
      <w:proofErr w:type="gram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) OVER(</w:t>
      </w:r>
    </w:p>
    <w:p w14:paraId="70A1C8B4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PARTITION BY region</w:t>
      </w:r>
    </w:p>
    <w:p w14:paraId="099D8B7E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ORDER BY sales DESC</w:t>
      </w:r>
    </w:p>
    <w:p w14:paraId="7BFD1C0A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) AS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row_num</w:t>
      </w:r>
      <w:proofErr w:type="spellEnd"/>
    </w:p>
    <w:p w14:paraId="38299F79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FROM sales;</w:t>
      </w:r>
    </w:p>
    <w:p w14:paraId="01B6F5AF" w14:textId="77777777" w:rsidR="00E011BA" w:rsidRPr="00E011BA" w:rsidRDefault="00E011BA" w:rsidP="00E011B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E011BA">
        <w:rPr>
          <w:rFonts w:ascii="Calibri" w:hAnsi="Calibri" w:cs="Calibri"/>
          <w:b/>
          <w:bCs/>
          <w:sz w:val="28"/>
          <w:szCs w:val="28"/>
        </w:rPr>
        <w:t xml:space="preserve">2. </w:t>
      </w:r>
      <w:proofErr w:type="gramStart"/>
      <w:r w:rsidRPr="00E011BA">
        <w:rPr>
          <w:rFonts w:ascii="Calibri" w:hAnsi="Calibri" w:cs="Calibri"/>
          <w:b/>
          <w:bCs/>
          <w:sz w:val="28"/>
          <w:szCs w:val="28"/>
        </w:rPr>
        <w:t>RANK(</w:t>
      </w:r>
      <w:proofErr w:type="gramEnd"/>
      <w:r w:rsidRPr="00E011BA">
        <w:rPr>
          <w:rFonts w:ascii="Calibri" w:hAnsi="Calibri" w:cs="Calibri"/>
          <w:b/>
          <w:bCs/>
          <w:sz w:val="28"/>
          <w:szCs w:val="28"/>
        </w:rPr>
        <w:t>)</w:t>
      </w:r>
    </w:p>
    <w:p w14:paraId="62FBE91A" w14:textId="77777777" w:rsidR="00E011BA" w:rsidRPr="00E011BA" w:rsidRDefault="00E011BA" w:rsidP="00E011BA">
      <w:pPr>
        <w:pStyle w:val="NormalWeb"/>
        <w:rPr>
          <w:rFonts w:ascii="Calibri" w:hAnsi="Calibri" w:cs="Calibri"/>
        </w:rPr>
      </w:pPr>
      <w:proofErr w:type="gram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RANK(</w:t>
      </w:r>
      <w:proofErr w:type="gram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E011BA">
        <w:rPr>
          <w:rFonts w:ascii="Calibri" w:hAnsi="Calibri" w:cs="Calibri"/>
        </w:rPr>
        <w:t xml:space="preserve"> assigns the same rank to rows with equal sales. It skips the next rank after a tie.</w:t>
      </w:r>
    </w:p>
    <w:p w14:paraId="752A82EE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7AEDD84C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118FD4EC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region,</w:t>
      </w:r>
    </w:p>
    <w:p w14:paraId="55E81835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sales,</w:t>
      </w:r>
    </w:p>
    <w:p w14:paraId="43F5851E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RANK(</w:t>
      </w:r>
      <w:proofErr w:type="gram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) OVER(</w:t>
      </w:r>
    </w:p>
    <w:p w14:paraId="3D009DE6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PARTITION BY region</w:t>
      </w:r>
    </w:p>
    <w:p w14:paraId="5BB65DC4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ORDER BY sales DESC</w:t>
      </w:r>
    </w:p>
    <w:p w14:paraId="7E38008A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) AS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sales_rank</w:t>
      </w:r>
      <w:proofErr w:type="spellEnd"/>
    </w:p>
    <w:p w14:paraId="4579B441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FROM sales;</w:t>
      </w:r>
    </w:p>
    <w:p w14:paraId="1282E98D" w14:textId="77777777" w:rsidR="00E011BA" w:rsidRDefault="00E011BA">
      <w:pPr>
        <w:rPr>
          <w:rFonts w:ascii="Calibri" w:eastAsiaTheme="majorEastAsia" w:hAnsi="Calibri" w:cs="Calibri"/>
          <w:b/>
          <w:bCs/>
          <w:color w:val="71941A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7FFE597F" w14:textId="2181FAE5" w:rsidR="00E011BA" w:rsidRPr="00E011BA" w:rsidRDefault="00E011BA" w:rsidP="00E011B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E011BA">
        <w:rPr>
          <w:rFonts w:ascii="Calibri" w:hAnsi="Calibri" w:cs="Calibri"/>
          <w:b/>
          <w:bCs/>
          <w:sz w:val="28"/>
          <w:szCs w:val="28"/>
        </w:rPr>
        <w:lastRenderedPageBreak/>
        <w:t>3. DENSE_</w:t>
      </w:r>
      <w:proofErr w:type="gramStart"/>
      <w:r w:rsidRPr="00E011BA">
        <w:rPr>
          <w:rFonts w:ascii="Calibri" w:hAnsi="Calibri" w:cs="Calibri"/>
          <w:b/>
          <w:bCs/>
          <w:sz w:val="28"/>
          <w:szCs w:val="28"/>
        </w:rPr>
        <w:t>RANK(</w:t>
      </w:r>
      <w:proofErr w:type="gramEnd"/>
      <w:r w:rsidRPr="00E011BA">
        <w:rPr>
          <w:rFonts w:ascii="Calibri" w:hAnsi="Calibri" w:cs="Calibri"/>
          <w:b/>
          <w:bCs/>
          <w:sz w:val="28"/>
          <w:szCs w:val="28"/>
        </w:rPr>
        <w:t>)</w:t>
      </w:r>
    </w:p>
    <w:p w14:paraId="5BBC6714" w14:textId="77777777" w:rsidR="00E011BA" w:rsidRPr="00E011BA" w:rsidRDefault="00E011BA" w:rsidP="00E011BA">
      <w:pPr>
        <w:pStyle w:val="NormalWeb"/>
        <w:rPr>
          <w:rFonts w:ascii="Calibri" w:hAnsi="Calibri" w:cs="Calibri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DENSE_</w:t>
      </w:r>
      <w:proofErr w:type="gram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RANK(</w:t>
      </w:r>
      <w:proofErr w:type="gram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E011BA">
        <w:rPr>
          <w:rFonts w:ascii="Calibri" w:hAnsi="Calibri" w:cs="Calibri"/>
        </w:rPr>
        <w:t xml:space="preserve"> also gives the same rank to tied values but </w:t>
      </w:r>
      <w:r w:rsidRPr="00E011BA">
        <w:rPr>
          <w:rStyle w:val="Strong"/>
          <w:rFonts w:ascii="Calibri" w:eastAsiaTheme="majorEastAsia" w:hAnsi="Calibri" w:cs="Calibri"/>
        </w:rPr>
        <w:t>does not skip ranks</w:t>
      </w:r>
      <w:r w:rsidRPr="00E011BA">
        <w:rPr>
          <w:rFonts w:ascii="Calibri" w:hAnsi="Calibri" w:cs="Calibri"/>
        </w:rPr>
        <w:t>.</w:t>
      </w:r>
    </w:p>
    <w:p w14:paraId="65CB538A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4450B6D7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67832A8C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region,</w:t>
      </w:r>
    </w:p>
    <w:p w14:paraId="2E0431E6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sales,</w:t>
      </w:r>
    </w:p>
    <w:p w14:paraId="71FB13C0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DENSE_</w:t>
      </w:r>
      <w:proofErr w:type="gram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RANK(</w:t>
      </w:r>
      <w:proofErr w:type="gram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) OVER(</w:t>
      </w:r>
    </w:p>
    <w:p w14:paraId="4831ACBA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PARTITION BY region</w:t>
      </w:r>
    </w:p>
    <w:p w14:paraId="34BC3EB4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ORDER BY sales DESC</w:t>
      </w:r>
    </w:p>
    <w:p w14:paraId="34BE3EC8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) AS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sales_rank</w:t>
      </w:r>
      <w:proofErr w:type="spellEnd"/>
    </w:p>
    <w:p w14:paraId="017B4BC3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FROM sales;</w:t>
      </w:r>
    </w:p>
    <w:p w14:paraId="721627CB" w14:textId="43468F34" w:rsidR="00E011BA" w:rsidRDefault="00E011BA" w:rsidP="00E011BA">
      <w:pPr>
        <w:pStyle w:val="Heading3"/>
        <w:rPr>
          <w:rFonts w:ascii="Calibri" w:hAnsi="Calibri" w:cs="Calibri"/>
          <w:b/>
          <w:bCs/>
          <w:sz w:val="32"/>
          <w:szCs w:val="32"/>
        </w:rPr>
      </w:pPr>
      <w:r w:rsidRPr="00E011BA">
        <w:rPr>
          <w:rFonts w:ascii="Calibri" w:hAnsi="Calibri" w:cs="Calibri"/>
          <w:b/>
          <w:bCs/>
          <w:sz w:val="32"/>
          <w:szCs w:val="32"/>
        </w:rPr>
        <w:t>Difference</w:t>
      </w:r>
    </w:p>
    <w:p w14:paraId="04F09496" w14:textId="77777777" w:rsidR="00E011BA" w:rsidRPr="00E011BA" w:rsidRDefault="00E011BA" w:rsidP="00E011BA"/>
    <w:tbl>
      <w:tblPr>
        <w:tblW w:w="0" w:type="auto"/>
        <w:tblCellSpacing w:w="15" w:type="dxa"/>
        <w:tblInd w:w="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500"/>
      </w:tblGrid>
      <w:tr w:rsidR="00E011BA" w:rsidRPr="00E011BA" w14:paraId="48F12E9B" w14:textId="77777777" w:rsidTr="00E011BA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57017A2D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011BA">
              <w:rPr>
                <w:rFonts w:ascii="Calibri" w:hAnsi="Calibri" w:cs="Calibr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4455" w:type="dxa"/>
            <w:vAlign w:val="center"/>
            <w:hideMark/>
          </w:tcPr>
          <w:p w14:paraId="6EB8F739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011BA">
              <w:rPr>
                <w:rFonts w:ascii="Calibri" w:hAnsi="Calibri" w:cs="Calibri"/>
                <w:b/>
                <w:bCs/>
                <w:sz w:val="24"/>
                <w:szCs w:val="24"/>
              </w:rPr>
              <w:t>Tie Handling</w:t>
            </w:r>
          </w:p>
        </w:tc>
      </w:tr>
      <w:tr w:rsidR="00E011BA" w:rsidRPr="00E011BA" w14:paraId="4AD73217" w14:textId="77777777" w:rsidTr="00E011BA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795D589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ROW_</w:t>
            </w:r>
            <w:proofErr w:type="gramStart"/>
            <w:r w:rsidRPr="00E011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NUMBER(</w:t>
            </w:r>
            <w:proofErr w:type="gramEnd"/>
            <w:r w:rsidRPr="00E011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4455" w:type="dxa"/>
            <w:vAlign w:val="center"/>
            <w:hideMark/>
          </w:tcPr>
          <w:p w14:paraId="7A2DD1D1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Always gives unique numbers</w:t>
            </w:r>
          </w:p>
        </w:tc>
      </w:tr>
      <w:tr w:rsidR="00E011BA" w:rsidRPr="00E011BA" w14:paraId="3A4E25DB" w14:textId="77777777" w:rsidTr="00E011BA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CA97D3D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E011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RANK(</w:t>
            </w:r>
            <w:proofErr w:type="gramEnd"/>
            <w:r w:rsidRPr="00E011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4455" w:type="dxa"/>
            <w:vAlign w:val="center"/>
            <w:hideMark/>
          </w:tcPr>
          <w:p w14:paraId="4D3661AE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Same rank for ties and skips the next rank</w:t>
            </w:r>
          </w:p>
        </w:tc>
      </w:tr>
      <w:tr w:rsidR="00E011BA" w:rsidRPr="00E011BA" w14:paraId="1693AA81" w14:textId="77777777" w:rsidTr="00E011BA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30F0DA3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DENSE_</w:t>
            </w:r>
            <w:proofErr w:type="gramStart"/>
            <w:r w:rsidRPr="00E011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RANK(</w:t>
            </w:r>
            <w:proofErr w:type="gramEnd"/>
            <w:r w:rsidRPr="00E011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4455" w:type="dxa"/>
            <w:vAlign w:val="center"/>
            <w:hideMark/>
          </w:tcPr>
          <w:p w14:paraId="538B0034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Same rank for ties without skipping</w:t>
            </w:r>
          </w:p>
        </w:tc>
      </w:tr>
    </w:tbl>
    <w:p w14:paraId="4A11CC47" w14:textId="77777777" w:rsidR="00E011BA" w:rsidRPr="00E011BA" w:rsidRDefault="00E011BA" w:rsidP="00E011B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E011BA">
        <w:rPr>
          <w:rFonts w:ascii="Calibri" w:hAnsi="Calibri" w:cs="Calibri"/>
          <w:b/>
          <w:bCs/>
          <w:sz w:val="28"/>
          <w:szCs w:val="28"/>
        </w:rPr>
        <w:t>4. Demo: Top 3 Selling Products Per Region</w:t>
      </w:r>
    </w:p>
    <w:p w14:paraId="27D6AADE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RankedProducts</w:t>
      </w:r>
      <w:proofErr w:type="spell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AS (</w:t>
      </w:r>
    </w:p>
    <w:p w14:paraId="7165CFC7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SELECT</w:t>
      </w:r>
    </w:p>
    <w:p w14:paraId="69E0E9EB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47ADA79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region,</w:t>
      </w:r>
    </w:p>
    <w:p w14:paraId="281C48B2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sales,</w:t>
      </w:r>
    </w:p>
    <w:p w14:paraId="601DAE80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DENSE_</w:t>
      </w:r>
      <w:proofErr w:type="gram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RANK(</w:t>
      </w:r>
      <w:proofErr w:type="gram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) OVER(</w:t>
      </w:r>
    </w:p>
    <w:p w14:paraId="6DBC5C88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PARTITION BY region</w:t>
      </w:r>
    </w:p>
    <w:p w14:paraId="6E36CD28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ORDER BY sales DESC</w:t>
      </w:r>
    </w:p>
    <w:p w14:paraId="47696C32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) AS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sales_rank</w:t>
      </w:r>
      <w:proofErr w:type="spellEnd"/>
    </w:p>
    <w:p w14:paraId="32688CF6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FROM sales</w:t>
      </w:r>
    </w:p>
    <w:p w14:paraId="6FF48830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3199CF1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58A674A2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04D555B4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region,</w:t>
      </w:r>
    </w:p>
    <w:p w14:paraId="07458E9F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sales,</w:t>
      </w:r>
    </w:p>
    <w:p w14:paraId="127D0E08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sales_rank</w:t>
      </w:r>
      <w:proofErr w:type="spellEnd"/>
    </w:p>
    <w:p w14:paraId="628FF915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RankedProducts</w:t>
      </w:r>
      <w:proofErr w:type="spellEnd"/>
    </w:p>
    <w:p w14:paraId="485392F7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WHERE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sales_rank</w:t>
      </w:r>
      <w:proofErr w:type="spell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&lt;= 3</w:t>
      </w:r>
    </w:p>
    <w:p w14:paraId="4939DCA1" w14:textId="77777777" w:rsidR="00E011BA" w:rsidRPr="00E011BA" w:rsidRDefault="00E011BA" w:rsidP="00E011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region,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sales_rank</w:t>
      </w:r>
      <w:proofErr w:type="spell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4BD1F098" w14:textId="25DB125A" w:rsidR="00E011BA" w:rsidRDefault="00E011BA" w:rsidP="00E011BA">
      <w:pPr>
        <w:pStyle w:val="Heading3"/>
        <w:ind w:left="360"/>
        <w:rPr>
          <w:rFonts w:ascii="Calibri" w:hAnsi="Calibri" w:cs="Calibri"/>
        </w:rPr>
      </w:pPr>
      <w:r w:rsidRPr="00E011BA">
        <w:rPr>
          <w:rFonts w:ascii="Calibri" w:hAnsi="Calibri" w:cs="Calibri"/>
        </w:rPr>
        <w:lastRenderedPageBreak/>
        <w:t>Example Output</w:t>
      </w:r>
    </w:p>
    <w:p w14:paraId="605BCFAC" w14:textId="77777777" w:rsidR="00E011BA" w:rsidRPr="00E011BA" w:rsidRDefault="00E011BA" w:rsidP="00E011BA"/>
    <w:tbl>
      <w:tblPr>
        <w:tblW w:w="0" w:type="auto"/>
        <w:tblCellSpacing w:w="15" w:type="dxa"/>
        <w:tblInd w:w="1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890"/>
        <w:gridCol w:w="1350"/>
        <w:gridCol w:w="1260"/>
      </w:tblGrid>
      <w:tr w:rsidR="00E011BA" w:rsidRPr="00E011BA" w14:paraId="53A5AEF4" w14:textId="77777777" w:rsidTr="00E011BA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5007C478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011BA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860" w:type="dxa"/>
            <w:vAlign w:val="center"/>
            <w:hideMark/>
          </w:tcPr>
          <w:p w14:paraId="550913D9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011BA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320" w:type="dxa"/>
            <w:vAlign w:val="center"/>
            <w:hideMark/>
          </w:tcPr>
          <w:p w14:paraId="584B4705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011BA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1215" w:type="dxa"/>
            <w:vAlign w:val="center"/>
            <w:hideMark/>
          </w:tcPr>
          <w:p w14:paraId="5AF066D4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011BA">
              <w:rPr>
                <w:rFonts w:ascii="Calibri" w:hAnsi="Calibri" w:cs="Calibri"/>
                <w:b/>
                <w:bCs/>
                <w:sz w:val="24"/>
                <w:szCs w:val="24"/>
              </w:rPr>
              <w:t>Rank</w:t>
            </w:r>
          </w:p>
        </w:tc>
      </w:tr>
      <w:tr w:rsidR="00E011BA" w:rsidRPr="00E011BA" w14:paraId="7BB72121" w14:textId="77777777" w:rsidTr="00E011BA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6359B9D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860" w:type="dxa"/>
            <w:vAlign w:val="center"/>
            <w:hideMark/>
          </w:tcPr>
          <w:p w14:paraId="219F88C4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320" w:type="dxa"/>
            <w:vAlign w:val="center"/>
            <w:hideMark/>
          </w:tcPr>
          <w:p w14:paraId="004E798F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50000</w:t>
            </w:r>
          </w:p>
        </w:tc>
        <w:tc>
          <w:tcPr>
            <w:tcW w:w="1215" w:type="dxa"/>
            <w:vAlign w:val="center"/>
            <w:hideMark/>
          </w:tcPr>
          <w:p w14:paraId="5D9A18D2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E011BA" w:rsidRPr="00E011BA" w14:paraId="633EA4E1" w14:textId="77777777" w:rsidTr="00E011BA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B7EEC58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860" w:type="dxa"/>
            <w:vAlign w:val="center"/>
            <w:hideMark/>
          </w:tcPr>
          <w:p w14:paraId="0F3DC177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320" w:type="dxa"/>
            <w:vAlign w:val="center"/>
            <w:hideMark/>
          </w:tcPr>
          <w:p w14:paraId="4F33AF5F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45000</w:t>
            </w:r>
          </w:p>
        </w:tc>
        <w:tc>
          <w:tcPr>
            <w:tcW w:w="1215" w:type="dxa"/>
            <w:vAlign w:val="center"/>
            <w:hideMark/>
          </w:tcPr>
          <w:p w14:paraId="0CDBB1BF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E011BA" w:rsidRPr="00E011BA" w14:paraId="73B8A334" w14:textId="77777777" w:rsidTr="00E011BA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5484A4A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860" w:type="dxa"/>
            <w:vAlign w:val="center"/>
            <w:hideMark/>
          </w:tcPr>
          <w:p w14:paraId="7156F111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Headphones</w:t>
            </w:r>
          </w:p>
        </w:tc>
        <w:tc>
          <w:tcPr>
            <w:tcW w:w="1320" w:type="dxa"/>
            <w:vAlign w:val="center"/>
            <w:hideMark/>
          </w:tcPr>
          <w:p w14:paraId="2F6B0081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40000</w:t>
            </w:r>
          </w:p>
        </w:tc>
        <w:tc>
          <w:tcPr>
            <w:tcW w:w="1215" w:type="dxa"/>
            <w:vAlign w:val="center"/>
            <w:hideMark/>
          </w:tcPr>
          <w:p w14:paraId="36FF1AEC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E011BA" w:rsidRPr="00E011BA" w14:paraId="2A1AFF54" w14:textId="77777777" w:rsidTr="00E011BA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D59E912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860" w:type="dxa"/>
            <w:vAlign w:val="center"/>
            <w:hideMark/>
          </w:tcPr>
          <w:p w14:paraId="4D4F0FA9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320" w:type="dxa"/>
            <w:vAlign w:val="center"/>
            <w:hideMark/>
          </w:tcPr>
          <w:p w14:paraId="6D18A21B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60000</w:t>
            </w:r>
          </w:p>
        </w:tc>
        <w:tc>
          <w:tcPr>
            <w:tcW w:w="1215" w:type="dxa"/>
            <w:vAlign w:val="center"/>
            <w:hideMark/>
          </w:tcPr>
          <w:p w14:paraId="650FCC3C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E011BA" w:rsidRPr="00E011BA" w14:paraId="3D55FC50" w14:textId="77777777" w:rsidTr="00E011BA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8C1F1B6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860" w:type="dxa"/>
            <w:vAlign w:val="center"/>
            <w:hideMark/>
          </w:tcPr>
          <w:p w14:paraId="7362B5CC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1320" w:type="dxa"/>
            <w:vAlign w:val="center"/>
            <w:hideMark/>
          </w:tcPr>
          <w:p w14:paraId="2CE5356B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52000</w:t>
            </w:r>
          </w:p>
        </w:tc>
        <w:tc>
          <w:tcPr>
            <w:tcW w:w="1215" w:type="dxa"/>
            <w:vAlign w:val="center"/>
            <w:hideMark/>
          </w:tcPr>
          <w:p w14:paraId="703F0955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E011BA" w:rsidRPr="00E011BA" w14:paraId="5548DD63" w14:textId="77777777" w:rsidTr="00E011BA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6BD5B69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860" w:type="dxa"/>
            <w:vAlign w:val="center"/>
            <w:hideMark/>
          </w:tcPr>
          <w:p w14:paraId="49689686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Monitor</w:t>
            </w:r>
          </w:p>
        </w:tc>
        <w:tc>
          <w:tcPr>
            <w:tcW w:w="1320" w:type="dxa"/>
            <w:vAlign w:val="center"/>
            <w:hideMark/>
          </w:tcPr>
          <w:p w14:paraId="4C63622E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48000</w:t>
            </w:r>
          </w:p>
        </w:tc>
        <w:tc>
          <w:tcPr>
            <w:tcW w:w="1215" w:type="dxa"/>
            <w:vAlign w:val="center"/>
            <w:hideMark/>
          </w:tcPr>
          <w:p w14:paraId="1BBA4DD6" w14:textId="77777777" w:rsidR="00E011BA" w:rsidRPr="00E011BA" w:rsidRDefault="00E011BA" w:rsidP="00E011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011BA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</w:tbl>
    <w:p w14:paraId="67620637" w14:textId="77777777" w:rsidR="00E011BA" w:rsidRPr="00E011BA" w:rsidRDefault="00E011BA" w:rsidP="00E011BA">
      <w:pPr>
        <w:pStyle w:val="Heading3"/>
        <w:ind w:left="360"/>
        <w:rPr>
          <w:rFonts w:ascii="Calibri" w:hAnsi="Calibri" w:cs="Calibri"/>
        </w:rPr>
      </w:pPr>
      <w:r w:rsidRPr="00E011BA">
        <w:rPr>
          <w:rFonts w:ascii="Calibri" w:hAnsi="Calibri" w:cs="Calibri"/>
        </w:rPr>
        <w:t>Explanation</w:t>
      </w:r>
    </w:p>
    <w:p w14:paraId="3695515C" w14:textId="77777777" w:rsidR="00E011BA" w:rsidRPr="00E011BA" w:rsidRDefault="00E011BA" w:rsidP="00E011B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PARTITION BY region</w:t>
      </w:r>
      <w:r w:rsidRPr="00E011BA">
        <w:rPr>
          <w:rFonts w:ascii="Calibri" w:hAnsi="Calibri" w:cs="Calibri"/>
        </w:rPr>
        <w:t xml:space="preserve"> → Creates a separate ranking for each region.</w:t>
      </w:r>
    </w:p>
    <w:p w14:paraId="195F070C" w14:textId="77777777" w:rsidR="00E011BA" w:rsidRPr="00E011BA" w:rsidRDefault="00E011BA" w:rsidP="00E011B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ORDER BY sales DESC</w:t>
      </w:r>
      <w:r w:rsidRPr="00E011BA">
        <w:rPr>
          <w:rFonts w:ascii="Calibri" w:hAnsi="Calibri" w:cs="Calibri"/>
        </w:rPr>
        <w:t xml:space="preserve"> → Ranks products from highest to lowest sales.</w:t>
      </w:r>
    </w:p>
    <w:p w14:paraId="6D9E1BEB" w14:textId="77777777" w:rsidR="00E011BA" w:rsidRPr="00E011BA" w:rsidRDefault="00E011BA" w:rsidP="00E011B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DENSE_</w:t>
      </w:r>
      <w:proofErr w:type="gram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RANK(</w:t>
      </w:r>
      <w:proofErr w:type="gram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E011BA">
        <w:rPr>
          <w:rFonts w:ascii="Calibri" w:hAnsi="Calibri" w:cs="Calibri"/>
        </w:rPr>
        <w:t xml:space="preserve"> → Assigns sales ranks.</w:t>
      </w:r>
    </w:p>
    <w:p w14:paraId="65A1E7ED" w14:textId="77777777" w:rsidR="00E011BA" w:rsidRPr="00E011BA" w:rsidRDefault="00E011BA" w:rsidP="00E011B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WHERE </w:t>
      </w:r>
      <w:proofErr w:type="spellStart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>sales_rank</w:t>
      </w:r>
      <w:proofErr w:type="spellEnd"/>
      <w:r w:rsidRPr="00E011BA">
        <w:rPr>
          <w:rStyle w:val="HTMLCode"/>
          <w:rFonts w:ascii="Calibri" w:eastAsiaTheme="majorEastAsia" w:hAnsi="Calibri" w:cs="Calibri"/>
          <w:sz w:val="24"/>
          <w:szCs w:val="24"/>
        </w:rPr>
        <w:t xml:space="preserve"> &lt;= 3</w:t>
      </w:r>
      <w:r w:rsidRPr="00E011BA">
        <w:rPr>
          <w:rFonts w:ascii="Calibri" w:hAnsi="Calibri" w:cs="Calibri"/>
        </w:rPr>
        <w:t xml:space="preserve"> → Returns the top 3 ranks from each region.</w:t>
      </w:r>
    </w:p>
    <w:p w14:paraId="0F4B5C1F" w14:textId="77777777" w:rsidR="00E011BA" w:rsidRPr="00E011BA" w:rsidRDefault="00E011BA" w:rsidP="00E011BA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E011BA">
        <w:rPr>
          <w:rFonts w:ascii="Calibri" w:hAnsi="Calibri" w:cs="Calibri"/>
          <w:b/>
          <w:bCs/>
          <w:sz w:val="32"/>
          <w:szCs w:val="32"/>
        </w:rPr>
        <w:t>Conclusion</w:t>
      </w:r>
    </w:p>
    <w:p w14:paraId="5919CFC0" w14:textId="77777777" w:rsidR="00E011BA" w:rsidRPr="00E011BA" w:rsidRDefault="00E011BA" w:rsidP="00E011BA">
      <w:pPr>
        <w:pStyle w:val="NormalWeb"/>
        <w:rPr>
          <w:rFonts w:ascii="Calibri" w:hAnsi="Calibri" w:cs="Calibri"/>
        </w:rPr>
      </w:pPr>
      <w:r w:rsidRPr="00E011BA">
        <w:rPr>
          <w:rFonts w:ascii="Calibri" w:hAnsi="Calibri" w:cs="Calibri"/>
        </w:rPr>
        <w:t xml:space="preserve">Window ranking functions are useful for </w:t>
      </w:r>
      <w:r w:rsidRPr="00E011BA">
        <w:rPr>
          <w:rStyle w:val="Strong"/>
          <w:rFonts w:ascii="Calibri" w:eastAsiaTheme="majorEastAsia" w:hAnsi="Calibri" w:cs="Calibri"/>
        </w:rPr>
        <w:t>top-N analysis, product rankings, employee rankings, and regional sales comparisons</w:t>
      </w:r>
      <w:r w:rsidRPr="00E011BA">
        <w:rPr>
          <w:rFonts w:ascii="Calibri" w:hAnsi="Calibri" w:cs="Calibri"/>
        </w:rPr>
        <w:t xml:space="preserve"> without losing the original row-level data.</w:t>
      </w:r>
    </w:p>
    <w:p w14:paraId="6FBC83B3" w14:textId="77777777" w:rsidR="00BC1A0B" w:rsidRPr="00BC1A0B" w:rsidRDefault="00BC1A0B" w:rsidP="00BC1A0B"/>
    <w:sectPr w:rsidR="00BC1A0B" w:rsidRPr="00BC1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B790C"/>
    <w:multiLevelType w:val="multilevel"/>
    <w:tmpl w:val="0670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A8"/>
    <w:rsid w:val="001A3F53"/>
    <w:rsid w:val="005141EE"/>
    <w:rsid w:val="00652DB5"/>
    <w:rsid w:val="00A97FA8"/>
    <w:rsid w:val="00BC1A0B"/>
    <w:rsid w:val="00D058F4"/>
    <w:rsid w:val="00E0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A184"/>
  <w15:chartTrackingRefBased/>
  <w15:docId w15:val="{B3C53C01-AD82-482B-B37E-9561897B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E011B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E011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1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1BA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1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2026-10-01T11:58:00Z</dcterms:created>
  <dcterms:modified xsi:type="dcterms:W3CDTF">2026-10-01T16:22:00Z</dcterms:modified>
</cp:coreProperties>
</file>