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A061C" w14:textId="751FB476" w:rsidR="001A3F53" w:rsidRDefault="0097524C" w:rsidP="0097524C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97524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19</w:t>
      </w:r>
      <w:r w:rsidRPr="0097524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97524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Indexing &amp; Query Optimization Topics: Why queries become slow Index types EXPLAIN PLAN Avoiding full table scans Demo: Run slow </w:t>
      </w:r>
      <w:proofErr w:type="gramStart"/>
      <w:r w:rsidRPr="0097524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query ?</w:t>
      </w:r>
      <w:proofErr w:type="gramEnd"/>
      <w:r w:rsidRPr="0097524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add index ? measure improvement.</w:t>
      </w:r>
    </w:p>
    <w:p w14:paraId="5C5B1637" w14:textId="77777777" w:rsidR="0097524C" w:rsidRDefault="0097524C" w:rsidP="0097524C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</w:p>
    <w:p w14:paraId="22EDDF54" w14:textId="3BF1DB3B" w:rsidR="0097524C" w:rsidRDefault="0097524C" w:rsidP="0097524C">
      <w:pPr>
        <w:pStyle w:val="Title"/>
        <w:rPr>
          <w:shd w:val="clear" w:color="auto" w:fill="FAFDF4"/>
        </w:rPr>
      </w:pPr>
      <w:r>
        <w:rPr>
          <w:shd w:val="clear" w:color="auto" w:fill="FAFDF4"/>
        </w:rPr>
        <w:t>Answer:</w:t>
      </w:r>
    </w:p>
    <w:p w14:paraId="45A5ECA9" w14:textId="2E5D9B26" w:rsidR="007B604A" w:rsidRPr="007B604A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7B604A">
        <w:rPr>
          <w:rFonts w:ascii="Calibri" w:hAnsi="Calibri" w:cs="Calibri"/>
          <w:b/>
          <w:bCs/>
        </w:rPr>
        <w:t>1</w:t>
      </w:r>
      <w:r w:rsidRPr="007B604A">
        <w:rPr>
          <w:rFonts w:ascii="Calibri" w:hAnsi="Calibri" w:cs="Calibri"/>
          <w:b/>
          <w:bCs/>
        </w:rPr>
        <w:t>. What is an Index?</w:t>
      </w:r>
    </w:p>
    <w:p w14:paraId="0974E1F8" w14:textId="77777777" w:rsidR="007B604A" w:rsidRPr="007B604A" w:rsidRDefault="007B604A" w:rsidP="007B604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An </w:t>
      </w:r>
      <w:r w:rsidRPr="007B604A">
        <w:rPr>
          <w:rStyle w:val="Strong"/>
          <w:rFonts w:ascii="Calibri" w:eastAsiaTheme="majorEastAsia" w:hAnsi="Calibri" w:cs="Calibri"/>
        </w:rPr>
        <w:t>index</w:t>
      </w:r>
      <w:r w:rsidRPr="007B604A">
        <w:rPr>
          <w:rFonts w:ascii="Calibri" w:hAnsi="Calibri" w:cs="Calibri"/>
        </w:rPr>
        <w:t xml:space="preserve"> is a database structure that helps find rows faster.</w:t>
      </w:r>
    </w:p>
    <w:p w14:paraId="640DA103" w14:textId="77777777" w:rsidR="007B604A" w:rsidRPr="007B604A" w:rsidRDefault="007B604A" w:rsidP="007B604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Without an index, the database may need to check many rows.</w:t>
      </w:r>
    </w:p>
    <w:p w14:paraId="79E6D996" w14:textId="77777777" w:rsidR="007B604A" w:rsidRPr="007B604A" w:rsidRDefault="007B604A" w:rsidP="007B604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With an appropriate index, the database can locate matching rows more efficiently.</w:t>
      </w:r>
    </w:p>
    <w:p w14:paraId="452C41F7" w14:textId="56136469" w:rsidR="007B604A" w:rsidRPr="007B604A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7B604A">
        <w:rPr>
          <w:rFonts w:ascii="Calibri" w:hAnsi="Calibri" w:cs="Calibri"/>
          <w:b/>
          <w:bCs/>
        </w:rPr>
        <w:t>2</w:t>
      </w:r>
      <w:r w:rsidRPr="007B604A">
        <w:rPr>
          <w:rFonts w:ascii="Calibri" w:hAnsi="Calibri" w:cs="Calibri"/>
          <w:b/>
          <w:bCs/>
        </w:rPr>
        <w:t>. Why Queries Become Slow</w:t>
      </w:r>
    </w:p>
    <w:p w14:paraId="4DEB777F" w14:textId="77777777" w:rsidR="007B604A" w:rsidRPr="007B604A" w:rsidRDefault="007B604A" w:rsidP="007B604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Common reasons include:</w:t>
      </w:r>
    </w:p>
    <w:p w14:paraId="5D542A03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Large tables</w:t>
      </w:r>
    </w:p>
    <w:p w14:paraId="00DC9DFE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Missing indexes</w:t>
      </w:r>
    </w:p>
    <w:p w14:paraId="2AA5D824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Full table scans</w:t>
      </w:r>
    </w:p>
    <w:p w14:paraId="37619FC4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Complex joins</w:t>
      </w:r>
    </w:p>
    <w:p w14:paraId="373AFA82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Unnecessary columns</w:t>
      </w:r>
    </w:p>
    <w:p w14:paraId="6CA9165B" w14:textId="77777777" w:rsidR="007B604A" w:rsidRPr="007B604A" w:rsidRDefault="007B604A" w:rsidP="007B604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Poorly written queries</w:t>
      </w:r>
    </w:p>
    <w:p w14:paraId="73D488AD" w14:textId="1817F368" w:rsidR="007B604A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7B604A">
        <w:rPr>
          <w:rFonts w:ascii="Calibri" w:hAnsi="Calibri" w:cs="Calibri"/>
          <w:b/>
          <w:bCs/>
        </w:rPr>
        <w:t>3</w:t>
      </w:r>
      <w:r w:rsidRPr="007B604A">
        <w:rPr>
          <w:rFonts w:ascii="Calibri" w:hAnsi="Calibri" w:cs="Calibri"/>
          <w:b/>
          <w:bCs/>
        </w:rPr>
        <w:t>. Types of Indexes</w:t>
      </w:r>
    </w:p>
    <w:p w14:paraId="69E18ADC" w14:textId="77777777" w:rsidR="007B604A" w:rsidRPr="007B604A" w:rsidRDefault="007B604A" w:rsidP="007B604A"/>
    <w:tbl>
      <w:tblPr>
        <w:tblW w:w="0" w:type="auto"/>
        <w:tblCellSpacing w:w="15" w:type="dxa"/>
        <w:tblInd w:w="2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330"/>
      </w:tblGrid>
      <w:tr w:rsidR="007B604A" w:rsidRPr="007B604A" w14:paraId="7F71638C" w14:textId="77777777" w:rsidTr="007B604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B8C4996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Index Type</w:t>
            </w:r>
          </w:p>
        </w:tc>
        <w:tc>
          <w:tcPr>
            <w:tcW w:w="3285" w:type="dxa"/>
            <w:vAlign w:val="center"/>
            <w:hideMark/>
          </w:tcPr>
          <w:p w14:paraId="0FEFD956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7B604A" w:rsidRPr="007B604A" w14:paraId="70B8CFF6" w14:textId="77777777" w:rsidTr="007B604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04F19D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PRIMARY KEY</w:t>
            </w:r>
          </w:p>
        </w:tc>
        <w:tc>
          <w:tcPr>
            <w:tcW w:w="3285" w:type="dxa"/>
            <w:vAlign w:val="center"/>
            <w:hideMark/>
          </w:tcPr>
          <w:p w14:paraId="24B5E256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Uniquely identifies rows</w:t>
            </w:r>
          </w:p>
        </w:tc>
      </w:tr>
      <w:tr w:rsidR="007B604A" w:rsidRPr="007B604A" w14:paraId="7AD1F3B1" w14:textId="77777777" w:rsidTr="007B604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D0EFE95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UNIQUE</w:t>
            </w:r>
          </w:p>
        </w:tc>
        <w:tc>
          <w:tcPr>
            <w:tcW w:w="3285" w:type="dxa"/>
            <w:vAlign w:val="center"/>
            <w:hideMark/>
          </w:tcPr>
          <w:p w14:paraId="4349A1D3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Prevents duplicate values</w:t>
            </w:r>
          </w:p>
        </w:tc>
      </w:tr>
      <w:tr w:rsidR="007B604A" w:rsidRPr="007B604A" w14:paraId="33C9B1F0" w14:textId="77777777" w:rsidTr="007B604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37EB78C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INDEX</w:t>
            </w:r>
          </w:p>
        </w:tc>
        <w:tc>
          <w:tcPr>
            <w:tcW w:w="3285" w:type="dxa"/>
            <w:vAlign w:val="center"/>
            <w:hideMark/>
          </w:tcPr>
          <w:p w14:paraId="0F546595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Speeds up searches</w:t>
            </w:r>
          </w:p>
        </w:tc>
      </w:tr>
      <w:tr w:rsidR="007B604A" w:rsidRPr="007B604A" w14:paraId="37900C95" w14:textId="77777777" w:rsidTr="007B604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BC0F7D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COMPOSITE</w:t>
            </w:r>
          </w:p>
        </w:tc>
        <w:tc>
          <w:tcPr>
            <w:tcW w:w="3285" w:type="dxa"/>
            <w:vAlign w:val="center"/>
            <w:hideMark/>
          </w:tcPr>
          <w:p w14:paraId="58AB1D4E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Indexes multiple columns</w:t>
            </w:r>
          </w:p>
        </w:tc>
      </w:tr>
      <w:tr w:rsidR="007B604A" w:rsidRPr="007B604A" w14:paraId="42D431A3" w14:textId="77777777" w:rsidTr="007B604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C3F8267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FULLTEXT</w:t>
            </w:r>
          </w:p>
        </w:tc>
        <w:tc>
          <w:tcPr>
            <w:tcW w:w="3285" w:type="dxa"/>
            <w:vAlign w:val="center"/>
            <w:hideMark/>
          </w:tcPr>
          <w:p w14:paraId="1B7A6DD4" w14:textId="77777777" w:rsidR="007B604A" w:rsidRPr="007B604A" w:rsidRDefault="007B604A" w:rsidP="007B604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Searches text content</w:t>
            </w:r>
          </w:p>
        </w:tc>
      </w:tr>
    </w:tbl>
    <w:p w14:paraId="2E41C1E6" w14:textId="2D01F35B" w:rsidR="007B604A" w:rsidRPr="007B604A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7B604A">
        <w:rPr>
          <w:rFonts w:ascii="Calibri" w:hAnsi="Calibri" w:cs="Calibri"/>
          <w:b/>
          <w:bCs/>
        </w:rPr>
        <w:t>4</w:t>
      </w:r>
      <w:r w:rsidRPr="007B604A">
        <w:rPr>
          <w:rFonts w:ascii="Calibri" w:hAnsi="Calibri" w:cs="Calibri"/>
          <w:b/>
          <w:bCs/>
        </w:rPr>
        <w:t>. Sample Table</w:t>
      </w:r>
    </w:p>
    <w:p w14:paraId="2BB86A0D" w14:textId="165DA6F6" w:rsidR="007B604A" w:rsidRPr="007B604A" w:rsidRDefault="007B604A" w:rsidP="007B604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CREATE TABLE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(</w:t>
      </w:r>
    </w:p>
    <w:p w14:paraId="5CC931DD" w14:textId="21DADAF3" w:rsidR="007B604A" w:rsidRPr="007B604A" w:rsidRDefault="007B604A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order_id</w:t>
      </w:r>
      <w:proofErr w:type="spellEnd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INT PRIMARY KEY,</w:t>
      </w:r>
    </w:p>
    <w:p w14:paraId="2D8ACD85" w14:textId="640E5CDD" w:rsidR="007B604A" w:rsidRPr="007B604A" w:rsidRDefault="007B604A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INT,</w:t>
      </w:r>
    </w:p>
    <w:p w14:paraId="40FB1FD0" w14:textId="160D7A28" w:rsidR="007B604A" w:rsidRPr="007B604A" w:rsidRDefault="007B604A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   amount </w:t>
      </w:r>
      <w:proofErr w:type="gram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DECIMAL(</w:t>
      </w:r>
      <w:proofErr w:type="gramEnd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10,2),</w:t>
      </w:r>
    </w:p>
    <w:p w14:paraId="7D0046C0" w14:textId="1E140B47" w:rsidR="007B604A" w:rsidRPr="007B604A" w:rsidRDefault="007B604A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order_date</w:t>
      </w:r>
      <w:proofErr w:type="spellEnd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DATE</w:t>
      </w:r>
    </w:p>
    <w:p w14:paraId="0EA72BF0" w14:textId="020165DC" w:rsidR="007B604A" w:rsidRPr="007B604A" w:rsidRDefault="007B604A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38153927" w14:textId="21C9604C" w:rsidR="007B604A" w:rsidRPr="00791662" w:rsidRDefault="00791662" w:rsidP="007B604A">
      <w:pPr>
        <w:pStyle w:val="Heading2"/>
        <w:rPr>
          <w:rFonts w:ascii="Calibri" w:hAnsi="Calibri" w:cs="Calibri"/>
          <w:b/>
          <w:bCs/>
        </w:rPr>
      </w:pPr>
      <w:r w:rsidRPr="00791662">
        <w:rPr>
          <w:rFonts w:ascii="Calibri" w:hAnsi="Calibri" w:cs="Calibri"/>
          <w:b/>
          <w:bCs/>
        </w:rPr>
        <w:lastRenderedPageBreak/>
        <w:t>5</w:t>
      </w:r>
      <w:r w:rsidR="007B604A" w:rsidRPr="00791662">
        <w:rPr>
          <w:rFonts w:ascii="Calibri" w:hAnsi="Calibri" w:cs="Calibri"/>
          <w:b/>
          <w:bCs/>
        </w:rPr>
        <w:t>. Slow Query Example</w:t>
      </w:r>
    </w:p>
    <w:p w14:paraId="213E59AC" w14:textId="54B9116D" w:rsidR="007B604A" w:rsidRPr="007B604A" w:rsidRDefault="00791662" w:rsidP="0079166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7002E06A" w14:textId="5ADE5C36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</w:p>
    <w:p w14:paraId="396846E8" w14:textId="1F8466C0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= 1050;</w:t>
      </w:r>
    </w:p>
    <w:p w14:paraId="70750A9E" w14:textId="77777777" w:rsidR="007B604A" w:rsidRPr="007B604A" w:rsidRDefault="007B604A" w:rsidP="0079166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If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Pr="007B604A">
        <w:rPr>
          <w:rFonts w:ascii="Calibri" w:hAnsi="Calibri" w:cs="Calibri"/>
        </w:rPr>
        <w:t xml:space="preserve"> is not indexed and the table is large, the database may perform a </w:t>
      </w:r>
      <w:r w:rsidRPr="007B604A">
        <w:rPr>
          <w:rStyle w:val="Strong"/>
          <w:rFonts w:ascii="Calibri" w:eastAsiaTheme="majorEastAsia" w:hAnsi="Calibri" w:cs="Calibri"/>
        </w:rPr>
        <w:t>full table scan</w:t>
      </w:r>
      <w:r w:rsidRPr="007B604A">
        <w:rPr>
          <w:rFonts w:ascii="Calibri" w:hAnsi="Calibri" w:cs="Calibri"/>
        </w:rPr>
        <w:t>.</w:t>
      </w:r>
    </w:p>
    <w:p w14:paraId="144EAE8E" w14:textId="0B96CECC" w:rsidR="007B604A" w:rsidRPr="00791662" w:rsidRDefault="00791662" w:rsidP="007B604A">
      <w:pPr>
        <w:pStyle w:val="Heading2"/>
        <w:rPr>
          <w:rFonts w:ascii="Calibri" w:hAnsi="Calibri" w:cs="Calibri"/>
          <w:b/>
          <w:bCs/>
        </w:rPr>
      </w:pPr>
      <w:r w:rsidRPr="00791662">
        <w:rPr>
          <w:rFonts w:ascii="Calibri" w:hAnsi="Calibri" w:cs="Calibri"/>
          <w:b/>
          <w:bCs/>
        </w:rPr>
        <w:t>6</w:t>
      </w:r>
      <w:r w:rsidR="007B604A" w:rsidRPr="00791662">
        <w:rPr>
          <w:rFonts w:ascii="Calibri" w:hAnsi="Calibri" w:cs="Calibri"/>
          <w:b/>
          <w:bCs/>
        </w:rPr>
        <w:t>. Check Query Plan Using EXPLAIN</w:t>
      </w:r>
    </w:p>
    <w:p w14:paraId="298B2BE5" w14:textId="6515AC4B" w:rsidR="007B604A" w:rsidRPr="007B604A" w:rsidRDefault="00791662" w:rsidP="0079166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</w:t>
      </w:r>
    </w:p>
    <w:p w14:paraId="5B1FAD68" w14:textId="0B7F9749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694C57FA" w14:textId="38DB7D6C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</w:p>
    <w:p w14:paraId="30D812EC" w14:textId="57677106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= 1050;</w:t>
      </w:r>
    </w:p>
    <w:p w14:paraId="6C5AC04C" w14:textId="77777777" w:rsidR="007B604A" w:rsidRPr="007B604A" w:rsidRDefault="007B604A" w:rsidP="0079166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Important columns:</w:t>
      </w:r>
    </w:p>
    <w:tbl>
      <w:tblPr>
        <w:tblW w:w="0" w:type="auto"/>
        <w:tblCellSpacing w:w="15" w:type="dxa"/>
        <w:tblInd w:w="1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50"/>
      </w:tblGrid>
      <w:tr w:rsidR="007B604A" w:rsidRPr="007B604A" w14:paraId="134867F9" w14:textId="77777777" w:rsidTr="00791662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0901845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3105" w:type="dxa"/>
            <w:vAlign w:val="center"/>
            <w:hideMark/>
          </w:tcPr>
          <w:p w14:paraId="63000839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7B604A" w:rsidRPr="007B604A" w14:paraId="10E2C48D" w14:textId="77777777" w:rsidTr="0079166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BC97932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type</w:t>
            </w:r>
          </w:p>
        </w:tc>
        <w:tc>
          <w:tcPr>
            <w:tcW w:w="3105" w:type="dxa"/>
            <w:vAlign w:val="center"/>
            <w:hideMark/>
          </w:tcPr>
          <w:p w14:paraId="5B3B66C7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Access method</w:t>
            </w:r>
          </w:p>
        </w:tc>
      </w:tr>
      <w:tr w:rsidR="007B604A" w:rsidRPr="007B604A" w14:paraId="187AFA74" w14:textId="77777777" w:rsidTr="0079166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69B0A0C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B604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possible_keys</w:t>
            </w:r>
            <w:proofErr w:type="spellEnd"/>
          </w:p>
        </w:tc>
        <w:tc>
          <w:tcPr>
            <w:tcW w:w="3105" w:type="dxa"/>
            <w:vAlign w:val="center"/>
            <w:hideMark/>
          </w:tcPr>
          <w:p w14:paraId="64DD4A5F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Possible indexes</w:t>
            </w:r>
          </w:p>
        </w:tc>
      </w:tr>
      <w:tr w:rsidR="007B604A" w:rsidRPr="007B604A" w14:paraId="29212B0A" w14:textId="77777777" w:rsidTr="0079166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0E6E2BF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key</w:t>
            </w:r>
          </w:p>
        </w:tc>
        <w:tc>
          <w:tcPr>
            <w:tcW w:w="3105" w:type="dxa"/>
            <w:vAlign w:val="center"/>
            <w:hideMark/>
          </w:tcPr>
          <w:p w14:paraId="74959279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Index actually used</w:t>
            </w:r>
          </w:p>
        </w:tc>
      </w:tr>
      <w:tr w:rsidR="007B604A" w:rsidRPr="007B604A" w14:paraId="2EA56D83" w14:textId="77777777" w:rsidTr="0079166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87CD481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rows</w:t>
            </w:r>
          </w:p>
        </w:tc>
        <w:tc>
          <w:tcPr>
            <w:tcW w:w="3105" w:type="dxa"/>
            <w:vAlign w:val="center"/>
            <w:hideMark/>
          </w:tcPr>
          <w:p w14:paraId="67F149B4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Estimated rows examined</w:t>
            </w:r>
          </w:p>
        </w:tc>
      </w:tr>
      <w:tr w:rsidR="007B604A" w:rsidRPr="007B604A" w14:paraId="11A00657" w14:textId="77777777" w:rsidTr="0079166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B66FC61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Extra</w:t>
            </w:r>
          </w:p>
        </w:tc>
        <w:tc>
          <w:tcPr>
            <w:tcW w:w="3105" w:type="dxa"/>
            <w:vAlign w:val="center"/>
            <w:hideMark/>
          </w:tcPr>
          <w:p w14:paraId="58ECDB25" w14:textId="77777777" w:rsidR="007B604A" w:rsidRPr="007B604A" w:rsidRDefault="007B604A" w:rsidP="007916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Additional information</w:t>
            </w:r>
          </w:p>
        </w:tc>
      </w:tr>
    </w:tbl>
    <w:p w14:paraId="432000A9" w14:textId="77777777" w:rsidR="007B604A" w:rsidRPr="007B604A" w:rsidRDefault="007B604A" w:rsidP="0079166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If </w:t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type = ALL</w:t>
      </w:r>
      <w:r w:rsidRPr="007B604A">
        <w:rPr>
          <w:rFonts w:ascii="Calibri" w:hAnsi="Calibri" w:cs="Calibri"/>
        </w:rPr>
        <w:t>, it commonly indicates a full table scan.</w:t>
      </w:r>
    </w:p>
    <w:p w14:paraId="7754C1DF" w14:textId="39149D2A" w:rsidR="007B604A" w:rsidRPr="00791662" w:rsidRDefault="00791662" w:rsidP="007B604A">
      <w:pPr>
        <w:pStyle w:val="Heading2"/>
        <w:rPr>
          <w:rFonts w:ascii="Calibri" w:hAnsi="Calibri" w:cs="Calibri"/>
          <w:b/>
          <w:bCs/>
        </w:rPr>
      </w:pPr>
      <w:r w:rsidRPr="00791662">
        <w:rPr>
          <w:rFonts w:ascii="Calibri" w:hAnsi="Calibri" w:cs="Calibri"/>
          <w:b/>
          <w:bCs/>
        </w:rPr>
        <w:t>7</w:t>
      </w:r>
      <w:r w:rsidR="007B604A" w:rsidRPr="00791662">
        <w:rPr>
          <w:rFonts w:ascii="Calibri" w:hAnsi="Calibri" w:cs="Calibri"/>
          <w:b/>
          <w:bCs/>
        </w:rPr>
        <w:t>. Add an Index</w:t>
      </w:r>
    </w:p>
    <w:p w14:paraId="099E7569" w14:textId="66DE1990" w:rsidR="007B604A" w:rsidRPr="007B604A" w:rsidRDefault="00791662" w:rsidP="00DC7757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CREATE INDEX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idx_customer_id</w:t>
      </w:r>
      <w:proofErr w:type="spellEnd"/>
    </w:p>
    <w:p w14:paraId="1F0AF81E" w14:textId="7187AA30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ON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02DD4881" w14:textId="77777777" w:rsidR="007B604A" w:rsidRPr="007B604A" w:rsidRDefault="007B604A" w:rsidP="0079166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Now run:</w:t>
      </w:r>
    </w:p>
    <w:p w14:paraId="7E3339C7" w14:textId="0FC05CF4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</w:t>
      </w:r>
    </w:p>
    <w:p w14:paraId="0E3C7AFD" w14:textId="61BAAB8B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4146F17C" w14:textId="5153E875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</w:p>
    <w:p w14:paraId="59AAF704" w14:textId="1B09BF1A" w:rsidR="007B604A" w:rsidRPr="007B604A" w:rsidRDefault="00791662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= 1050;</w:t>
      </w:r>
    </w:p>
    <w:p w14:paraId="0ED32D8C" w14:textId="77777777" w:rsidR="007B604A" w:rsidRPr="007B604A" w:rsidRDefault="007B604A" w:rsidP="0079166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The database may now use:</w:t>
      </w:r>
    </w:p>
    <w:p w14:paraId="56870636" w14:textId="77777777" w:rsidR="007B604A" w:rsidRPr="007B604A" w:rsidRDefault="007B604A" w:rsidP="00DC7757">
      <w:pPr>
        <w:pStyle w:val="HTMLPreformatted"/>
        <w:numPr>
          <w:ilvl w:val="1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key = </w:t>
      </w:r>
      <w:proofErr w:type="spellStart"/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idx_customer_id</w:t>
      </w:r>
      <w:proofErr w:type="spellEnd"/>
    </w:p>
    <w:p w14:paraId="274D990A" w14:textId="7568CEB0" w:rsidR="007B604A" w:rsidRDefault="007B604A" w:rsidP="00DC7757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and examine fewer rows.</w:t>
      </w:r>
    </w:p>
    <w:p w14:paraId="50CE34B7" w14:textId="77777777" w:rsidR="00DC7757" w:rsidRPr="00DC7757" w:rsidRDefault="00DC7757" w:rsidP="00DC7757">
      <w:pPr>
        <w:pStyle w:val="NormalWeb"/>
        <w:rPr>
          <w:rFonts w:ascii="Calibri" w:hAnsi="Calibri" w:cs="Calibri"/>
        </w:rPr>
      </w:pPr>
    </w:p>
    <w:p w14:paraId="66F4DD3C" w14:textId="00040D22" w:rsidR="007B604A" w:rsidRPr="00B123A8" w:rsidRDefault="00B123A8" w:rsidP="007B604A">
      <w:pPr>
        <w:pStyle w:val="Heading2"/>
        <w:rPr>
          <w:rFonts w:ascii="Calibri" w:hAnsi="Calibri" w:cs="Calibri"/>
          <w:b/>
          <w:bCs/>
        </w:rPr>
      </w:pPr>
      <w:r w:rsidRPr="00B123A8">
        <w:rPr>
          <w:rFonts w:ascii="Calibri" w:hAnsi="Calibri" w:cs="Calibri"/>
          <w:b/>
          <w:bCs/>
        </w:rPr>
        <w:lastRenderedPageBreak/>
        <w:t>8</w:t>
      </w:r>
      <w:r w:rsidR="007B604A" w:rsidRPr="00B123A8">
        <w:rPr>
          <w:rFonts w:ascii="Calibri" w:hAnsi="Calibri" w:cs="Calibri"/>
          <w:b/>
          <w:bCs/>
        </w:rPr>
        <w:t>. Measure Improvement</w:t>
      </w:r>
    </w:p>
    <w:p w14:paraId="5AD8475F" w14:textId="77777777" w:rsidR="007B604A" w:rsidRPr="007B604A" w:rsidRDefault="007B604A" w:rsidP="00B123A8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Where supported, use:</w:t>
      </w:r>
    </w:p>
    <w:p w14:paraId="3636FC07" w14:textId="6003681D" w:rsidR="007B604A" w:rsidRPr="007B604A" w:rsidRDefault="00B123A8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 ANALYZE</w:t>
      </w:r>
    </w:p>
    <w:p w14:paraId="766F5D53" w14:textId="7DBE1C50" w:rsidR="007B604A" w:rsidRPr="007B604A" w:rsidRDefault="00B123A8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295C2F9E" w14:textId="01512BF7" w:rsidR="007B604A" w:rsidRPr="007B604A" w:rsidRDefault="00B123A8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food_orders</w:t>
      </w:r>
      <w:proofErr w:type="spellEnd"/>
    </w:p>
    <w:p w14:paraId="509B7A9E" w14:textId="221062CC" w:rsidR="007B604A" w:rsidRPr="007B604A" w:rsidRDefault="00B123A8" w:rsidP="007B604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WHERE </w:t>
      </w:r>
      <w:proofErr w:type="spellStart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7B604A" w:rsidRPr="007B604A">
        <w:rPr>
          <w:rStyle w:val="HTMLCode"/>
          <w:rFonts w:ascii="Calibri" w:eastAsiaTheme="majorEastAsia" w:hAnsi="Calibri" w:cs="Calibri"/>
          <w:sz w:val="24"/>
          <w:szCs w:val="24"/>
        </w:rPr>
        <w:t xml:space="preserve"> = 1050;</w:t>
      </w:r>
    </w:p>
    <w:p w14:paraId="77BBDE68" w14:textId="77777777" w:rsidR="007B604A" w:rsidRPr="007B604A" w:rsidRDefault="007B604A" w:rsidP="00B123A8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Compare </w:t>
      </w:r>
      <w:r w:rsidRPr="007B604A">
        <w:rPr>
          <w:rStyle w:val="Strong"/>
          <w:rFonts w:ascii="Calibri" w:eastAsiaTheme="majorEastAsia" w:hAnsi="Calibri" w:cs="Calibri"/>
        </w:rPr>
        <w:t>before and after</w:t>
      </w:r>
      <w:r w:rsidRPr="007B604A">
        <w:rPr>
          <w:rFonts w:ascii="Calibri" w:hAnsi="Calibri" w:cs="Calibri"/>
        </w:rPr>
        <w:t xml:space="preserve"> indexing:</w:t>
      </w:r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870"/>
      </w:tblGrid>
      <w:tr w:rsidR="007B604A" w:rsidRPr="007B604A" w14:paraId="3B6B9FBB" w14:textId="77777777" w:rsidTr="00B123A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7D5021E8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Before Index</w:t>
            </w:r>
          </w:p>
        </w:tc>
        <w:tc>
          <w:tcPr>
            <w:tcW w:w="3825" w:type="dxa"/>
            <w:vAlign w:val="center"/>
            <w:hideMark/>
          </w:tcPr>
          <w:p w14:paraId="0631B14E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B604A">
              <w:rPr>
                <w:rFonts w:ascii="Calibri" w:hAnsi="Calibri" w:cs="Calibri"/>
                <w:b/>
                <w:bCs/>
                <w:sz w:val="24"/>
                <w:szCs w:val="24"/>
              </w:rPr>
              <w:t>After Index</w:t>
            </w:r>
          </w:p>
        </w:tc>
      </w:tr>
      <w:tr w:rsidR="007B604A" w:rsidRPr="007B604A" w14:paraId="2CE2C16F" w14:textId="77777777" w:rsidTr="00B123A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ADB8AB9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May use full table scan</w:t>
            </w:r>
          </w:p>
        </w:tc>
        <w:tc>
          <w:tcPr>
            <w:tcW w:w="3825" w:type="dxa"/>
            <w:vAlign w:val="center"/>
            <w:hideMark/>
          </w:tcPr>
          <w:p w14:paraId="4365A11E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May use index</w:t>
            </w:r>
          </w:p>
        </w:tc>
      </w:tr>
      <w:tr w:rsidR="007B604A" w:rsidRPr="007B604A" w14:paraId="76952957" w14:textId="77777777" w:rsidTr="00B123A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2238862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More rows examined</w:t>
            </w:r>
          </w:p>
        </w:tc>
        <w:tc>
          <w:tcPr>
            <w:tcW w:w="3825" w:type="dxa"/>
            <w:vAlign w:val="center"/>
            <w:hideMark/>
          </w:tcPr>
          <w:p w14:paraId="7833CEE5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Fewer rows may be examined</w:t>
            </w:r>
          </w:p>
        </w:tc>
      </w:tr>
      <w:tr w:rsidR="007B604A" w:rsidRPr="007B604A" w14:paraId="2626579C" w14:textId="77777777" w:rsidTr="00B123A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35FDC13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Potentially slower</w:t>
            </w:r>
          </w:p>
        </w:tc>
        <w:tc>
          <w:tcPr>
            <w:tcW w:w="3825" w:type="dxa"/>
            <w:vAlign w:val="center"/>
            <w:hideMark/>
          </w:tcPr>
          <w:p w14:paraId="1F8AAD48" w14:textId="77777777" w:rsidR="007B604A" w:rsidRPr="007B604A" w:rsidRDefault="007B604A" w:rsidP="00B123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B604A">
              <w:rPr>
                <w:rFonts w:ascii="Calibri" w:hAnsi="Calibri" w:cs="Calibri"/>
                <w:sz w:val="24"/>
                <w:szCs w:val="24"/>
              </w:rPr>
              <w:t>Potentially faster</w:t>
            </w:r>
          </w:p>
        </w:tc>
      </w:tr>
    </w:tbl>
    <w:p w14:paraId="27FBB4D8" w14:textId="77777777" w:rsidR="007B604A" w:rsidRPr="007B604A" w:rsidRDefault="007B604A" w:rsidP="00B123A8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The actual improvement depends on table size, data distribution, database version, and query.</w:t>
      </w:r>
    </w:p>
    <w:p w14:paraId="33018F67" w14:textId="5B2092C5" w:rsidR="007B604A" w:rsidRPr="00B123A8" w:rsidRDefault="00B123A8" w:rsidP="007B604A">
      <w:pPr>
        <w:pStyle w:val="Heading2"/>
        <w:rPr>
          <w:rFonts w:ascii="Calibri" w:hAnsi="Calibri" w:cs="Calibri"/>
          <w:b/>
          <w:bCs/>
        </w:rPr>
      </w:pPr>
      <w:r w:rsidRPr="00B123A8">
        <w:rPr>
          <w:rFonts w:ascii="Calibri" w:hAnsi="Calibri" w:cs="Calibri"/>
          <w:b/>
          <w:bCs/>
        </w:rPr>
        <w:t>9</w:t>
      </w:r>
      <w:r w:rsidR="007B604A" w:rsidRPr="00B123A8">
        <w:rPr>
          <w:rFonts w:ascii="Calibri" w:hAnsi="Calibri" w:cs="Calibri"/>
          <w:b/>
          <w:bCs/>
        </w:rPr>
        <w:t>. Query Optimization Tips</w:t>
      </w:r>
    </w:p>
    <w:p w14:paraId="5DE726D3" w14:textId="77777777" w:rsidR="007B604A" w:rsidRPr="007B604A" w:rsidRDefault="007B604A" w:rsidP="007B604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Use indexes on frequently searched columns.</w:t>
      </w:r>
    </w:p>
    <w:p w14:paraId="07C966A4" w14:textId="77777777" w:rsidR="007B604A" w:rsidRPr="007B604A" w:rsidRDefault="007B604A" w:rsidP="007B604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Avoid unnecessary </w:t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  <w:r w:rsidRPr="007B604A">
        <w:rPr>
          <w:rFonts w:ascii="Calibri" w:hAnsi="Calibri" w:cs="Calibri"/>
        </w:rPr>
        <w:t>.</w:t>
      </w:r>
    </w:p>
    <w:p w14:paraId="547349F7" w14:textId="77777777" w:rsidR="007B604A" w:rsidRPr="007B604A" w:rsidRDefault="007B604A" w:rsidP="007B604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Use </w:t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</w:t>
      </w:r>
      <w:r w:rsidRPr="007B604A">
        <w:rPr>
          <w:rFonts w:ascii="Calibri" w:hAnsi="Calibri" w:cs="Calibri"/>
        </w:rPr>
        <w:t xml:space="preserve"> to analyze queries.</w:t>
      </w:r>
    </w:p>
    <w:p w14:paraId="65E95EE5" w14:textId="77777777" w:rsidR="007B604A" w:rsidRPr="007B604A" w:rsidRDefault="007B604A" w:rsidP="007B604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Optimize joins and filtering conditions.</w:t>
      </w:r>
    </w:p>
    <w:p w14:paraId="44EA730C" w14:textId="77777777" w:rsidR="007B604A" w:rsidRPr="007B604A" w:rsidRDefault="007B604A" w:rsidP="007B604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Do not create unnecessary indexes because indexes also require storage and can increase write overhead.</w:t>
      </w:r>
    </w:p>
    <w:p w14:paraId="1D78DE85" w14:textId="3C82C28D" w:rsidR="007B604A" w:rsidRPr="00B123A8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B123A8">
        <w:rPr>
          <w:rFonts w:ascii="Calibri" w:hAnsi="Calibri" w:cs="Calibri"/>
          <w:b/>
          <w:bCs/>
        </w:rPr>
        <w:t>1</w:t>
      </w:r>
      <w:r w:rsidR="00B123A8" w:rsidRPr="00B123A8">
        <w:rPr>
          <w:rFonts w:ascii="Calibri" w:hAnsi="Calibri" w:cs="Calibri"/>
          <w:b/>
          <w:bCs/>
        </w:rPr>
        <w:t>0</w:t>
      </w:r>
      <w:r w:rsidRPr="00B123A8">
        <w:rPr>
          <w:rFonts w:ascii="Calibri" w:hAnsi="Calibri" w:cs="Calibri"/>
          <w:b/>
          <w:bCs/>
        </w:rPr>
        <w:t>. Key Learning Points</w:t>
      </w:r>
    </w:p>
    <w:p w14:paraId="40FD4CE3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Indexes can improve query performance.</w:t>
      </w:r>
    </w:p>
    <w:p w14:paraId="507B7FA0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</w:t>
      </w:r>
      <w:r w:rsidRPr="007B604A">
        <w:rPr>
          <w:rFonts w:ascii="Calibri" w:hAnsi="Calibri" w:cs="Calibri"/>
        </w:rPr>
        <w:t xml:space="preserve"> shows the query execution plan.</w:t>
      </w:r>
    </w:p>
    <w:p w14:paraId="2CDBEAD4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type = ALL</w:t>
      </w:r>
      <w:r w:rsidRPr="007B604A">
        <w:rPr>
          <w:rFonts w:ascii="Calibri" w:hAnsi="Calibri" w:cs="Calibri"/>
        </w:rPr>
        <w:t xml:space="preserve"> commonly indicates a full table scan.</w:t>
      </w:r>
    </w:p>
    <w:p w14:paraId="0BCC885B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key</w:t>
      </w:r>
      <w:r w:rsidRPr="007B604A">
        <w:rPr>
          <w:rFonts w:ascii="Calibri" w:hAnsi="Calibri" w:cs="Calibri"/>
        </w:rPr>
        <w:t xml:space="preserve"> shows the index selected by the optimizer.</w:t>
      </w:r>
    </w:p>
    <w:p w14:paraId="4097CD85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 ANALYZE</w:t>
      </w:r>
      <w:r w:rsidRPr="007B604A">
        <w:rPr>
          <w:rFonts w:ascii="Calibri" w:hAnsi="Calibri" w:cs="Calibri"/>
        </w:rPr>
        <w:t xml:space="preserve"> can provide actual execution information where supported.</w:t>
      </w:r>
    </w:p>
    <w:p w14:paraId="1AB44594" w14:textId="77777777" w:rsidR="007B604A" w:rsidRPr="007B604A" w:rsidRDefault="007B604A" w:rsidP="007B604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7B604A">
        <w:rPr>
          <w:rFonts w:ascii="Calibri" w:hAnsi="Calibri" w:cs="Calibri"/>
        </w:rPr>
        <w:t>Indexing should be based on actual query requirements and measured performance.</w:t>
      </w:r>
    </w:p>
    <w:p w14:paraId="3088A4D5" w14:textId="57DEB878" w:rsidR="007B604A" w:rsidRPr="00B123A8" w:rsidRDefault="007B604A" w:rsidP="007B604A">
      <w:pPr>
        <w:pStyle w:val="Heading2"/>
        <w:rPr>
          <w:rFonts w:ascii="Calibri" w:hAnsi="Calibri" w:cs="Calibri"/>
          <w:b/>
          <w:bCs/>
        </w:rPr>
      </w:pPr>
      <w:r w:rsidRPr="00B123A8">
        <w:rPr>
          <w:rFonts w:ascii="Calibri" w:hAnsi="Calibri" w:cs="Calibri"/>
          <w:b/>
          <w:bCs/>
        </w:rPr>
        <w:t>1</w:t>
      </w:r>
      <w:r w:rsidR="00B123A8" w:rsidRPr="00B123A8">
        <w:rPr>
          <w:rFonts w:ascii="Calibri" w:hAnsi="Calibri" w:cs="Calibri"/>
          <w:b/>
          <w:bCs/>
        </w:rPr>
        <w:t>2</w:t>
      </w:r>
      <w:r w:rsidRPr="00B123A8">
        <w:rPr>
          <w:rFonts w:ascii="Calibri" w:hAnsi="Calibri" w:cs="Calibri"/>
          <w:b/>
          <w:bCs/>
        </w:rPr>
        <w:t>. Conclusion</w:t>
      </w:r>
    </w:p>
    <w:p w14:paraId="05283D59" w14:textId="77777777" w:rsidR="007B604A" w:rsidRPr="007B604A" w:rsidRDefault="007B604A" w:rsidP="007B604A">
      <w:pPr>
        <w:pStyle w:val="NormalWeb"/>
        <w:rPr>
          <w:rFonts w:ascii="Calibri" w:hAnsi="Calibri" w:cs="Calibri"/>
        </w:rPr>
      </w:pPr>
      <w:r w:rsidRPr="007B604A">
        <w:rPr>
          <w:rFonts w:ascii="Calibri" w:hAnsi="Calibri" w:cs="Calibri"/>
        </w:rPr>
        <w:t xml:space="preserve">Indexing is an important SQL optimization technique. By using suitable indexes and </w:t>
      </w:r>
      <w:r w:rsidRPr="007B604A">
        <w:rPr>
          <w:rStyle w:val="HTMLCode"/>
          <w:rFonts w:ascii="Calibri" w:eastAsiaTheme="majorEastAsia" w:hAnsi="Calibri" w:cs="Calibri"/>
          <w:sz w:val="24"/>
          <w:szCs w:val="24"/>
        </w:rPr>
        <w:t>EXPLAIN</w:t>
      </w:r>
      <w:r w:rsidRPr="007B604A">
        <w:rPr>
          <w:rFonts w:ascii="Calibri" w:hAnsi="Calibri" w:cs="Calibri"/>
        </w:rPr>
        <w:t>, we can identify inefficient queries and potentially reduce the amount of data the database needs to examine.</w:t>
      </w:r>
    </w:p>
    <w:p w14:paraId="4874346F" w14:textId="77777777" w:rsidR="007B604A" w:rsidRPr="007B604A" w:rsidRDefault="007B604A" w:rsidP="007B604A"/>
    <w:sectPr w:rsidR="007B604A" w:rsidRPr="007B604A" w:rsidSect="007B604A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1D3D"/>
    <w:multiLevelType w:val="multilevel"/>
    <w:tmpl w:val="DD4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A75"/>
    <w:multiLevelType w:val="multilevel"/>
    <w:tmpl w:val="39A2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535C3"/>
    <w:multiLevelType w:val="hybridMultilevel"/>
    <w:tmpl w:val="A4527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C2FC7"/>
    <w:multiLevelType w:val="hybridMultilevel"/>
    <w:tmpl w:val="3EEEB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C2E1D"/>
    <w:multiLevelType w:val="multilevel"/>
    <w:tmpl w:val="84F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B1283"/>
    <w:multiLevelType w:val="multilevel"/>
    <w:tmpl w:val="A23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4C"/>
    <w:rsid w:val="001A3F53"/>
    <w:rsid w:val="005141EE"/>
    <w:rsid w:val="00652DB5"/>
    <w:rsid w:val="00791662"/>
    <w:rsid w:val="007B604A"/>
    <w:rsid w:val="0097524C"/>
    <w:rsid w:val="00B123A8"/>
    <w:rsid w:val="00D058F4"/>
    <w:rsid w:val="00DC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C3B2"/>
  <w15:chartTrackingRefBased/>
  <w15:docId w15:val="{A7460C64-38BD-4E40-98A4-9B3A8F18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7B604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B60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04A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2026-09-25T08:14:00Z</dcterms:created>
  <dcterms:modified xsi:type="dcterms:W3CDTF">2026-09-25T08:27:00Z</dcterms:modified>
</cp:coreProperties>
</file>