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A6CE4" w14:textId="4C8F1960" w:rsidR="00537944" w:rsidRPr="00537944" w:rsidRDefault="00537944" w:rsidP="00537944">
      <w:pPr>
        <w:jc w:val="center"/>
        <w:rPr>
          <w:rFonts w:ascii="Arial Black" w:hAnsi="Arial Black"/>
          <w:u w:val="single"/>
        </w:rPr>
      </w:pPr>
      <w:r w:rsidRPr="00537944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15B8407E" wp14:editId="7898ABB5">
            <wp:simplePos x="0" y="0"/>
            <wp:positionH relativeFrom="margin">
              <wp:posOffset>409904</wp:posOffset>
            </wp:positionH>
            <wp:positionV relativeFrom="paragraph">
              <wp:posOffset>551794</wp:posOffset>
            </wp:positionV>
            <wp:extent cx="4461642" cy="579265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4"/>
                    <a:stretch/>
                  </pic:blipFill>
                  <pic:spPr bwMode="auto">
                    <a:xfrm>
                      <a:off x="0" y="0"/>
                      <a:ext cx="4470605" cy="580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  <w:r>
        <w:rPr>
          <w:rFonts w:ascii="Arial Black" w:hAnsi="Arial Black"/>
          <w:noProof/>
          <w:u w:val="single"/>
        </w:rPr>
        <w:t xml:space="preserve"> </w:t>
      </w:r>
      <w:r w:rsidRPr="00537944">
        <w:rPr>
          <w:rFonts w:ascii="Arial Black" w:hAnsi="Arial Black"/>
          <w:u w:val="single"/>
        </w:rPr>
        <w:t>PROTECTIVE FOOD</w:t>
      </w:r>
      <w:r>
        <w:rPr>
          <w:rFonts w:ascii="Arial Black" w:hAnsi="Arial Black"/>
          <w:u w:val="single"/>
        </w:rPr>
        <w:t xml:space="preserve"> </w:t>
      </w:r>
    </w:p>
    <w:sectPr w:rsidR="00537944" w:rsidRPr="005379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44"/>
    <w:rsid w:val="0053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D3B7"/>
  <w15:chartTrackingRefBased/>
  <w15:docId w15:val="{BE1CB73A-B188-4146-9CF4-C8ABD23E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79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9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2026-03-14T13:32:00Z</cp:lastPrinted>
  <dcterms:created xsi:type="dcterms:W3CDTF">2026-03-14T13:25:00Z</dcterms:created>
  <dcterms:modified xsi:type="dcterms:W3CDTF">2026-03-14T13:32:00Z</dcterms:modified>
</cp:coreProperties>
</file>