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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-0600" w:hAnsi="SHREE-ORI-0600" w:cs="SHREE-ORI-0600" w:eastAsia="SHREE-ORI-06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