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TAM-0800" w:hAnsi="SHREE-TAM-0800" w:cs="SHREE-TAM-0800" w:eastAsia="SHREE-TAM-080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