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ORI7-0600" w:hAnsi="SHREE-ORI7-0600" w:cs="SHREE-ORI7-0600" w:eastAsia="SHREE-ORI7-060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