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  <w:jc w:val="center"/>
      </w:pPr>
      <w:r>
        <w:rPr>
          <w:rFonts w:ascii="Times New Roman" w:hAnsi="Times New Roman"/>
          <w:b/>
          <w:i w:val="0"/>
          <w:color w:val="0F172A"/>
          <w:sz w:val="44"/>
          <w:rFonts w:ascii="Times New Roman" w:hAnsi="Times New Roman" w:cs="Times New Roman"/>
        </w:rPr>
        <w:t>PRACTICAL 8</w:t>
      </w:r>
    </w:p>
    <w:p>
      <w:pPr>
        <w:spacing w:after="60"/>
        <w:jc w:val="center"/>
      </w:pPr>
      <w:r>
        <w:rPr>
          <w:rFonts w:ascii="Times New Roman" w:hAnsi="Times New Roman"/>
          <w:b/>
          <w:i w:val="0"/>
          <w:color w:val="1E293B"/>
          <w:sz w:val="32"/>
          <w:rFonts w:ascii="Times New Roman" w:hAnsi="Times New Roman" w:cs="Times New Roman"/>
        </w:rPr>
        <w:t>Performance Optimization and Lazy Loading in React</w:t>
      </w:r>
    </w:p>
    <w:p>
      <w:pPr>
        <w:spacing w:after="40"/>
        <w:jc w:val="center"/>
      </w:pPr>
      <w:r>
        <w:rPr>
          <w:rFonts w:ascii="Times New Roman" w:hAnsi="Times New Roman"/>
          <w:b/>
          <w:i w:val="0"/>
          <w:color w:val="334155"/>
          <w:sz w:val="24"/>
          <w:rFonts w:ascii="Times New Roman" w:hAnsi="Times New Roman" w:cs="Times New Roman"/>
        </w:rPr>
        <w:t>Roll No:- 24DIT021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Subject: Advanced Web Development Frameworks (ITUE301)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Semester: 5th Semester B.Tech Information Technology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Faculty of Technology and Engineering, CHARUSAT</w:t>
      </w:r>
    </w:p>
    <w:p>
      <w:pPr>
        <w:spacing w:after="12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1. Problem Statement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Optimize the React frontend bundle by implementing route-based and component-based code splitting using React.lazy() and Suspense. Provide skeleton fallback UI during chunk loading, lazy-load a heavy analytics component on demand, and measure before/after bundle metrics.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2. Objective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To improve web application performance, reduce initial bundle size, and accelerate First Contentful Paint (FCP) using dynamic imports.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3. Theory / Concepts Used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Code splitting divides monolithic JavaScript bundles into discrete chunks loaded on demand when specific routes or components are visited.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React.lazy() enables dynamic rendering of import() components as regular components.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Suspense specifies a fallback loading indicator (such as a skeleton UI) while the browser downloads the lazy chunk.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Route-level splitting prevents downloading unused pages during the initial page visit.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Perceived performance increases significantly because the main thread parses a much smaller initial script payload.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4. Solution Approach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Measure monolithic baseline bundle size using npm run build.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Convert static route imports in App.jsx to React.lazy(() =&gt; import(...)).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Wrap the &lt;Routes&gt; hierarchy in a &lt;Suspense fallback={&lt;LazyFallback /&gt;}&gt; boundary.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Code-split the heavy TaskAnalytics chart widget, loading it only when toggled.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Verify discrete chunk generation (.js files for Tasks, Projects, Contact, Analytics) via Vite build output.</w:t>
      </w:r>
    </w:p>
    <w:p>
      <w:pPr>
        <w:pStyle w:val="ListNumber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Record before/after bundle sizes and performance metrics in an evaluation table.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5. Architecture and Workflow Diagram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3B82F6"/>
              <w:bottom w:val="single" w:sz="4" w:space="0" w:color="E2E8F0"/>
              <w:right w:val="single" w:sz="4" w:space="0" w:color="E2E8F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18"/>
                <w:rFonts w:ascii="Consolas" w:hAnsi="Consolas" w:cs="Consolas"/>
              </w:rPr>
              <w:t>Before Optimization (Monolithic Single Bundle):</w:t>
              <w:br/>
              <w:t xml:space="preserve">  main.bundle.js (~272 kB) ────────► [Home][Tasks][Projects][Contact][Auth] all loaded upfront</w:t>
              <w:br/>
              <w:br/>
              <w:t>After Optimization (Route Code Splitting via React.lazy &amp; Suspense):</w:t>
              <w:br/>
              <w:t xml:space="preserve">  index-shell.js   (243 kB) ──► Loads instantly on first visit</w:t>
              <w:br/>
              <w:t xml:space="preserve">  Tasks-chunk.js   (14.7 kB) ──► Loaded ONLY when user navigates to /tasks</w:t>
              <w:br/>
              <w:t xml:space="preserve">  Projects-chunk.js (4.7 kB) ──► Loaded ONLY when user navigates to /projects</w:t>
              <w:br/>
              <w:t xml:space="preserve">  Analytics-chunk.js(3.4 kB) ──► Loaded ONLY when user toggles analytics widget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6. Key Implementation Code Snippets</w:t>
      </w:r>
    </w:p>
    <w:p>
      <w:pPr>
        <w:spacing w:before="160" w:after="40"/>
      </w:pPr>
      <w:r>
        <w:rPr>
          <w:rFonts w:ascii="Times New Roman" w:hAnsi="Times New Roman"/>
          <w:b/>
          <w:i w:val="0"/>
          <w:color w:val="1E293B"/>
          <w:sz w:val="24"/>
          <w:rFonts w:ascii="Times New Roman" w:hAnsi="Times New Roman" w:cs="Times New Roman"/>
        </w:rPr>
        <w:t>Source File: portfolio/src/App.jsx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3B82F6"/>
              <w:bottom w:val="single" w:sz="4" w:space="0" w:color="E2E8F0"/>
              <w:right w:val="single" w:sz="4" w:space="0" w:color="E2E8F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18"/>
                <w:rFonts w:ascii="Consolas" w:hAnsi="Consolas" w:cs="Consolas"/>
              </w:rPr>
              <w:t>const Home = lazy(() =&gt; import('./pages/Home.jsx'));</w:t>
              <w:br/>
              <w:t>const Tasks = lazy(() =&gt; import('./pages/Tasks.jsx'));</w:t>
              <w:br/>
              <w:t>const Projects = lazy(() =&gt; import('./pages/Projects.jsx'));</w:t>
              <w:br/>
              <w:t>const Contact = lazy(() =&gt; import('./pages/Contact.jsx'));</w:t>
              <w:br/>
              <w:t>const Auth = lazy(() =&gt; import('./pages/Auth.jsx'));</w:t>
              <w:br/>
              <w:br/>
              <w:t>&lt;Suspense fallback={&lt;LazyFallback pageTitle="Requested Page" /&gt;}&gt;</w:t>
              <w:br/>
              <w:t xml:space="preserve">  &lt;Routes&gt;</w:t>
              <w:br/>
              <w:t xml:space="preserve">    &lt;Route path="/" element={&lt;Home /&gt;} /&gt;</w:t>
              <w:br/>
              <w:t xml:space="preserve">    &lt;Route path="/tasks" element={&lt;Tasks /&gt;} /&gt;</w:t>
              <w:br/>
              <w:t xml:space="preserve">    &lt;Route path="/projects" element={&lt;Projects /&gt;} /&gt;</w:t>
              <w:br/>
              <w:t xml:space="preserve">    &lt;Route path="/contact" element={&lt;Contact /&gt;} /&gt;</w:t>
              <w:br/>
              <w:t xml:space="preserve">    &lt;Route path="/auth" element={&lt;Auth /&gt;} /&gt;</w:t>
              <w:br/>
              <w:t xml:space="preserve">  &lt;/Routes&gt;</w:t>
              <w:br/>
              <w:t>&lt;/Suspense&gt;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7. Practical Execution and Evidence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The following visual evidence records demonstrate the execution, terminal logs, and live output of the implemented practical: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_01_vite_chun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/>
          <w:b w:val="0"/>
          <w:i/>
          <w:color w:val="475569"/>
          <w:sz w:val="19"/>
          <w:rFonts w:ascii="Times New Roman" w:hAnsi="Times New Roman" w:cs="Times New Roman"/>
        </w:rPr>
        <w:t>Fig. 8.1: Vite production build output displaying separate route chunks and bundle breakdown.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8. Testing and Verification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1: npm run build successfully compiles discrete chunk files.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2: Initial download payload decreased from 272 kB to 243 kB (~11% reduction).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3: Suspense renders skeleton fallback smoothly during simulated 3G network throttling. [PASS]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Test 4: Heavy analytics chart chunk loads strictly upon user button toggle. [PASS]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9. Key Questions and Answers (Viva Preparation)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Q1. What is the difference between an initial bundle and a lazy-loaded chunk?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The initial bundle contains critical shell code required to render the application frame immediately. A lazy-loaded chunk contains code for secondary pages or widgets downloaded on demand over the network.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Q2. Why does lazy loading improve perceived performance even if total downloaded code remains similar?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Users experience a faster First Contentful Paint because the browser does not need to download, parse, and execute code for unused pages during initial visit.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0F172A"/>
          <w:sz w:val="22"/>
          <w:rFonts w:ascii="Times New Roman" w:hAnsi="Times New Roman" w:cs="Times New Roman"/>
        </w:rPr>
        <w:t>Q3. In what scenario would code splitting not be recommended?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334155"/>
          <w:sz w:val="22"/>
          <w:rFonts w:ascii="Times New Roman" w:hAnsi="Times New Roman" w:cs="Times New Roman"/>
        </w:rPr>
        <w:t>Ans: In very small web applications (under 50 kB total script size), code splitting introduces unnecessary HTTP network overhead and request latency that outweighs the minimal bundle reduction.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10. Common Errors and Troubleshooting Guide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Element type is invalid error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Lazy-loaded component not exported as default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Ensure the component file uses export default ComponentName.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No separate chunk files after build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Component statically imported elsewhere in the file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Remove top-level static imports for components loaded via React.lazy().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Issue: Entire app flickers into loading fallback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Likely Cause: Suspense wraps the entire App shell instead of the Routes block</w:t>
      </w:r>
    </w:p>
    <w:p>
      <w:pPr>
        <w:pStyle w:val="ListBullet"/>
        <w:spacing w:after="6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 xml:space="preserve">  • Resolution / Fix: Move &lt;Suspense&gt; to wrap only the inner &lt;Routes&gt; component.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11. Learning Outcome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I successfully applied route-based and component-based code splitting using React.lazy and Suspense, reducing the initial JavaScript payload by ~11% and accelerating page renders.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F172A"/>
          <w:sz w:val="32"/>
          <w:rFonts w:ascii="Times New Roman" w:hAnsi="Times New Roman" w:cs="Times New Roman"/>
        </w:rPr>
        <w:t>12. Student Reflection</w:t>
      </w:r>
    </w:p>
    <w:p>
      <w:pPr>
        <w:spacing w:after="80" w:line="276" w:lineRule="auto"/>
      </w:pPr>
      <w:r>
        <w:rPr>
          <w:rFonts w:ascii="Times New Roman" w:hAnsi="Times New Roman"/>
          <w:b w:val="0"/>
          <w:i w:val="0"/>
          <w:color w:val="1E293B"/>
          <w:sz w:val="22"/>
          <w:rFonts w:ascii="Times New Roman" w:hAnsi="Times New Roman" w:cs="Times New Roman"/>
        </w:rPr>
        <w:t>Analyzing build chunk manifests in Vite provided concrete insights into modern bundler optimization and production asset packaging.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b w:val="0"/>
        <w:i/>
        <w:color w:val="64748B"/>
        <w:sz w:val="19"/>
        <w:rFonts w:ascii="Times New Roman" w:hAnsi="Times New Roman" w:cs="Times New Roman"/>
      </w:rPr>
      <w:t>24DIT021 | CHARUSAT DEPSTAR 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imes New Roman" w:hAnsi="Times New Roman"/>
        <w:b/>
        <w:i w:val="0"/>
        <w:color w:val="475569"/>
        <w:sz w:val="20"/>
        <w:rFonts w:ascii="Times New Roman" w:hAnsi="Times New Roman" w:cs="Times New Roman"/>
      </w:rPr>
      <w:t>24DIT021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