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DFDC </w:t>
      </w:r>
      <w:r w:rsidDel="00000000" w:rsidR="00000000" w:rsidRPr="00000000">
        <w:rPr>
          <w:b w:val="1"/>
          <w:sz w:val="32"/>
          <w:szCs w:val="32"/>
          <w:rtl w:val="0"/>
        </w:rPr>
        <w:t xml:space="preserve">(VIDEOS)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FaceForensic++ </w:t>
      </w:r>
      <w:r w:rsidDel="00000000" w:rsidR="00000000" w:rsidRPr="00000000">
        <w:rPr>
          <w:b w:val="1"/>
          <w:sz w:val="32"/>
          <w:szCs w:val="32"/>
          <w:rtl w:val="0"/>
        </w:rPr>
        <w:t xml:space="preserve">(VIDEOS)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CelebDF </w:t>
      </w:r>
      <w:r w:rsidDel="00000000" w:rsidR="00000000" w:rsidRPr="00000000">
        <w:rPr>
          <w:b w:val="1"/>
          <w:sz w:val="32"/>
          <w:szCs w:val="32"/>
          <w:rtl w:val="0"/>
        </w:rPr>
        <w:t xml:space="preserve">(VIDEOS)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Names of all the image dataset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form they are present in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that they are lacking 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we will cover these things in our data set?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ATTGAN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GDWCT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STYLEGAN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STYLEGAN2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celebDF(v2)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 - TIMIT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UADFV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VGGFace2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FSGAN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DFD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CYCLEGAN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PROGAN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