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Repo </w:t>
      </w:r>
      <w:hyperlink r:id="rId2">
        <w:r>
          <w:rPr>
            <w:rStyle w:val="Hyperlink"/>
            <w:sz w:val="44"/>
            <w:szCs w:val="44"/>
          </w:rPr>
          <w:t>Link</w:t>
        </w:r>
      </w:hyperlink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 (22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56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 (29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1: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216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2: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1: 0.8287369366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2: 0.8287369366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3(05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61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731510" cy="70929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4(12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72005"/>
            <wp:effectExtent l="0" t="0" r="0" b="0"/>
            <wp:wrapSquare wrapText="largest"/>
            <wp:docPr id="9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4698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5372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10464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48940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5(19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3085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0934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38277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89755" cy="287274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0939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5823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18615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746500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29435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1640" cy="401574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01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Optimal Epoch: 14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GRU model: (optional)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44040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96540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Last 12 months prediction using GRU model: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08985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Early Stop code: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314450"/>
            <wp:effectExtent l="0" t="0" r="0" b="0"/>
            <wp:wrapSquare wrapText="largest"/>
            <wp:docPr id="27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VGG16: Optimal epoch - 32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8590" cy="2157095"/>
            <wp:effectExtent l="0" t="0" r="0" b="0"/>
            <wp:wrapSquare wrapText="largest"/>
            <wp:docPr id="28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90" cy="215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9605" cy="2199005"/>
            <wp:effectExtent l="0" t="0" r="0" b="0"/>
            <wp:wrapSquare wrapText="largest"/>
            <wp:docPr id="29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219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VGG19: optimal epoch - 32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63470"/>
            <wp:effectExtent l="0" t="0" r="0" b="0"/>
            <wp:wrapSquare wrapText="largest"/>
            <wp:docPr id="30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29635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Inception-V3: optimal Epoch - 26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1720"/>
            <wp:effectExtent l="0" t="0" r="0" b="0"/>
            <wp:wrapSquare wrapText="largest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4075" cy="3025140"/>
            <wp:effectExtent l="0" t="0" r="0" b="0"/>
            <wp:wrapSquare wrapText="largest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 Comparisons: (VGG16, VGG19, INCEPTION-V3)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696210"/>
            <wp:effectExtent l="0" t="0" r="0" b="0"/>
            <wp:wrapSquare wrapText="largest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SUMMARY: (Used GRU instead of LSTM)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Approved by professor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30370"/>
            <wp:effectExtent l="0" t="0" r="0" b="0"/>
            <wp:wrapSquare wrapText="largest"/>
            <wp:docPr id="3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Patience and model.fit():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38810"/>
            <wp:effectExtent l="0" t="0" r="0" b="0"/>
            <wp:wrapSquare wrapText="largest"/>
            <wp:docPr id="36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98190"/>
            <wp:effectExtent l="0" t="0" r="0" b="0"/>
            <wp:wrapSquare wrapText="largest"/>
            <wp:docPr id="37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TEST MSE: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22245"/>
            <wp:effectExtent l="0" t="0" r="0" b="0"/>
            <wp:wrapSquare wrapText="largest"/>
            <wp:docPr id="38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87650"/>
            <wp:effectExtent l="0" t="0" r="0" b="0"/>
            <wp:wrapSquare wrapText="largest"/>
            <wp:docPr id="39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MAE: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98620" cy="3810000"/>
            <wp:effectExtent l="0" t="0" r="0" b="0"/>
            <wp:wrapSquare wrapText="largest"/>
            <wp:docPr id="40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78760"/>
            <wp:effectExtent l="0" t="0" r="0" b="0"/>
            <wp:wrapSquare wrapText="largest"/>
            <wp:docPr id="41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Detailed Error report: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56560"/>
            <wp:effectExtent l="0" t="0" r="0" b="0"/>
            <wp:wrapSquare wrapText="largest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9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Early Stop and Model Checkpoints: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89585"/>
            <wp:effectExtent l="0" t="0" r="0" b="0"/>
            <wp:wrapSquare wrapText="largest"/>
            <wp:docPr id="43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>Optimal Model Summary and model fit: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8760" cy="2377440"/>
            <wp:effectExtent l="0" t="0" r="0" b="0"/>
            <wp:wrapSquare wrapText="largest"/>
            <wp:docPr id="44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8260" cy="1851660"/>
            <wp:effectExtent l="0" t="0" r="0" b="0"/>
            <wp:wrapSquare wrapText="largest"/>
            <wp:docPr id="45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523365"/>
            <wp:effectExtent l="0" t="0" r="0" b="0"/>
            <wp:wrapSquare wrapText="largest"/>
            <wp:docPr id="46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Test Accuracy: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28160" cy="2148840"/>
            <wp:effectExtent l="0" t="0" r="0" b="0"/>
            <wp:wrapSquare wrapText="largest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4820" cy="2209800"/>
            <wp:effectExtent l="0" t="0" r="0" b="0"/>
            <wp:wrapSquare wrapText="largest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22520" cy="2225040"/>
            <wp:effectExtent l="0" t="0" r="0" b="0"/>
            <wp:wrapSquare wrapText="largest"/>
            <wp:docPr id="49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Detailed accuracy Graph: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8240" cy="4061460"/>
            <wp:effectExtent l="0" t="0" r="0" b="0"/>
            <wp:wrapSquare wrapText="largest"/>
            <wp:docPr id="50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6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942080"/>
            <wp:effectExtent l="0" t="0" r="0" b="0"/>
            <wp:wrapSquare wrapText="largest"/>
            <wp:docPr id="51" name="Im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94660" cy="2522220"/>
            <wp:effectExtent l="0" t="0" r="0" b="0"/>
            <wp:wrapSquare wrapText="largest"/>
            <wp:docPr id="52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52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20820"/>
            <wp:effectExtent l="0" t="0" r="0" b="0"/>
            <wp:wrapSquare wrapText="largest"/>
            <wp:docPr id="53" name="Imag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Encoder:</w:t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22980"/>
            <wp:effectExtent l="0" t="0" r="0" b="0"/>
            <wp:wrapSquare wrapText="largest"/>
            <wp:docPr id="54" name="Imag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Decoder:</w:t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10230"/>
            <wp:effectExtent l="0" t="0" r="0" b="0"/>
            <wp:wrapSquare wrapText="largest"/>
            <wp:docPr id="55" name="Imag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Autoencoder:</w:t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75815"/>
            <wp:effectExtent l="0" t="0" r="0" b="0"/>
            <wp:wrapSquare wrapText="largest"/>
            <wp:docPr id="56" name="Im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82340" cy="3322320"/>
            <wp:effectExtent l="0" t="0" r="0" b="0"/>
            <wp:wrapSquare wrapText="largest"/>
            <wp:docPr id="57" name="Imag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4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332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  <w:t>SID last 2 value: 82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theshvar/Neural-Computing-and-Deep-Learning-2025-MOD006568-TRI2-F01CAM-.g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fontTable" Target="fontTable.xml"/><Relationship Id="rId61" Type="http://schemas.openxmlformats.org/officeDocument/2006/relationships/settings" Target="settings.xml"/><Relationship Id="rId6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1546</TotalTime>
  <Application>LibreOffice/26.2.0.3$Windows_X86_64 LibreOffice_project/620$Build-3</Application>
  <AppVersion>15.0000</AppVersion>
  <Pages>29</Pages>
  <Words>132</Words>
  <Characters>686</Characters>
  <CharactersWithSpaces>775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dc:description/>
  <dc:language>en-IN</dc:language>
  <cp:lastModifiedBy/>
  <dcterms:modified xsi:type="dcterms:W3CDTF">2026-04-17T13:09:25Z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