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05" w:rsidRDefault="00EB46DC" w:rsidP="007A5405">
      <w:pPr>
        <w:jc w:val="center"/>
        <w:outlineLvl w:val="0"/>
        <w:rPr>
          <w:rFonts w:ascii="黑体" w:eastAsia="黑体" w:hAnsi="黑体"/>
          <w:sz w:val="32"/>
          <w:szCs w:val="32"/>
        </w:rPr>
      </w:pPr>
      <w:r w:rsidRPr="007A5405">
        <w:rPr>
          <w:rFonts w:ascii="黑体" w:eastAsia="黑体" w:hAnsi="黑体" w:hint="eastAsia"/>
          <w:sz w:val="32"/>
          <w:szCs w:val="32"/>
        </w:rPr>
        <w:t>注册登录模块说明文档</w:t>
      </w:r>
    </w:p>
    <w:p w:rsidR="007A5405" w:rsidRDefault="007A5405" w:rsidP="007A5405">
      <w:pPr>
        <w:outlineLvl w:val="1"/>
        <w:rPr>
          <w:rFonts w:ascii="宋体" w:eastAsia="宋体" w:hAnsi="宋体"/>
          <w:sz w:val="28"/>
          <w:szCs w:val="28"/>
        </w:rPr>
      </w:pPr>
      <w:r w:rsidRPr="007A5405">
        <w:rPr>
          <w:rFonts w:ascii="宋体" w:eastAsia="宋体" w:hAnsi="宋体" w:hint="eastAsia"/>
          <w:sz w:val="28"/>
          <w:szCs w:val="28"/>
        </w:rPr>
        <w:t>模块介绍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7A5405" w:rsidRPr="00EF39C6" w:rsidRDefault="007A5405" w:rsidP="00EF39C6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F39C6">
        <w:rPr>
          <w:rFonts w:ascii="宋体" w:eastAsia="宋体" w:hAnsi="宋体" w:hint="eastAsia"/>
          <w:sz w:val="24"/>
          <w:szCs w:val="24"/>
        </w:rPr>
        <w:t>系统采用MVC框架，python</w:t>
      </w:r>
      <w:r w:rsidRPr="00EF39C6">
        <w:rPr>
          <w:rFonts w:ascii="宋体" w:eastAsia="宋体" w:hAnsi="宋体"/>
          <w:sz w:val="24"/>
          <w:szCs w:val="24"/>
        </w:rPr>
        <w:t>2.7.13</w:t>
      </w:r>
      <w:r w:rsidRPr="00EF39C6">
        <w:rPr>
          <w:rFonts w:ascii="宋体" w:eastAsia="宋体" w:hAnsi="宋体" w:hint="eastAsia"/>
          <w:sz w:val="24"/>
          <w:szCs w:val="24"/>
        </w:rPr>
        <w:t>，Django</w:t>
      </w:r>
      <w:r w:rsidRPr="00EF39C6">
        <w:rPr>
          <w:rFonts w:ascii="宋体" w:eastAsia="宋体" w:hAnsi="宋体"/>
          <w:sz w:val="24"/>
          <w:szCs w:val="24"/>
        </w:rPr>
        <w:t>1.8.17</w:t>
      </w:r>
      <w:r w:rsidRPr="00EF39C6">
        <w:rPr>
          <w:rFonts w:ascii="宋体" w:eastAsia="宋体" w:hAnsi="宋体" w:hint="eastAsia"/>
          <w:sz w:val="24"/>
          <w:szCs w:val="24"/>
        </w:rPr>
        <w:t>开发，mysql</w:t>
      </w:r>
      <w:r w:rsidRPr="00EF39C6">
        <w:rPr>
          <w:rFonts w:ascii="宋体" w:eastAsia="宋体" w:hAnsi="宋体"/>
          <w:sz w:val="24"/>
          <w:szCs w:val="24"/>
        </w:rPr>
        <w:t>5.6</w:t>
      </w:r>
      <w:r w:rsidRPr="00EF39C6">
        <w:rPr>
          <w:rFonts w:ascii="宋体" w:eastAsia="宋体" w:hAnsi="宋体" w:hint="eastAsia"/>
          <w:sz w:val="24"/>
          <w:szCs w:val="24"/>
        </w:rPr>
        <w:t>数据库。</w:t>
      </w:r>
    </w:p>
    <w:p w:rsidR="00EF39C6" w:rsidRDefault="00EF39C6" w:rsidP="00EF39C6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F39C6">
        <w:rPr>
          <w:rFonts w:ascii="宋体" w:eastAsia="宋体" w:hAnsi="宋体" w:hint="eastAsia"/>
          <w:sz w:val="24"/>
          <w:szCs w:val="24"/>
        </w:rPr>
        <w:t>用户包括个人、企业以及管理员。目前实现了个人用户和企业用户的注册</w:t>
      </w:r>
      <w:r>
        <w:rPr>
          <w:rFonts w:ascii="宋体" w:eastAsia="宋体" w:hAnsi="宋体" w:hint="eastAsia"/>
          <w:sz w:val="24"/>
          <w:szCs w:val="24"/>
        </w:rPr>
        <w:t>和登陆。</w:t>
      </w:r>
    </w:p>
    <w:p w:rsidR="00EF39C6" w:rsidRDefault="00EF39C6" w:rsidP="00EF39C6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数据库包括两张表，个人用户和企业用户。</w:t>
      </w:r>
    </w:p>
    <w:p w:rsidR="00891B9B" w:rsidRDefault="00891B9B" w:rsidP="00EF39C6">
      <w:pPr>
        <w:spacing w:line="30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891B9B" w:rsidRPr="00891B9B" w:rsidRDefault="00891B9B" w:rsidP="00891B9B">
      <w:pPr>
        <w:spacing w:line="300" w:lineRule="auto"/>
        <w:jc w:val="center"/>
        <w:rPr>
          <w:rFonts w:ascii="宋体" w:eastAsia="宋体" w:hAnsi="宋体" w:hint="eastAsia"/>
          <w:szCs w:val="21"/>
        </w:rPr>
      </w:pPr>
      <w:r w:rsidRPr="00891B9B">
        <w:rPr>
          <w:rFonts w:ascii="宋体" w:eastAsia="宋体" w:hAnsi="宋体" w:hint="eastAsia"/>
          <w:szCs w:val="21"/>
        </w:rPr>
        <w:t>个人用户表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891B9B" w:rsidTr="00891B9B">
        <w:tc>
          <w:tcPr>
            <w:tcW w:w="2091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091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091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023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91B9B" w:rsidTr="00891B9B">
        <w:tc>
          <w:tcPr>
            <w:tcW w:w="2091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2091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091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23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91B9B" w:rsidTr="00891B9B">
        <w:tc>
          <w:tcPr>
            <w:tcW w:w="2091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Tel</w:t>
            </w:r>
          </w:p>
        </w:tc>
        <w:tc>
          <w:tcPr>
            <w:tcW w:w="2091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用户手机号</w:t>
            </w:r>
          </w:p>
        </w:tc>
        <w:tc>
          <w:tcPr>
            <w:tcW w:w="2091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2023" w:type="dxa"/>
          </w:tcPr>
          <w:p w:rsidR="00891B9B" w:rsidRDefault="00AE66E5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可用于登陆</w:t>
            </w:r>
          </w:p>
        </w:tc>
      </w:tr>
      <w:tr w:rsidR="00891B9B" w:rsidTr="00891B9B">
        <w:tc>
          <w:tcPr>
            <w:tcW w:w="2091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assword</w:t>
            </w:r>
          </w:p>
        </w:tc>
        <w:tc>
          <w:tcPr>
            <w:tcW w:w="2091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用户密码</w:t>
            </w:r>
          </w:p>
        </w:tc>
        <w:tc>
          <w:tcPr>
            <w:tcW w:w="2091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2023" w:type="dxa"/>
          </w:tcPr>
          <w:p w:rsidR="00891B9B" w:rsidRDefault="00891B9B" w:rsidP="00EF39C6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891B9B" w:rsidRDefault="00891B9B" w:rsidP="00EF39C6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1442FA" w:rsidRPr="00891B9B" w:rsidRDefault="001442FA" w:rsidP="001442FA">
      <w:pPr>
        <w:spacing w:line="300" w:lineRule="auto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企业</w:t>
      </w:r>
      <w:r w:rsidRPr="00891B9B">
        <w:rPr>
          <w:rFonts w:ascii="宋体" w:eastAsia="宋体" w:hAnsi="宋体" w:hint="eastAsia"/>
          <w:szCs w:val="21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1442FA" w:rsidTr="00BD6EA2"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023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1442FA" w:rsidTr="00BD6EA2"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23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442FA" w:rsidTr="00BD6EA2"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Tel</w:t>
            </w:r>
          </w:p>
        </w:tc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用户手机号</w:t>
            </w:r>
          </w:p>
        </w:tc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2023" w:type="dxa"/>
          </w:tcPr>
          <w:p w:rsidR="001442FA" w:rsidRDefault="00AE66E5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可用于登陆</w:t>
            </w:r>
          </w:p>
        </w:tc>
      </w:tr>
      <w:tr w:rsidR="001442FA" w:rsidTr="00BD6EA2"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assword</w:t>
            </w:r>
          </w:p>
        </w:tc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用户密码</w:t>
            </w:r>
          </w:p>
        </w:tc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2023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442FA" w:rsidTr="00BD6EA2"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mail</w:t>
            </w:r>
          </w:p>
        </w:tc>
        <w:tc>
          <w:tcPr>
            <w:tcW w:w="2091" w:type="dxa"/>
          </w:tcPr>
          <w:p w:rsidR="001442FA" w:rsidRDefault="00AE66E5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091" w:type="dxa"/>
          </w:tcPr>
          <w:p w:rsidR="001442FA" w:rsidRDefault="00AE66E5" w:rsidP="00BD6EA2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2023" w:type="dxa"/>
          </w:tcPr>
          <w:p w:rsidR="001442FA" w:rsidRDefault="00AE66E5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可用于登陆</w:t>
            </w:r>
          </w:p>
        </w:tc>
      </w:tr>
      <w:tr w:rsidR="001442FA" w:rsidTr="00BD6EA2"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sername</w:t>
            </w:r>
          </w:p>
        </w:tc>
        <w:tc>
          <w:tcPr>
            <w:tcW w:w="2091" w:type="dxa"/>
          </w:tcPr>
          <w:p w:rsidR="001442FA" w:rsidRDefault="00AE66E5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联系人</w:t>
            </w:r>
          </w:p>
        </w:tc>
        <w:tc>
          <w:tcPr>
            <w:tcW w:w="2091" w:type="dxa"/>
          </w:tcPr>
          <w:p w:rsidR="001442FA" w:rsidRDefault="00AE66E5" w:rsidP="00BD6EA2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2023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442FA" w:rsidTr="00BD6EA2">
        <w:tc>
          <w:tcPr>
            <w:tcW w:w="2091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ompany_name</w:t>
            </w:r>
            <w:proofErr w:type="spellEnd"/>
          </w:p>
        </w:tc>
        <w:tc>
          <w:tcPr>
            <w:tcW w:w="2091" w:type="dxa"/>
          </w:tcPr>
          <w:p w:rsidR="001442FA" w:rsidRDefault="00AE66E5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企业名称</w:t>
            </w:r>
          </w:p>
        </w:tc>
        <w:tc>
          <w:tcPr>
            <w:tcW w:w="2091" w:type="dxa"/>
          </w:tcPr>
          <w:p w:rsidR="001442FA" w:rsidRDefault="00AE66E5" w:rsidP="00BD6EA2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2023" w:type="dxa"/>
          </w:tcPr>
          <w:p w:rsidR="001442FA" w:rsidRDefault="001442FA" w:rsidP="00BD6EA2">
            <w:pPr>
              <w:spacing w:line="30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3364B3" w:rsidRDefault="003364B3" w:rsidP="003364B3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p w:rsidR="003364B3" w:rsidRDefault="003364B3" w:rsidP="003364B3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网页截图如下：</w:t>
      </w:r>
    </w:p>
    <w:p w:rsidR="003364B3" w:rsidRPr="003364B3" w:rsidRDefault="003364B3" w:rsidP="00336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4B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9250" cy="4400550"/>
            <wp:effectExtent l="0" t="0" r="0" b="0"/>
            <wp:docPr id="1" name="图片 1" descr="C:\Users\LZP\Documents\Tencent Files\2070774655\Image\C2C\V`09M4TU_X4$0U3YA[OHI3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P\Documents\Tencent Files\2070774655\Image\C2C\V`09M4TU_X4$0U3YA[OHI3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4B3" w:rsidRDefault="003364B3" w:rsidP="003364B3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 用户登陆</w:t>
      </w:r>
    </w:p>
    <w:p w:rsidR="00E90287" w:rsidRPr="00E90287" w:rsidRDefault="00E90287" w:rsidP="00E902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2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4925" cy="3657600"/>
            <wp:effectExtent l="0" t="0" r="9525" b="0"/>
            <wp:docPr id="2" name="图片 2" descr="C:\Users\LZP\Documents\Tencent Files\2070774655\Image\C2C\4YZ`}_0{7$KRJ0N`6MDOD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ZP\Documents\Tencent Files\2070774655\Image\C2C\4YZ`}_0{7$KRJ0N`6MDOD7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87" w:rsidRDefault="00E90287" w:rsidP="00E90287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F04312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个人用户注册</w:t>
      </w:r>
    </w:p>
    <w:p w:rsidR="00F04312" w:rsidRPr="00F04312" w:rsidRDefault="00F04312" w:rsidP="00F043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3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19650" cy="5972175"/>
            <wp:effectExtent l="0" t="0" r="0" b="9525"/>
            <wp:docPr id="3" name="图片 3" descr="C:\Users\LZP\Documents\Tencent Files\2070774655\Image\C2C\X2(~S6NDM3Y~_$VAKMVJ7T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ZP\Documents\Tencent Files\2070774655\Image\C2C\X2(~S6NDM3Y~_$VAKMVJ7T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A3" w:rsidRDefault="009561EC" w:rsidP="005679A3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企业</w:t>
      </w:r>
      <w:r>
        <w:rPr>
          <w:rFonts w:ascii="宋体" w:eastAsia="宋体" w:hAnsi="宋体" w:hint="eastAsia"/>
          <w:sz w:val="24"/>
          <w:szCs w:val="24"/>
        </w:rPr>
        <w:t>用户注册</w:t>
      </w:r>
    </w:p>
    <w:p w:rsidR="005679A3" w:rsidRDefault="005679A3" w:rsidP="005679A3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5679A3" w:rsidRDefault="005679A3" w:rsidP="005679A3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个人用户可以通过手机号登陆系统、企业用户可以通过邮箱或联系人手机号登陆</w:t>
      </w:r>
      <w:r w:rsidR="00A8032F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系统</w:t>
      </w:r>
      <w:r w:rsidR="00A8032F">
        <w:rPr>
          <w:rFonts w:ascii="宋体" w:eastAsia="宋体" w:hAnsi="宋体" w:hint="eastAsia"/>
          <w:sz w:val="24"/>
          <w:szCs w:val="24"/>
        </w:rPr>
        <w:t>，目前登陆注册模块还在测试当中，校验码功能正在设计。注册登陆模块还需要进一步完善。</w:t>
      </w:r>
      <w:bookmarkStart w:id="0" w:name="_GoBack"/>
      <w:bookmarkEnd w:id="0"/>
    </w:p>
    <w:p w:rsidR="00E90287" w:rsidRPr="00EF39C6" w:rsidRDefault="00E90287" w:rsidP="003364B3">
      <w:pPr>
        <w:spacing w:line="300" w:lineRule="auto"/>
        <w:jc w:val="center"/>
        <w:rPr>
          <w:rFonts w:ascii="宋体" w:eastAsia="宋体" w:hAnsi="宋体" w:hint="eastAsia"/>
          <w:sz w:val="24"/>
          <w:szCs w:val="24"/>
        </w:rPr>
      </w:pPr>
    </w:p>
    <w:sectPr w:rsidR="00E90287" w:rsidRPr="00EF3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9F"/>
    <w:rsid w:val="001442FA"/>
    <w:rsid w:val="003364B3"/>
    <w:rsid w:val="00546920"/>
    <w:rsid w:val="005679A3"/>
    <w:rsid w:val="007A5405"/>
    <w:rsid w:val="00891B9B"/>
    <w:rsid w:val="009561EC"/>
    <w:rsid w:val="009D46B1"/>
    <w:rsid w:val="00A8032F"/>
    <w:rsid w:val="00AE66E5"/>
    <w:rsid w:val="00C3389F"/>
    <w:rsid w:val="00D92997"/>
    <w:rsid w:val="00E90287"/>
    <w:rsid w:val="00EB46DC"/>
    <w:rsid w:val="00EF39C6"/>
    <w:rsid w:val="00F0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A8E2"/>
  <w15:chartTrackingRefBased/>
  <w15:docId w15:val="{574010AC-83CE-4124-8376-087FECE9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40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91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Li</dc:creator>
  <cp:keywords/>
  <dc:description/>
  <cp:lastModifiedBy>Zhipeng Li</cp:lastModifiedBy>
  <cp:revision>14</cp:revision>
  <dcterms:created xsi:type="dcterms:W3CDTF">2017-07-20T09:01:00Z</dcterms:created>
  <dcterms:modified xsi:type="dcterms:W3CDTF">2017-07-20T09:45:00Z</dcterms:modified>
</cp:coreProperties>
</file>