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431E" w:rsidRPr="00AD431E" w:rsidRDefault="00AD431E" w:rsidP="00AD431E">
      <w:pPr>
        <w:pStyle w:val="a4"/>
        <w:numPr>
          <w:ilvl w:val="0"/>
          <w:numId w:val="7"/>
        </w:numPr>
        <w:shd w:val="clear" w:color="auto" w:fill="FFFFFF"/>
        <w:spacing w:after="150" w:line="240" w:lineRule="auto"/>
        <w:jc w:val="both"/>
        <w:rPr>
          <w:rFonts w:ascii="Times New Roman" w:eastAsia="Times New Roman" w:hAnsi="Times New Roman" w:cs="Times New Roman"/>
          <w:color w:val="333333"/>
          <w:sz w:val="32"/>
          <w:szCs w:val="20"/>
          <w:lang w:val="uk-UA" w:eastAsia="ru-RU"/>
        </w:rPr>
      </w:pPr>
      <w:r w:rsidRPr="00AD431E">
        <w:rPr>
          <w:sz w:val="40"/>
          <w:szCs w:val="32"/>
          <w:lang w:val="uk-UA"/>
        </w:rPr>
        <w:t>(ДЗ)</w:t>
      </w:r>
      <w:r w:rsidRPr="00AD431E">
        <w:rPr>
          <w:rFonts w:ascii="Times New Roman" w:eastAsia="Times New Roman" w:hAnsi="Times New Roman" w:cs="Times New Roman"/>
          <w:color w:val="333333"/>
          <w:sz w:val="32"/>
          <w:szCs w:val="20"/>
          <w:lang w:val="uk-UA" w:eastAsia="ru-RU"/>
        </w:rPr>
        <w:t xml:space="preserve"> </w:t>
      </w:r>
      <w:r w:rsidR="00EA1431">
        <w:rPr>
          <w:rFonts w:ascii="Times New Roman" w:eastAsia="Times New Roman" w:hAnsi="Times New Roman" w:cs="Times New Roman"/>
          <w:color w:val="333333"/>
          <w:sz w:val="32"/>
          <w:szCs w:val="20"/>
          <w:lang w:val="uk-UA" w:eastAsia="ru-RU"/>
        </w:rPr>
        <w:t>Написати програму для додавання, віднімання та множення двох чисел, при цьому пара чисел можуть бути різного типу (</w:t>
      </w:r>
      <w:r w:rsidR="00EA1431">
        <w:rPr>
          <w:rFonts w:ascii="Times New Roman" w:eastAsia="Times New Roman" w:hAnsi="Times New Roman" w:cs="Times New Roman"/>
          <w:color w:val="333333"/>
          <w:sz w:val="32"/>
          <w:szCs w:val="20"/>
          <w:lang w:val="en-US" w:eastAsia="ru-RU"/>
        </w:rPr>
        <w:t>char</w:t>
      </w:r>
      <w:r w:rsidR="00EA1431">
        <w:rPr>
          <w:rFonts w:ascii="Times New Roman" w:eastAsia="Times New Roman" w:hAnsi="Times New Roman" w:cs="Times New Roman"/>
          <w:color w:val="333333"/>
          <w:sz w:val="32"/>
          <w:szCs w:val="20"/>
          <w:lang w:eastAsia="ru-RU"/>
        </w:rPr>
        <w:t xml:space="preserve">, </w:t>
      </w:r>
      <w:proofErr w:type="spellStart"/>
      <w:r w:rsidR="00EA1431">
        <w:rPr>
          <w:rFonts w:ascii="Times New Roman" w:eastAsia="Times New Roman" w:hAnsi="Times New Roman" w:cs="Times New Roman"/>
          <w:color w:val="333333"/>
          <w:sz w:val="32"/>
          <w:szCs w:val="20"/>
          <w:lang w:eastAsia="ru-RU"/>
        </w:rPr>
        <w:t>short</w:t>
      </w:r>
      <w:proofErr w:type="spellEnd"/>
      <w:r w:rsidR="00EA1431">
        <w:rPr>
          <w:rFonts w:ascii="Times New Roman" w:eastAsia="Times New Roman" w:hAnsi="Times New Roman" w:cs="Times New Roman"/>
          <w:color w:val="333333"/>
          <w:sz w:val="32"/>
          <w:szCs w:val="20"/>
          <w:lang w:eastAsia="ru-RU"/>
        </w:rPr>
        <w:t xml:space="preserve">, </w:t>
      </w:r>
      <w:proofErr w:type="spellStart"/>
      <w:r w:rsidR="00EA1431">
        <w:rPr>
          <w:rFonts w:ascii="Times New Roman" w:eastAsia="Times New Roman" w:hAnsi="Times New Roman" w:cs="Times New Roman"/>
          <w:color w:val="333333"/>
          <w:sz w:val="32"/>
          <w:szCs w:val="20"/>
          <w:lang w:eastAsia="ru-RU"/>
        </w:rPr>
        <w:t>int</w:t>
      </w:r>
      <w:proofErr w:type="spellEnd"/>
      <w:r w:rsidR="00EA1431">
        <w:rPr>
          <w:rFonts w:ascii="Times New Roman" w:eastAsia="Times New Roman" w:hAnsi="Times New Roman" w:cs="Times New Roman"/>
          <w:color w:val="333333"/>
          <w:sz w:val="32"/>
          <w:szCs w:val="20"/>
          <w:lang w:eastAsia="ru-RU"/>
        </w:rPr>
        <w:t xml:space="preserve">, </w:t>
      </w:r>
      <w:proofErr w:type="spellStart"/>
      <w:r w:rsidR="00EA1431">
        <w:rPr>
          <w:rFonts w:ascii="Times New Roman" w:eastAsia="Times New Roman" w:hAnsi="Times New Roman" w:cs="Times New Roman"/>
          <w:color w:val="333333"/>
          <w:sz w:val="32"/>
          <w:szCs w:val="20"/>
          <w:lang w:eastAsia="ru-RU"/>
        </w:rPr>
        <w:t>float</w:t>
      </w:r>
      <w:proofErr w:type="spellEnd"/>
      <w:r w:rsidR="00EA1431">
        <w:rPr>
          <w:rFonts w:ascii="Times New Roman" w:eastAsia="Times New Roman" w:hAnsi="Times New Roman" w:cs="Times New Roman"/>
          <w:color w:val="333333"/>
          <w:sz w:val="32"/>
          <w:szCs w:val="20"/>
          <w:lang w:val="uk-UA" w:eastAsia="ru-RU"/>
        </w:rPr>
        <w:t>)</w:t>
      </w:r>
      <w:r w:rsidRPr="00AD431E">
        <w:rPr>
          <w:rFonts w:ascii="Times New Roman" w:eastAsia="Times New Roman" w:hAnsi="Times New Roman" w:cs="Times New Roman"/>
          <w:color w:val="333333"/>
          <w:sz w:val="32"/>
          <w:szCs w:val="20"/>
          <w:lang w:val="uk-UA" w:eastAsia="ru-RU"/>
        </w:rPr>
        <w:t>.</w:t>
      </w:r>
      <w:r w:rsidR="00EA1431" w:rsidRPr="00EA1431">
        <w:rPr>
          <w:rFonts w:ascii="Times New Roman" w:eastAsia="Times New Roman" w:hAnsi="Times New Roman" w:cs="Times New Roman"/>
          <w:color w:val="333333"/>
          <w:sz w:val="32"/>
          <w:szCs w:val="20"/>
          <w:lang w:eastAsia="ru-RU"/>
        </w:rPr>
        <w:t xml:space="preserve"> </w:t>
      </w:r>
      <w:r w:rsidR="00EA1431">
        <w:rPr>
          <w:rFonts w:ascii="Times New Roman" w:eastAsia="Times New Roman" w:hAnsi="Times New Roman" w:cs="Times New Roman"/>
          <w:color w:val="333333"/>
          <w:sz w:val="32"/>
          <w:szCs w:val="20"/>
          <w:lang w:val="uk-UA" w:eastAsia="ru-RU"/>
        </w:rPr>
        <w:t>Користувач повинен обрати відповідний тип, ввести дві змінні та необхідну операцію. Розроблена програма повинна вивести результат математичних дій. Для зберігання введених змінних використати об’єднання (</w:t>
      </w:r>
      <w:r w:rsidR="00EA1431">
        <w:rPr>
          <w:rFonts w:ascii="Times New Roman" w:eastAsia="Times New Roman" w:hAnsi="Times New Roman" w:cs="Times New Roman"/>
          <w:color w:val="333333"/>
          <w:sz w:val="32"/>
          <w:szCs w:val="20"/>
          <w:lang w:val="en-US" w:eastAsia="ru-RU"/>
        </w:rPr>
        <w:t>union</w:t>
      </w:r>
      <w:r w:rsidR="00EA1431">
        <w:rPr>
          <w:rFonts w:ascii="Times New Roman" w:eastAsia="Times New Roman" w:hAnsi="Times New Roman" w:cs="Times New Roman"/>
          <w:color w:val="333333"/>
          <w:sz w:val="32"/>
          <w:szCs w:val="20"/>
          <w:lang w:val="uk-UA" w:eastAsia="ru-RU"/>
        </w:rPr>
        <w:t>)</w:t>
      </w:r>
      <w:r w:rsidR="00EA1431" w:rsidRPr="0060167E">
        <w:rPr>
          <w:rFonts w:ascii="Times New Roman" w:eastAsia="Times New Roman" w:hAnsi="Times New Roman" w:cs="Times New Roman"/>
          <w:color w:val="333333"/>
          <w:sz w:val="32"/>
          <w:szCs w:val="20"/>
          <w:lang w:eastAsia="ru-RU"/>
        </w:rPr>
        <w:t>.</w:t>
      </w:r>
    </w:p>
    <w:p w:rsidR="005F3987" w:rsidRDefault="005F3987" w:rsidP="00AD431E">
      <w:pPr>
        <w:pStyle w:val="a4"/>
        <w:shd w:val="clear" w:color="auto" w:fill="FFFFFF"/>
        <w:spacing w:after="150" w:line="240" w:lineRule="auto"/>
        <w:jc w:val="both"/>
        <w:rPr>
          <w:rFonts w:ascii="Times New Roman" w:eastAsia="Times New Roman" w:hAnsi="Times New Roman" w:cs="Times New Roman"/>
          <w:color w:val="333333"/>
          <w:sz w:val="32"/>
          <w:szCs w:val="20"/>
          <w:lang w:val="uk-UA" w:eastAsia="ru-RU"/>
        </w:rPr>
      </w:pPr>
    </w:p>
    <w:p w:rsidR="0060167E" w:rsidRPr="00AD431E" w:rsidRDefault="0060167E" w:rsidP="00AD431E">
      <w:pPr>
        <w:pStyle w:val="a4"/>
        <w:shd w:val="clear" w:color="auto" w:fill="FFFFFF"/>
        <w:spacing w:after="150" w:line="240" w:lineRule="auto"/>
        <w:jc w:val="both"/>
        <w:rPr>
          <w:rFonts w:ascii="Times New Roman" w:eastAsia="Times New Roman" w:hAnsi="Times New Roman" w:cs="Times New Roman"/>
          <w:color w:val="333333"/>
          <w:sz w:val="32"/>
          <w:szCs w:val="20"/>
          <w:lang w:val="uk-UA" w:eastAsia="ru-RU"/>
        </w:rPr>
      </w:pPr>
    </w:p>
    <w:p w:rsidR="00AD431E" w:rsidRPr="00AD431E" w:rsidRDefault="00AD431E" w:rsidP="00AD431E">
      <w:pPr>
        <w:pStyle w:val="a4"/>
        <w:numPr>
          <w:ilvl w:val="0"/>
          <w:numId w:val="7"/>
        </w:numPr>
        <w:shd w:val="clear" w:color="auto" w:fill="FFFFFF"/>
        <w:spacing w:after="150" w:line="240" w:lineRule="auto"/>
        <w:jc w:val="both"/>
        <w:rPr>
          <w:rFonts w:ascii="Times New Roman" w:eastAsia="Times New Roman" w:hAnsi="Times New Roman" w:cs="Times New Roman"/>
          <w:color w:val="333333"/>
          <w:sz w:val="32"/>
          <w:szCs w:val="20"/>
          <w:lang w:val="uk-UA" w:eastAsia="ru-RU"/>
        </w:rPr>
      </w:pPr>
      <w:r w:rsidRPr="00AD431E">
        <w:rPr>
          <w:rFonts w:ascii="Times New Roman" w:eastAsia="Times New Roman" w:hAnsi="Times New Roman" w:cs="Times New Roman"/>
          <w:color w:val="333333"/>
          <w:sz w:val="32"/>
          <w:szCs w:val="20"/>
          <w:lang w:val="uk-UA" w:eastAsia="ru-RU"/>
        </w:rPr>
        <w:t>Для дизайнерської фірми необхідно створити програмний додаток для змішування кольорів. Для цього були запрошені найкращі спеціалісти. Для того щоб отримати необхідний відтінок міксер повинен змішати необхідні кольори. Міксер може змішувати сім кольорів веселки. Необхідно написати програму, в якій створити структуру у вигляді бітових полів де кожний колір повинен кодуватись 1, якщо даний колір необхідно додавати, та 0 у іншому випадку. Програма повинна запитати замовника, які кольори він бажає змішати та заповнити відповідні поля структури.</w:t>
      </w:r>
      <w:r w:rsidR="009A730A">
        <w:rPr>
          <w:rFonts w:ascii="Times New Roman" w:eastAsia="Times New Roman" w:hAnsi="Times New Roman" w:cs="Times New Roman"/>
          <w:color w:val="333333"/>
          <w:sz w:val="32"/>
          <w:szCs w:val="20"/>
          <w:lang w:val="uk-UA" w:eastAsia="ru-RU"/>
        </w:rPr>
        <w:t xml:space="preserve"> </w:t>
      </w:r>
      <w:r w:rsidR="009A730A" w:rsidRPr="009A730A">
        <w:rPr>
          <w:rFonts w:ascii="Times New Roman" w:eastAsia="Times New Roman" w:hAnsi="Times New Roman" w:cs="Times New Roman"/>
          <w:color w:val="333333"/>
          <w:sz w:val="32"/>
          <w:szCs w:val="20"/>
          <w:lang w:val="uk-UA" w:eastAsia="ru-RU"/>
        </w:rPr>
        <w:t>Кольори можуть вводиться в довільній послідовності.</w:t>
      </w:r>
      <w:r w:rsidRPr="00AD431E">
        <w:rPr>
          <w:rFonts w:ascii="Times New Roman" w:eastAsia="Times New Roman" w:hAnsi="Times New Roman" w:cs="Times New Roman"/>
          <w:color w:val="333333"/>
          <w:sz w:val="32"/>
          <w:szCs w:val="20"/>
          <w:lang w:val="uk-UA" w:eastAsia="ru-RU"/>
        </w:rPr>
        <w:t xml:space="preserve"> В кінці програма повинна вивести на екран код замовленого відтінку у двійковому вигляді.</w:t>
      </w:r>
    </w:p>
    <w:p w:rsidR="00AD431E" w:rsidRPr="00AD431E" w:rsidRDefault="00AD431E" w:rsidP="00AD431E">
      <w:pPr>
        <w:pStyle w:val="a4"/>
        <w:shd w:val="clear" w:color="auto" w:fill="FFFFFF"/>
        <w:spacing w:after="150" w:line="240" w:lineRule="auto"/>
        <w:jc w:val="both"/>
        <w:rPr>
          <w:rFonts w:ascii="Times New Roman" w:eastAsia="Times New Roman" w:hAnsi="Times New Roman" w:cs="Times New Roman"/>
          <w:color w:val="333333"/>
          <w:sz w:val="32"/>
          <w:szCs w:val="20"/>
          <w:lang w:val="uk-UA" w:eastAsia="ru-RU"/>
        </w:rPr>
      </w:pPr>
      <w:r w:rsidRPr="00AE0876">
        <w:rPr>
          <w:rFonts w:ascii="Times New Roman" w:eastAsia="Times New Roman" w:hAnsi="Times New Roman" w:cs="Times New Roman"/>
          <w:b/>
          <w:i/>
          <w:color w:val="333333"/>
          <w:sz w:val="32"/>
          <w:szCs w:val="20"/>
          <w:u w:val="single"/>
          <w:lang w:val="uk-UA" w:eastAsia="ru-RU"/>
        </w:rPr>
        <w:t>Наприклад</w:t>
      </w:r>
      <w:r w:rsidRPr="00AD431E">
        <w:rPr>
          <w:rFonts w:ascii="Times New Roman" w:eastAsia="Times New Roman" w:hAnsi="Times New Roman" w:cs="Times New Roman"/>
          <w:color w:val="333333"/>
          <w:sz w:val="32"/>
          <w:szCs w:val="20"/>
          <w:lang w:val="uk-UA" w:eastAsia="ru-RU"/>
        </w:rPr>
        <w:t xml:space="preserve"> користувач вводить: </w:t>
      </w:r>
      <w:proofErr w:type="spellStart"/>
      <w:r w:rsidRPr="00AD431E">
        <w:rPr>
          <w:rFonts w:ascii="Times New Roman" w:eastAsia="Times New Roman" w:hAnsi="Times New Roman" w:cs="Times New Roman"/>
          <w:color w:val="333333"/>
          <w:sz w:val="32"/>
          <w:szCs w:val="20"/>
          <w:lang w:val="uk-UA" w:eastAsia="ru-RU"/>
        </w:rPr>
        <w:t>green</w:t>
      </w:r>
      <w:proofErr w:type="spellEnd"/>
      <w:r w:rsidRPr="00AD431E">
        <w:rPr>
          <w:rFonts w:ascii="Times New Roman" w:eastAsia="Times New Roman" w:hAnsi="Times New Roman" w:cs="Times New Roman"/>
          <w:color w:val="333333"/>
          <w:sz w:val="32"/>
          <w:szCs w:val="20"/>
          <w:lang w:val="uk-UA" w:eastAsia="ru-RU"/>
        </w:rPr>
        <w:t xml:space="preserve"> </w:t>
      </w:r>
      <w:proofErr w:type="spellStart"/>
      <w:r w:rsidRPr="00AD431E">
        <w:rPr>
          <w:rFonts w:ascii="Times New Roman" w:eastAsia="Times New Roman" w:hAnsi="Times New Roman" w:cs="Times New Roman"/>
          <w:color w:val="333333"/>
          <w:sz w:val="32"/>
          <w:szCs w:val="20"/>
          <w:lang w:val="uk-UA" w:eastAsia="ru-RU"/>
        </w:rPr>
        <w:t>red</w:t>
      </w:r>
      <w:proofErr w:type="spellEnd"/>
      <w:r w:rsidRPr="00AD431E">
        <w:rPr>
          <w:rFonts w:ascii="Times New Roman" w:eastAsia="Times New Roman" w:hAnsi="Times New Roman" w:cs="Times New Roman"/>
          <w:color w:val="333333"/>
          <w:sz w:val="32"/>
          <w:szCs w:val="20"/>
          <w:lang w:val="uk-UA" w:eastAsia="ru-RU"/>
        </w:rPr>
        <w:t xml:space="preserve"> </w:t>
      </w:r>
      <w:proofErr w:type="spellStart"/>
      <w:r w:rsidRPr="00AD431E">
        <w:rPr>
          <w:rFonts w:ascii="Times New Roman" w:eastAsia="Times New Roman" w:hAnsi="Times New Roman" w:cs="Times New Roman"/>
          <w:color w:val="333333"/>
          <w:sz w:val="32"/>
          <w:szCs w:val="20"/>
          <w:lang w:val="uk-UA" w:eastAsia="ru-RU"/>
        </w:rPr>
        <w:t>bluе</w:t>
      </w:r>
      <w:proofErr w:type="spellEnd"/>
      <w:r w:rsidRPr="00AD431E">
        <w:rPr>
          <w:rFonts w:ascii="Times New Roman" w:eastAsia="Times New Roman" w:hAnsi="Times New Roman" w:cs="Times New Roman"/>
          <w:color w:val="333333"/>
          <w:sz w:val="32"/>
          <w:szCs w:val="20"/>
          <w:lang w:val="uk-UA" w:eastAsia="ru-RU"/>
        </w:rPr>
        <w:t>, результат роботи програми 1001100 (червоний, помаранчевий, жовтий, зелений, синій, голубий, фіолетовий)</w:t>
      </w:r>
    </w:p>
    <w:p w:rsidR="00312351" w:rsidRPr="00AD431E" w:rsidRDefault="00312351" w:rsidP="00B516AF">
      <w:pPr>
        <w:pStyle w:val="zfr3q"/>
        <w:spacing w:after="0"/>
        <w:ind w:left="720"/>
        <w:jc w:val="both"/>
        <w:rPr>
          <w:sz w:val="32"/>
          <w:szCs w:val="32"/>
          <w:lang w:val="uk-UA"/>
        </w:rPr>
      </w:pPr>
    </w:p>
    <w:p w:rsidR="00312351" w:rsidRPr="00AD431E" w:rsidRDefault="00312351" w:rsidP="00180349">
      <w:pPr>
        <w:pStyle w:val="a3"/>
        <w:shd w:val="clear" w:color="auto" w:fill="FFFFFF"/>
        <w:spacing w:before="0" w:beforeAutospacing="0" w:after="0" w:afterAutospacing="0"/>
        <w:ind w:left="705"/>
        <w:textAlignment w:val="baseline"/>
        <w:rPr>
          <w:sz w:val="32"/>
          <w:szCs w:val="32"/>
          <w:lang w:val="uk-UA"/>
        </w:rPr>
      </w:pPr>
      <w:r w:rsidRPr="00AD431E">
        <w:rPr>
          <w:sz w:val="32"/>
          <w:szCs w:val="32"/>
          <w:lang w:val="uk-UA"/>
        </w:rPr>
        <w:t xml:space="preserve">Результати роботи програм проілюструвати </w:t>
      </w:r>
      <w:proofErr w:type="spellStart"/>
      <w:r w:rsidRPr="00AD431E">
        <w:rPr>
          <w:sz w:val="32"/>
          <w:szCs w:val="32"/>
          <w:lang w:val="uk-UA"/>
        </w:rPr>
        <w:t>скріншотами</w:t>
      </w:r>
      <w:proofErr w:type="spellEnd"/>
      <w:r w:rsidR="00175D19" w:rsidRPr="00AD431E">
        <w:rPr>
          <w:sz w:val="32"/>
          <w:szCs w:val="32"/>
          <w:lang w:val="uk-UA"/>
        </w:rPr>
        <w:t>.</w:t>
      </w:r>
    </w:p>
    <w:p w:rsidR="006C0126" w:rsidRPr="00AD431E" w:rsidRDefault="006C0126" w:rsidP="00180349">
      <w:pPr>
        <w:pStyle w:val="a3"/>
        <w:shd w:val="clear" w:color="auto" w:fill="FFFFFF"/>
        <w:spacing w:before="0" w:beforeAutospacing="0" w:after="0" w:afterAutospacing="0"/>
        <w:ind w:left="705"/>
        <w:textAlignment w:val="baseline"/>
        <w:rPr>
          <w:sz w:val="32"/>
          <w:szCs w:val="32"/>
          <w:lang w:val="uk-UA"/>
        </w:rPr>
      </w:pPr>
    </w:p>
    <w:p w:rsidR="006C0126" w:rsidRPr="00AD431E" w:rsidRDefault="006C0126" w:rsidP="00180349">
      <w:pPr>
        <w:pStyle w:val="a3"/>
        <w:shd w:val="clear" w:color="auto" w:fill="FFFFFF"/>
        <w:spacing w:before="0" w:beforeAutospacing="0" w:after="0" w:afterAutospacing="0"/>
        <w:ind w:left="705"/>
        <w:textAlignment w:val="baseline"/>
        <w:rPr>
          <w:sz w:val="32"/>
          <w:szCs w:val="32"/>
          <w:lang w:val="uk-UA"/>
        </w:rPr>
      </w:pPr>
      <w:r w:rsidRPr="00AD431E">
        <w:rPr>
          <w:sz w:val="32"/>
          <w:szCs w:val="32"/>
          <w:lang w:val="uk-UA"/>
        </w:rPr>
        <w:t>Пройти тестування!!!</w:t>
      </w:r>
    </w:p>
    <w:p w:rsidR="00DB0434" w:rsidRDefault="00AA4271" w:rsidP="006C0126">
      <w:pPr>
        <w:pStyle w:val="a3"/>
        <w:shd w:val="clear" w:color="auto" w:fill="FFFFFF"/>
        <w:spacing w:before="0" w:beforeAutospacing="0" w:after="0" w:afterAutospacing="0"/>
        <w:ind w:left="705"/>
        <w:textAlignment w:val="baseline"/>
        <w:rPr>
          <w:sz w:val="32"/>
          <w:szCs w:val="32"/>
          <w:lang w:val="uk-UA"/>
        </w:rPr>
      </w:pPr>
      <w:r>
        <w:rPr>
          <w:sz w:val="32"/>
          <w:szCs w:val="32"/>
          <w:lang w:val="uk-UA"/>
        </w:rPr>
        <w:t xml:space="preserve">Зробити та </w:t>
      </w:r>
      <w:r w:rsidR="006C0126" w:rsidRPr="00AD431E">
        <w:rPr>
          <w:sz w:val="32"/>
          <w:szCs w:val="32"/>
          <w:lang w:val="uk-UA"/>
        </w:rPr>
        <w:t>здати попередні домашні завдання!!!!!!</w:t>
      </w:r>
    </w:p>
    <w:p w:rsidR="009555FE" w:rsidRDefault="009555FE" w:rsidP="006C0126">
      <w:pPr>
        <w:pStyle w:val="a3"/>
        <w:shd w:val="clear" w:color="auto" w:fill="FFFFFF"/>
        <w:spacing w:before="0" w:beforeAutospacing="0" w:after="0" w:afterAutospacing="0"/>
        <w:ind w:left="705"/>
        <w:textAlignment w:val="baseline"/>
        <w:rPr>
          <w:sz w:val="32"/>
          <w:szCs w:val="32"/>
          <w:lang w:val="uk-UA"/>
        </w:rPr>
      </w:pPr>
    </w:p>
    <w:p w:rsidR="009555FE" w:rsidRDefault="009555FE" w:rsidP="006C0126">
      <w:pPr>
        <w:pStyle w:val="a3"/>
        <w:shd w:val="clear" w:color="auto" w:fill="FFFFFF"/>
        <w:spacing w:before="0" w:beforeAutospacing="0" w:after="0" w:afterAutospacing="0"/>
        <w:ind w:left="705"/>
        <w:textAlignment w:val="baseline"/>
        <w:rPr>
          <w:sz w:val="32"/>
          <w:szCs w:val="32"/>
          <w:lang w:val="uk-UA"/>
        </w:rPr>
      </w:pPr>
    </w:p>
    <w:p w:rsidR="009555FE" w:rsidRDefault="009555FE" w:rsidP="009555FE">
      <w:pPr>
        <w:pStyle w:val="a3"/>
        <w:shd w:val="clear" w:color="auto" w:fill="FFFFFF"/>
        <w:spacing w:before="0" w:beforeAutospacing="0" w:after="0" w:afterAutospacing="0"/>
        <w:ind w:left="705"/>
        <w:textAlignment w:val="baseline"/>
        <w:rPr>
          <w:sz w:val="32"/>
          <w:szCs w:val="32"/>
          <w:lang w:val="uk-UA"/>
        </w:rPr>
      </w:pPr>
      <w:r>
        <w:rPr>
          <w:sz w:val="32"/>
          <w:szCs w:val="32"/>
          <w:lang w:val="uk-UA"/>
        </w:rPr>
        <w:t>Теми для підготовки доповіді (до 8 хвилин):</w:t>
      </w:r>
    </w:p>
    <w:p w:rsidR="009555FE" w:rsidRDefault="009555FE" w:rsidP="009555FE">
      <w:pPr>
        <w:pStyle w:val="a3"/>
        <w:numPr>
          <w:ilvl w:val="0"/>
          <w:numId w:val="10"/>
        </w:numPr>
        <w:shd w:val="clear" w:color="auto" w:fill="FFFFFF"/>
        <w:spacing w:before="0" w:beforeAutospacing="0" w:after="0" w:afterAutospacing="0"/>
        <w:textAlignment w:val="baseline"/>
        <w:rPr>
          <w:sz w:val="32"/>
          <w:szCs w:val="32"/>
          <w:lang w:val="uk-UA"/>
        </w:rPr>
      </w:pPr>
      <w:r>
        <w:rPr>
          <w:sz w:val="32"/>
          <w:szCs w:val="32"/>
          <w:lang w:val="uk-UA"/>
        </w:rPr>
        <w:t>Алгоритми їх види та способи запису</w:t>
      </w:r>
    </w:p>
    <w:p w:rsidR="009555FE" w:rsidRDefault="009555FE" w:rsidP="009555FE">
      <w:pPr>
        <w:pStyle w:val="a3"/>
        <w:numPr>
          <w:ilvl w:val="0"/>
          <w:numId w:val="10"/>
        </w:numPr>
        <w:shd w:val="clear" w:color="auto" w:fill="FFFFFF"/>
        <w:spacing w:before="0" w:beforeAutospacing="0" w:after="0" w:afterAutospacing="0"/>
        <w:textAlignment w:val="baseline"/>
        <w:rPr>
          <w:sz w:val="32"/>
          <w:szCs w:val="32"/>
          <w:lang w:val="uk-UA"/>
        </w:rPr>
      </w:pPr>
      <w:r>
        <w:rPr>
          <w:sz w:val="32"/>
          <w:szCs w:val="32"/>
          <w:lang w:val="uk-UA"/>
        </w:rPr>
        <w:t>Типи даних мови С++</w:t>
      </w:r>
    </w:p>
    <w:p w:rsidR="009555FE" w:rsidRDefault="009555FE" w:rsidP="009555FE">
      <w:pPr>
        <w:pStyle w:val="a3"/>
        <w:numPr>
          <w:ilvl w:val="0"/>
          <w:numId w:val="10"/>
        </w:numPr>
        <w:shd w:val="clear" w:color="auto" w:fill="FFFFFF"/>
        <w:spacing w:before="0" w:beforeAutospacing="0" w:after="0" w:afterAutospacing="0"/>
        <w:textAlignment w:val="baseline"/>
        <w:rPr>
          <w:sz w:val="32"/>
          <w:szCs w:val="32"/>
          <w:lang w:val="uk-UA"/>
        </w:rPr>
      </w:pPr>
      <w:r>
        <w:rPr>
          <w:sz w:val="32"/>
          <w:szCs w:val="32"/>
          <w:lang w:val="uk-UA"/>
        </w:rPr>
        <w:t>Логічні операції, таблиці істинності та приклади застосування</w:t>
      </w:r>
    </w:p>
    <w:p w:rsidR="009555FE" w:rsidRDefault="009555FE" w:rsidP="009555FE">
      <w:pPr>
        <w:pStyle w:val="a3"/>
        <w:numPr>
          <w:ilvl w:val="0"/>
          <w:numId w:val="10"/>
        </w:numPr>
        <w:shd w:val="clear" w:color="auto" w:fill="FFFFFF"/>
        <w:spacing w:before="0" w:beforeAutospacing="0" w:after="0" w:afterAutospacing="0"/>
        <w:textAlignment w:val="baseline"/>
        <w:rPr>
          <w:sz w:val="32"/>
          <w:szCs w:val="32"/>
          <w:lang w:val="uk-UA"/>
        </w:rPr>
      </w:pPr>
      <w:r>
        <w:rPr>
          <w:sz w:val="32"/>
          <w:szCs w:val="32"/>
          <w:lang w:val="uk-UA"/>
        </w:rPr>
        <w:t>Оператори розгалуження</w:t>
      </w:r>
    </w:p>
    <w:p w:rsidR="009555FE" w:rsidRDefault="009555FE" w:rsidP="009555FE">
      <w:pPr>
        <w:pStyle w:val="a3"/>
        <w:numPr>
          <w:ilvl w:val="0"/>
          <w:numId w:val="10"/>
        </w:numPr>
        <w:shd w:val="clear" w:color="auto" w:fill="FFFFFF"/>
        <w:spacing w:before="0" w:beforeAutospacing="0" w:after="0" w:afterAutospacing="0"/>
        <w:textAlignment w:val="baseline"/>
        <w:rPr>
          <w:sz w:val="32"/>
          <w:szCs w:val="32"/>
          <w:lang w:val="uk-UA"/>
        </w:rPr>
      </w:pPr>
      <w:r>
        <w:rPr>
          <w:sz w:val="32"/>
          <w:szCs w:val="32"/>
          <w:lang w:val="uk-UA"/>
        </w:rPr>
        <w:t>Циклічні оператори та їх відмінності</w:t>
      </w:r>
    </w:p>
    <w:p w:rsidR="009555FE" w:rsidRDefault="009555FE" w:rsidP="009555FE">
      <w:pPr>
        <w:pStyle w:val="a3"/>
        <w:numPr>
          <w:ilvl w:val="0"/>
          <w:numId w:val="10"/>
        </w:numPr>
        <w:shd w:val="clear" w:color="auto" w:fill="FFFFFF"/>
        <w:spacing w:before="0" w:beforeAutospacing="0" w:after="0" w:afterAutospacing="0"/>
        <w:textAlignment w:val="baseline"/>
        <w:rPr>
          <w:sz w:val="32"/>
          <w:szCs w:val="32"/>
          <w:lang w:val="uk-UA"/>
        </w:rPr>
      </w:pPr>
      <w:r>
        <w:rPr>
          <w:sz w:val="32"/>
          <w:szCs w:val="32"/>
          <w:lang w:val="uk-UA"/>
        </w:rPr>
        <w:lastRenderedPageBreak/>
        <w:t>Масиви, їх види та операції з ними</w:t>
      </w:r>
    </w:p>
    <w:p w:rsidR="009555FE" w:rsidRDefault="009555FE" w:rsidP="009555FE">
      <w:pPr>
        <w:pStyle w:val="a3"/>
        <w:numPr>
          <w:ilvl w:val="0"/>
          <w:numId w:val="10"/>
        </w:numPr>
        <w:shd w:val="clear" w:color="auto" w:fill="FFFFFF"/>
        <w:spacing w:before="0" w:beforeAutospacing="0" w:after="0" w:afterAutospacing="0"/>
        <w:textAlignment w:val="baseline"/>
        <w:rPr>
          <w:sz w:val="32"/>
          <w:szCs w:val="32"/>
          <w:lang w:val="uk-UA"/>
        </w:rPr>
      </w:pPr>
      <w:r>
        <w:rPr>
          <w:sz w:val="32"/>
          <w:szCs w:val="32"/>
          <w:lang w:val="uk-UA"/>
        </w:rPr>
        <w:t>Алгоритми сортування масиві</w:t>
      </w:r>
    </w:p>
    <w:p w:rsidR="009555FE" w:rsidRDefault="009555FE" w:rsidP="009555FE">
      <w:pPr>
        <w:pStyle w:val="a3"/>
        <w:numPr>
          <w:ilvl w:val="0"/>
          <w:numId w:val="10"/>
        </w:numPr>
        <w:shd w:val="clear" w:color="auto" w:fill="FFFFFF"/>
        <w:spacing w:before="0" w:beforeAutospacing="0" w:after="0" w:afterAutospacing="0"/>
        <w:textAlignment w:val="baseline"/>
        <w:rPr>
          <w:sz w:val="32"/>
          <w:szCs w:val="32"/>
          <w:lang w:val="uk-UA"/>
        </w:rPr>
      </w:pPr>
      <w:r>
        <w:rPr>
          <w:sz w:val="32"/>
          <w:szCs w:val="32"/>
          <w:lang w:val="uk-UA"/>
        </w:rPr>
        <w:t>Алгоритми пошуку в масиві</w:t>
      </w:r>
    </w:p>
    <w:p w:rsidR="009555FE" w:rsidRDefault="009555FE" w:rsidP="009555FE">
      <w:pPr>
        <w:pStyle w:val="a3"/>
        <w:numPr>
          <w:ilvl w:val="0"/>
          <w:numId w:val="10"/>
        </w:numPr>
        <w:shd w:val="clear" w:color="auto" w:fill="FFFFFF"/>
        <w:spacing w:before="0" w:beforeAutospacing="0" w:after="0" w:afterAutospacing="0"/>
        <w:textAlignment w:val="baseline"/>
        <w:rPr>
          <w:sz w:val="32"/>
          <w:szCs w:val="32"/>
          <w:lang w:val="uk-UA"/>
        </w:rPr>
      </w:pPr>
      <w:r>
        <w:rPr>
          <w:sz w:val="32"/>
          <w:szCs w:val="32"/>
          <w:lang w:val="uk-UA"/>
        </w:rPr>
        <w:t>Поняття функції на мові С++</w:t>
      </w:r>
    </w:p>
    <w:p w:rsidR="009555FE" w:rsidRDefault="009555FE" w:rsidP="009555FE">
      <w:pPr>
        <w:pStyle w:val="a3"/>
        <w:numPr>
          <w:ilvl w:val="0"/>
          <w:numId w:val="10"/>
        </w:numPr>
        <w:shd w:val="clear" w:color="auto" w:fill="FFFFFF"/>
        <w:tabs>
          <w:tab w:val="left" w:pos="1701"/>
        </w:tabs>
        <w:spacing w:before="0" w:beforeAutospacing="0" w:after="0" w:afterAutospacing="0"/>
        <w:textAlignment w:val="baseline"/>
        <w:rPr>
          <w:sz w:val="32"/>
          <w:szCs w:val="32"/>
          <w:lang w:val="uk-UA"/>
        </w:rPr>
      </w:pPr>
      <w:r>
        <w:rPr>
          <w:sz w:val="32"/>
          <w:szCs w:val="32"/>
          <w:lang w:val="uk-UA"/>
        </w:rPr>
        <w:t>Вказівники та операції над ними</w:t>
      </w:r>
    </w:p>
    <w:p w:rsidR="009555FE" w:rsidRDefault="009555FE" w:rsidP="009555FE">
      <w:pPr>
        <w:pStyle w:val="a3"/>
        <w:numPr>
          <w:ilvl w:val="0"/>
          <w:numId w:val="10"/>
        </w:numPr>
        <w:shd w:val="clear" w:color="auto" w:fill="FFFFFF"/>
        <w:tabs>
          <w:tab w:val="left" w:pos="1701"/>
        </w:tabs>
        <w:spacing w:before="0" w:beforeAutospacing="0" w:after="0" w:afterAutospacing="0"/>
        <w:textAlignment w:val="baseline"/>
        <w:rPr>
          <w:sz w:val="32"/>
          <w:szCs w:val="32"/>
          <w:lang w:val="uk-UA"/>
        </w:rPr>
      </w:pPr>
      <w:r>
        <w:rPr>
          <w:sz w:val="32"/>
          <w:szCs w:val="32"/>
          <w:lang w:val="uk-UA"/>
        </w:rPr>
        <w:t>Стрічки та операції з ними</w:t>
      </w:r>
    </w:p>
    <w:p w:rsidR="009555FE" w:rsidRDefault="009555FE" w:rsidP="009555FE">
      <w:pPr>
        <w:pStyle w:val="a3"/>
        <w:numPr>
          <w:ilvl w:val="0"/>
          <w:numId w:val="10"/>
        </w:numPr>
        <w:shd w:val="clear" w:color="auto" w:fill="FFFFFF"/>
        <w:tabs>
          <w:tab w:val="left" w:pos="1701"/>
        </w:tabs>
        <w:spacing w:before="0" w:beforeAutospacing="0" w:after="0" w:afterAutospacing="0"/>
        <w:textAlignment w:val="baseline"/>
        <w:rPr>
          <w:sz w:val="32"/>
          <w:szCs w:val="32"/>
          <w:lang w:val="uk-UA"/>
        </w:rPr>
      </w:pPr>
      <w:r>
        <w:rPr>
          <w:sz w:val="32"/>
          <w:szCs w:val="32"/>
          <w:lang w:val="uk-UA"/>
        </w:rPr>
        <w:t>Динамічна пам'ять та принципи роботи з нею</w:t>
      </w:r>
    </w:p>
    <w:p w:rsidR="009555FE" w:rsidRDefault="009555FE" w:rsidP="009555FE">
      <w:pPr>
        <w:pStyle w:val="a3"/>
        <w:numPr>
          <w:ilvl w:val="0"/>
          <w:numId w:val="10"/>
        </w:numPr>
        <w:shd w:val="clear" w:color="auto" w:fill="FFFFFF"/>
        <w:tabs>
          <w:tab w:val="left" w:pos="1701"/>
        </w:tabs>
        <w:spacing w:before="0" w:beforeAutospacing="0" w:after="0" w:afterAutospacing="0"/>
        <w:textAlignment w:val="baseline"/>
        <w:rPr>
          <w:sz w:val="32"/>
          <w:szCs w:val="32"/>
          <w:lang w:val="uk-UA"/>
        </w:rPr>
      </w:pPr>
      <w:r>
        <w:rPr>
          <w:sz w:val="32"/>
          <w:szCs w:val="32"/>
          <w:lang w:val="uk-UA"/>
        </w:rPr>
        <w:t>Структури: створення та принципи використання</w:t>
      </w:r>
    </w:p>
    <w:p w:rsidR="009555FE" w:rsidRDefault="009555FE" w:rsidP="009555FE">
      <w:pPr>
        <w:pStyle w:val="a3"/>
        <w:numPr>
          <w:ilvl w:val="0"/>
          <w:numId w:val="10"/>
        </w:numPr>
        <w:shd w:val="clear" w:color="auto" w:fill="FFFFFF"/>
        <w:tabs>
          <w:tab w:val="left" w:pos="1701"/>
        </w:tabs>
        <w:spacing w:before="0" w:beforeAutospacing="0" w:after="0" w:afterAutospacing="0"/>
        <w:textAlignment w:val="baseline"/>
        <w:rPr>
          <w:sz w:val="32"/>
          <w:szCs w:val="32"/>
          <w:lang w:val="uk-UA"/>
        </w:rPr>
      </w:pPr>
      <w:r>
        <w:rPr>
          <w:sz w:val="32"/>
          <w:szCs w:val="32"/>
          <w:lang w:val="uk-UA"/>
        </w:rPr>
        <w:t>Директиви препроцесора – опис та застосування</w:t>
      </w:r>
    </w:p>
    <w:p w:rsidR="009555FE" w:rsidRDefault="009555FE" w:rsidP="009555FE">
      <w:pPr>
        <w:pStyle w:val="a3"/>
        <w:numPr>
          <w:ilvl w:val="0"/>
          <w:numId w:val="10"/>
        </w:numPr>
        <w:shd w:val="clear" w:color="auto" w:fill="FFFFFF"/>
        <w:tabs>
          <w:tab w:val="left" w:pos="1701"/>
        </w:tabs>
        <w:spacing w:before="0" w:beforeAutospacing="0" w:after="0" w:afterAutospacing="0"/>
        <w:textAlignment w:val="baseline"/>
        <w:rPr>
          <w:sz w:val="32"/>
          <w:szCs w:val="32"/>
          <w:lang w:val="uk-UA"/>
        </w:rPr>
      </w:pPr>
      <w:r>
        <w:rPr>
          <w:sz w:val="32"/>
          <w:szCs w:val="32"/>
          <w:lang w:val="uk-UA"/>
        </w:rPr>
        <w:t>Файли та принципи роботи з ними</w:t>
      </w:r>
    </w:p>
    <w:p w:rsidR="009555FE" w:rsidRDefault="009555FE" w:rsidP="009555FE">
      <w:pPr>
        <w:pStyle w:val="a3"/>
        <w:shd w:val="clear" w:color="auto" w:fill="FFFFFF"/>
        <w:spacing w:before="0" w:beforeAutospacing="0" w:after="0" w:afterAutospacing="0"/>
        <w:ind w:left="705"/>
        <w:textAlignment w:val="baseline"/>
        <w:rPr>
          <w:sz w:val="32"/>
          <w:szCs w:val="32"/>
          <w:lang w:val="uk-UA"/>
        </w:rPr>
      </w:pPr>
    </w:p>
    <w:p w:rsidR="009555FE" w:rsidRDefault="009555FE" w:rsidP="009555FE">
      <w:pPr>
        <w:pStyle w:val="a3"/>
        <w:shd w:val="clear" w:color="auto" w:fill="FFFFFF"/>
        <w:spacing w:before="0" w:beforeAutospacing="0" w:after="0" w:afterAutospacing="0"/>
        <w:ind w:left="705"/>
        <w:textAlignment w:val="baseline"/>
        <w:rPr>
          <w:sz w:val="32"/>
          <w:szCs w:val="32"/>
          <w:lang w:val="uk-UA"/>
        </w:rPr>
      </w:pPr>
    </w:p>
    <w:p w:rsidR="009555FE" w:rsidRDefault="009555FE" w:rsidP="009555FE">
      <w:pPr>
        <w:pStyle w:val="a3"/>
        <w:shd w:val="clear" w:color="auto" w:fill="FFFFFF"/>
        <w:spacing w:before="0" w:beforeAutospacing="0" w:after="0" w:afterAutospacing="0"/>
        <w:ind w:left="705"/>
        <w:textAlignment w:val="baseline"/>
        <w:rPr>
          <w:sz w:val="28"/>
          <w:szCs w:val="32"/>
          <w:lang w:val="uk-UA"/>
        </w:rPr>
      </w:pPr>
    </w:p>
    <w:p w:rsidR="009555FE" w:rsidRDefault="009555FE" w:rsidP="009555FE">
      <w:pPr>
        <w:pStyle w:val="a3"/>
        <w:shd w:val="clear" w:color="auto" w:fill="FFFFFF"/>
        <w:spacing w:before="0" w:beforeAutospacing="0" w:after="0" w:afterAutospacing="0"/>
        <w:ind w:left="705"/>
        <w:jc w:val="center"/>
        <w:textAlignment w:val="baseline"/>
        <w:rPr>
          <w:sz w:val="28"/>
          <w:szCs w:val="32"/>
          <w:lang w:val="uk-UA"/>
        </w:rPr>
      </w:pPr>
      <w:r>
        <w:rPr>
          <w:sz w:val="28"/>
          <w:szCs w:val="32"/>
          <w:lang w:val="uk-UA"/>
        </w:rPr>
        <w:t>Питання для підготовки до екзамену:</w:t>
      </w:r>
    </w:p>
    <w:p w:rsidR="009555FE" w:rsidRDefault="009555FE" w:rsidP="009555FE">
      <w:pPr>
        <w:pStyle w:val="a3"/>
        <w:shd w:val="clear" w:color="auto" w:fill="FFFFFF"/>
        <w:spacing w:before="0" w:beforeAutospacing="0" w:after="0" w:afterAutospacing="0"/>
        <w:ind w:left="705"/>
        <w:textAlignment w:val="baseline"/>
        <w:rPr>
          <w:sz w:val="28"/>
          <w:szCs w:val="32"/>
          <w:lang w:val="uk-UA"/>
        </w:rPr>
      </w:pPr>
    </w:p>
    <w:p w:rsidR="00D521C5" w:rsidRPr="009B15BE" w:rsidRDefault="00D521C5" w:rsidP="00D521C5">
      <w:pPr>
        <w:pStyle w:val="a3"/>
        <w:numPr>
          <w:ilvl w:val="0"/>
          <w:numId w:val="11"/>
        </w:numPr>
        <w:shd w:val="clear" w:color="auto" w:fill="FFFFFF"/>
        <w:tabs>
          <w:tab w:val="left" w:pos="1701"/>
        </w:tabs>
        <w:spacing w:before="0" w:beforeAutospacing="0" w:after="0" w:afterAutospacing="0"/>
        <w:textAlignment w:val="baseline"/>
        <w:rPr>
          <w:szCs w:val="32"/>
          <w:lang w:val="uk-UA"/>
        </w:rPr>
      </w:pPr>
      <w:r w:rsidRPr="009B15BE">
        <w:rPr>
          <w:szCs w:val="32"/>
          <w:lang w:val="uk-UA"/>
        </w:rPr>
        <w:t>Поняття алгоритму та способи їх подання</w:t>
      </w:r>
    </w:p>
    <w:p w:rsidR="00D521C5" w:rsidRPr="009B15BE" w:rsidRDefault="00D521C5" w:rsidP="00D521C5">
      <w:pPr>
        <w:pStyle w:val="a3"/>
        <w:numPr>
          <w:ilvl w:val="0"/>
          <w:numId w:val="11"/>
        </w:numPr>
        <w:shd w:val="clear" w:color="auto" w:fill="FFFFFF"/>
        <w:tabs>
          <w:tab w:val="left" w:pos="1701"/>
        </w:tabs>
        <w:spacing w:before="0" w:beforeAutospacing="0" w:after="0" w:afterAutospacing="0"/>
        <w:textAlignment w:val="baseline"/>
        <w:rPr>
          <w:szCs w:val="32"/>
          <w:lang w:val="uk-UA"/>
        </w:rPr>
      </w:pPr>
      <w:r w:rsidRPr="009B15BE">
        <w:rPr>
          <w:szCs w:val="32"/>
          <w:lang w:val="uk-UA"/>
        </w:rPr>
        <w:t>Властивості алгоритмів</w:t>
      </w:r>
    </w:p>
    <w:p w:rsidR="00D521C5" w:rsidRPr="009B15BE" w:rsidRDefault="00D521C5" w:rsidP="00D521C5">
      <w:pPr>
        <w:pStyle w:val="a3"/>
        <w:numPr>
          <w:ilvl w:val="0"/>
          <w:numId w:val="11"/>
        </w:numPr>
        <w:shd w:val="clear" w:color="auto" w:fill="FFFFFF"/>
        <w:tabs>
          <w:tab w:val="left" w:pos="1701"/>
        </w:tabs>
        <w:spacing w:before="0" w:beforeAutospacing="0" w:after="0" w:afterAutospacing="0"/>
        <w:textAlignment w:val="baseline"/>
        <w:rPr>
          <w:szCs w:val="32"/>
          <w:lang w:val="uk-UA"/>
        </w:rPr>
      </w:pPr>
      <w:r w:rsidRPr="009B15BE">
        <w:rPr>
          <w:szCs w:val="32"/>
          <w:lang w:val="uk-UA"/>
        </w:rPr>
        <w:t>Види алгоритмів</w:t>
      </w:r>
    </w:p>
    <w:p w:rsidR="00D521C5" w:rsidRPr="009B15BE" w:rsidRDefault="00D521C5" w:rsidP="00D521C5">
      <w:pPr>
        <w:pStyle w:val="a3"/>
        <w:numPr>
          <w:ilvl w:val="0"/>
          <w:numId w:val="11"/>
        </w:numPr>
        <w:shd w:val="clear" w:color="auto" w:fill="FFFFFF"/>
        <w:tabs>
          <w:tab w:val="left" w:pos="1701"/>
        </w:tabs>
        <w:spacing w:before="0" w:beforeAutospacing="0" w:after="0" w:afterAutospacing="0"/>
        <w:textAlignment w:val="baseline"/>
        <w:rPr>
          <w:szCs w:val="32"/>
          <w:lang w:val="uk-UA"/>
        </w:rPr>
      </w:pPr>
      <w:r w:rsidRPr="009B15BE">
        <w:rPr>
          <w:szCs w:val="32"/>
          <w:lang w:val="uk-UA"/>
        </w:rPr>
        <w:t>Блок-схема як засіб графічного відображення алгоритму</w:t>
      </w:r>
    </w:p>
    <w:p w:rsidR="00D521C5" w:rsidRPr="009B15BE" w:rsidRDefault="00D521C5" w:rsidP="00D521C5">
      <w:pPr>
        <w:pStyle w:val="a3"/>
        <w:numPr>
          <w:ilvl w:val="0"/>
          <w:numId w:val="11"/>
        </w:numPr>
        <w:shd w:val="clear" w:color="auto" w:fill="FFFFFF"/>
        <w:tabs>
          <w:tab w:val="left" w:pos="1701"/>
        </w:tabs>
        <w:spacing w:before="0" w:beforeAutospacing="0" w:after="0" w:afterAutospacing="0"/>
        <w:textAlignment w:val="baseline"/>
        <w:rPr>
          <w:szCs w:val="32"/>
          <w:lang w:val="uk-UA"/>
        </w:rPr>
      </w:pPr>
      <w:r w:rsidRPr="009B15BE">
        <w:rPr>
          <w:szCs w:val="32"/>
          <w:lang w:val="uk-UA"/>
        </w:rPr>
        <w:t>Структура програми на мові С++</w:t>
      </w:r>
    </w:p>
    <w:p w:rsidR="00D521C5" w:rsidRPr="009B15BE" w:rsidRDefault="00D521C5" w:rsidP="00D521C5">
      <w:pPr>
        <w:pStyle w:val="a3"/>
        <w:numPr>
          <w:ilvl w:val="0"/>
          <w:numId w:val="11"/>
        </w:numPr>
        <w:shd w:val="clear" w:color="auto" w:fill="FFFFFF"/>
        <w:tabs>
          <w:tab w:val="left" w:pos="1701"/>
        </w:tabs>
        <w:spacing w:before="0" w:beforeAutospacing="0" w:after="0" w:afterAutospacing="0"/>
        <w:textAlignment w:val="baseline"/>
        <w:rPr>
          <w:szCs w:val="32"/>
          <w:lang w:val="uk-UA"/>
        </w:rPr>
      </w:pPr>
      <w:r w:rsidRPr="009B15BE">
        <w:rPr>
          <w:szCs w:val="32"/>
          <w:lang w:val="uk-UA"/>
        </w:rPr>
        <w:t xml:space="preserve">Директива </w:t>
      </w:r>
      <w:r w:rsidRPr="009B15BE">
        <w:rPr>
          <w:szCs w:val="32"/>
        </w:rPr>
        <w:t>#</w:t>
      </w:r>
      <w:r w:rsidRPr="009B15BE">
        <w:rPr>
          <w:szCs w:val="32"/>
          <w:lang w:val="en-US"/>
        </w:rPr>
        <w:t>include</w:t>
      </w:r>
      <w:r w:rsidRPr="009B15BE">
        <w:rPr>
          <w:szCs w:val="32"/>
          <w:lang w:val="uk-UA"/>
        </w:rPr>
        <w:t>,</w:t>
      </w:r>
      <w:r w:rsidRPr="009B15BE">
        <w:rPr>
          <w:szCs w:val="32"/>
        </w:rPr>
        <w:t xml:space="preserve"> </w:t>
      </w:r>
      <w:r w:rsidRPr="009B15BE">
        <w:rPr>
          <w:szCs w:val="32"/>
          <w:lang w:val="uk-UA"/>
        </w:rPr>
        <w:t xml:space="preserve">призначення та відмінності запису </w:t>
      </w:r>
      <w:r w:rsidRPr="009B15BE">
        <w:rPr>
          <w:szCs w:val="32"/>
        </w:rPr>
        <w:t xml:space="preserve">&lt;&gt; </w:t>
      </w:r>
      <w:r w:rsidRPr="009B15BE">
        <w:rPr>
          <w:szCs w:val="32"/>
          <w:lang w:val="uk-UA"/>
        </w:rPr>
        <w:t xml:space="preserve">та </w:t>
      </w:r>
      <w:r w:rsidRPr="009B15BE">
        <w:rPr>
          <w:szCs w:val="32"/>
        </w:rPr>
        <w:t>“”</w:t>
      </w:r>
    </w:p>
    <w:p w:rsidR="00D521C5" w:rsidRPr="009B15BE" w:rsidRDefault="00D521C5" w:rsidP="00D521C5">
      <w:pPr>
        <w:pStyle w:val="a3"/>
        <w:numPr>
          <w:ilvl w:val="0"/>
          <w:numId w:val="11"/>
        </w:numPr>
        <w:shd w:val="clear" w:color="auto" w:fill="FFFFFF"/>
        <w:tabs>
          <w:tab w:val="left" w:pos="1701"/>
        </w:tabs>
        <w:spacing w:before="0" w:beforeAutospacing="0" w:after="0" w:afterAutospacing="0"/>
        <w:textAlignment w:val="baseline"/>
        <w:rPr>
          <w:szCs w:val="32"/>
          <w:lang w:val="uk-UA"/>
        </w:rPr>
      </w:pPr>
      <w:r w:rsidRPr="009B15BE">
        <w:rPr>
          <w:szCs w:val="32"/>
          <w:lang w:val="uk-UA"/>
        </w:rPr>
        <w:t xml:space="preserve">Функції вводу даних </w:t>
      </w:r>
      <w:proofErr w:type="spellStart"/>
      <w:r w:rsidRPr="009B15BE">
        <w:rPr>
          <w:szCs w:val="32"/>
          <w:lang w:val="uk-UA"/>
        </w:rPr>
        <w:t>cin</w:t>
      </w:r>
      <w:proofErr w:type="spellEnd"/>
      <w:r w:rsidRPr="009B15BE">
        <w:rPr>
          <w:szCs w:val="32"/>
          <w:lang w:val="uk-UA"/>
        </w:rPr>
        <w:t xml:space="preserve"> та </w:t>
      </w:r>
      <w:proofErr w:type="spellStart"/>
      <w:r w:rsidRPr="009B15BE">
        <w:rPr>
          <w:szCs w:val="32"/>
          <w:lang w:val="uk-UA"/>
        </w:rPr>
        <w:t>getline</w:t>
      </w:r>
      <w:proofErr w:type="spellEnd"/>
      <w:r>
        <w:rPr>
          <w:szCs w:val="32"/>
          <w:lang w:val="uk-UA"/>
        </w:rPr>
        <w:t xml:space="preserve">(), </w:t>
      </w:r>
      <w:r w:rsidRPr="009B15BE">
        <w:rPr>
          <w:szCs w:val="32"/>
          <w:lang w:val="uk-UA"/>
        </w:rPr>
        <w:t>_</w:t>
      </w:r>
      <w:proofErr w:type="spellStart"/>
      <w:r>
        <w:rPr>
          <w:szCs w:val="32"/>
          <w:lang w:val="en-US"/>
        </w:rPr>
        <w:t>getch</w:t>
      </w:r>
      <w:proofErr w:type="spellEnd"/>
      <w:r w:rsidRPr="009B15BE">
        <w:rPr>
          <w:szCs w:val="32"/>
          <w:lang w:val="uk-UA"/>
        </w:rPr>
        <w:t>(), особливості застосування</w:t>
      </w:r>
    </w:p>
    <w:p w:rsidR="00D521C5" w:rsidRPr="009B15BE" w:rsidRDefault="00D521C5" w:rsidP="00D521C5">
      <w:pPr>
        <w:pStyle w:val="a3"/>
        <w:numPr>
          <w:ilvl w:val="0"/>
          <w:numId w:val="11"/>
        </w:numPr>
        <w:shd w:val="clear" w:color="auto" w:fill="FFFFFF"/>
        <w:tabs>
          <w:tab w:val="left" w:pos="1701"/>
        </w:tabs>
        <w:spacing w:before="0" w:beforeAutospacing="0" w:after="0" w:afterAutospacing="0"/>
        <w:textAlignment w:val="baseline"/>
        <w:rPr>
          <w:szCs w:val="32"/>
          <w:lang w:val="uk-UA"/>
        </w:rPr>
      </w:pPr>
      <w:r w:rsidRPr="009B15BE">
        <w:rPr>
          <w:szCs w:val="32"/>
          <w:lang w:val="uk-UA"/>
        </w:rPr>
        <w:t xml:space="preserve">Функція виводу інформації </w:t>
      </w:r>
      <w:proofErr w:type="spellStart"/>
      <w:r w:rsidRPr="009B15BE">
        <w:rPr>
          <w:szCs w:val="32"/>
          <w:lang w:val="uk-UA"/>
        </w:rPr>
        <w:t>cout</w:t>
      </w:r>
      <w:proofErr w:type="spellEnd"/>
      <w:r w:rsidRPr="009B15BE">
        <w:rPr>
          <w:szCs w:val="32"/>
          <w:lang w:val="uk-UA"/>
        </w:rPr>
        <w:t xml:space="preserve">, особливості </w:t>
      </w:r>
      <w:proofErr w:type="spellStart"/>
      <w:r w:rsidRPr="009B15BE">
        <w:rPr>
          <w:szCs w:val="32"/>
          <w:lang w:val="uk-UA"/>
        </w:rPr>
        <w:t>форматованого</w:t>
      </w:r>
      <w:proofErr w:type="spellEnd"/>
      <w:r w:rsidRPr="009B15BE">
        <w:rPr>
          <w:szCs w:val="32"/>
          <w:lang w:val="uk-UA"/>
        </w:rPr>
        <w:t xml:space="preserve"> виводу інформації</w:t>
      </w:r>
    </w:p>
    <w:p w:rsidR="00D521C5" w:rsidRPr="009B15BE" w:rsidRDefault="00D521C5" w:rsidP="00D521C5">
      <w:pPr>
        <w:pStyle w:val="a3"/>
        <w:numPr>
          <w:ilvl w:val="0"/>
          <w:numId w:val="11"/>
        </w:numPr>
        <w:shd w:val="clear" w:color="auto" w:fill="FFFFFF"/>
        <w:tabs>
          <w:tab w:val="left" w:pos="1701"/>
        </w:tabs>
        <w:spacing w:before="0" w:beforeAutospacing="0" w:after="0" w:afterAutospacing="0"/>
        <w:textAlignment w:val="baseline"/>
        <w:rPr>
          <w:szCs w:val="32"/>
          <w:lang w:val="uk-UA"/>
        </w:rPr>
      </w:pPr>
      <w:r w:rsidRPr="009B15BE">
        <w:rPr>
          <w:szCs w:val="32"/>
          <w:lang w:val="uk-UA"/>
        </w:rPr>
        <w:t>Типи даних мови С++ для опису цілих чисел</w:t>
      </w:r>
    </w:p>
    <w:p w:rsidR="00D521C5" w:rsidRPr="009B15BE" w:rsidRDefault="00D521C5" w:rsidP="00D521C5">
      <w:pPr>
        <w:pStyle w:val="a3"/>
        <w:numPr>
          <w:ilvl w:val="0"/>
          <w:numId w:val="11"/>
        </w:numPr>
        <w:shd w:val="clear" w:color="auto" w:fill="FFFFFF"/>
        <w:tabs>
          <w:tab w:val="left" w:pos="1701"/>
        </w:tabs>
        <w:spacing w:before="0" w:beforeAutospacing="0" w:after="0" w:afterAutospacing="0"/>
        <w:textAlignment w:val="baseline"/>
        <w:rPr>
          <w:szCs w:val="32"/>
          <w:lang w:val="uk-UA"/>
        </w:rPr>
      </w:pPr>
      <w:r w:rsidRPr="009B15BE">
        <w:rPr>
          <w:szCs w:val="32"/>
          <w:lang w:val="uk-UA"/>
        </w:rPr>
        <w:t>Типи даних мови С++ для опису дробових чисел</w:t>
      </w:r>
    </w:p>
    <w:p w:rsidR="00D521C5" w:rsidRPr="009B15BE" w:rsidRDefault="00D521C5" w:rsidP="00D521C5">
      <w:pPr>
        <w:pStyle w:val="a3"/>
        <w:numPr>
          <w:ilvl w:val="0"/>
          <w:numId w:val="11"/>
        </w:numPr>
        <w:shd w:val="clear" w:color="auto" w:fill="FFFFFF"/>
        <w:tabs>
          <w:tab w:val="left" w:pos="1701"/>
        </w:tabs>
        <w:spacing w:before="0" w:beforeAutospacing="0" w:after="0" w:afterAutospacing="0"/>
        <w:textAlignment w:val="baseline"/>
        <w:rPr>
          <w:szCs w:val="32"/>
          <w:lang w:val="uk-UA"/>
        </w:rPr>
      </w:pPr>
      <w:r w:rsidRPr="009B15BE">
        <w:rPr>
          <w:szCs w:val="32"/>
          <w:lang w:val="uk-UA"/>
        </w:rPr>
        <w:t>Типи даних мови С++ для зберігання стрічок</w:t>
      </w:r>
    </w:p>
    <w:p w:rsidR="00D521C5" w:rsidRPr="009B15BE" w:rsidRDefault="00D521C5" w:rsidP="00D521C5">
      <w:pPr>
        <w:pStyle w:val="a3"/>
        <w:numPr>
          <w:ilvl w:val="0"/>
          <w:numId w:val="11"/>
        </w:numPr>
        <w:shd w:val="clear" w:color="auto" w:fill="FFFFFF"/>
        <w:tabs>
          <w:tab w:val="left" w:pos="1701"/>
        </w:tabs>
        <w:spacing w:before="0" w:beforeAutospacing="0" w:after="0" w:afterAutospacing="0"/>
        <w:textAlignment w:val="baseline"/>
        <w:rPr>
          <w:szCs w:val="32"/>
          <w:lang w:val="uk-UA"/>
        </w:rPr>
      </w:pPr>
      <w:r w:rsidRPr="009B15BE">
        <w:rPr>
          <w:szCs w:val="32"/>
          <w:lang w:val="uk-UA"/>
        </w:rPr>
        <w:t>Тип даних мови С++ для логічних змінних, особливості використання</w:t>
      </w:r>
    </w:p>
    <w:p w:rsidR="00D521C5" w:rsidRPr="009B15BE" w:rsidRDefault="00D521C5" w:rsidP="00D521C5">
      <w:pPr>
        <w:pStyle w:val="a3"/>
        <w:numPr>
          <w:ilvl w:val="0"/>
          <w:numId w:val="11"/>
        </w:numPr>
        <w:shd w:val="clear" w:color="auto" w:fill="FFFFFF"/>
        <w:tabs>
          <w:tab w:val="left" w:pos="1701"/>
        </w:tabs>
        <w:spacing w:before="0" w:beforeAutospacing="0" w:after="0" w:afterAutospacing="0"/>
        <w:textAlignment w:val="baseline"/>
        <w:rPr>
          <w:szCs w:val="32"/>
          <w:lang w:val="uk-UA"/>
        </w:rPr>
      </w:pPr>
      <w:r w:rsidRPr="009B15BE">
        <w:rPr>
          <w:szCs w:val="32"/>
          <w:lang w:val="uk-UA"/>
        </w:rPr>
        <w:t xml:space="preserve">Ключове слово </w:t>
      </w:r>
      <w:proofErr w:type="spellStart"/>
      <w:r w:rsidRPr="009B15BE">
        <w:rPr>
          <w:szCs w:val="32"/>
          <w:lang w:val="uk-UA"/>
        </w:rPr>
        <w:t>typedef</w:t>
      </w:r>
      <w:proofErr w:type="spellEnd"/>
      <w:r w:rsidRPr="009B15BE">
        <w:rPr>
          <w:szCs w:val="32"/>
          <w:lang w:val="uk-UA"/>
        </w:rPr>
        <w:t>, принципи використання</w:t>
      </w:r>
    </w:p>
    <w:p w:rsidR="00D521C5" w:rsidRPr="009B15BE" w:rsidRDefault="00D521C5" w:rsidP="00D521C5">
      <w:pPr>
        <w:pStyle w:val="a3"/>
        <w:numPr>
          <w:ilvl w:val="0"/>
          <w:numId w:val="11"/>
        </w:numPr>
        <w:shd w:val="clear" w:color="auto" w:fill="FFFFFF"/>
        <w:tabs>
          <w:tab w:val="left" w:pos="1701"/>
        </w:tabs>
        <w:spacing w:before="0" w:beforeAutospacing="0" w:after="0" w:afterAutospacing="0"/>
        <w:textAlignment w:val="baseline"/>
        <w:rPr>
          <w:szCs w:val="32"/>
          <w:lang w:val="uk-UA"/>
        </w:rPr>
      </w:pPr>
      <w:r w:rsidRPr="009B15BE">
        <w:rPr>
          <w:szCs w:val="32"/>
          <w:lang w:val="uk-UA"/>
        </w:rPr>
        <w:t xml:space="preserve">Поняття </w:t>
      </w:r>
      <w:proofErr w:type="spellStart"/>
      <w:r w:rsidRPr="009B15BE">
        <w:rPr>
          <w:szCs w:val="32"/>
          <w:lang w:val="uk-UA"/>
        </w:rPr>
        <w:t>інкременту</w:t>
      </w:r>
      <w:proofErr w:type="spellEnd"/>
      <w:r w:rsidRPr="009B15BE">
        <w:rPr>
          <w:szCs w:val="32"/>
          <w:lang w:val="uk-UA"/>
        </w:rPr>
        <w:t xml:space="preserve">, особливості лівостороннього/правостороннього використання </w:t>
      </w:r>
    </w:p>
    <w:p w:rsidR="00D521C5" w:rsidRPr="009B15BE" w:rsidRDefault="00D521C5" w:rsidP="00D521C5">
      <w:pPr>
        <w:pStyle w:val="a3"/>
        <w:numPr>
          <w:ilvl w:val="0"/>
          <w:numId w:val="11"/>
        </w:numPr>
        <w:shd w:val="clear" w:color="auto" w:fill="FFFFFF"/>
        <w:tabs>
          <w:tab w:val="left" w:pos="1701"/>
        </w:tabs>
        <w:spacing w:before="0" w:beforeAutospacing="0" w:after="0" w:afterAutospacing="0"/>
        <w:textAlignment w:val="baseline"/>
        <w:rPr>
          <w:szCs w:val="32"/>
          <w:lang w:val="uk-UA"/>
        </w:rPr>
      </w:pPr>
      <w:r w:rsidRPr="009B15BE">
        <w:rPr>
          <w:szCs w:val="32"/>
          <w:lang w:val="uk-UA"/>
        </w:rPr>
        <w:t xml:space="preserve">Поняття </w:t>
      </w:r>
      <w:proofErr w:type="spellStart"/>
      <w:r w:rsidRPr="009B15BE">
        <w:rPr>
          <w:szCs w:val="32"/>
          <w:lang w:val="uk-UA"/>
        </w:rPr>
        <w:t>декременту</w:t>
      </w:r>
      <w:proofErr w:type="spellEnd"/>
      <w:r w:rsidRPr="009B15BE">
        <w:rPr>
          <w:szCs w:val="32"/>
          <w:lang w:val="uk-UA"/>
        </w:rPr>
        <w:t xml:space="preserve">, особливості лівостороннього/правостороннього використання </w:t>
      </w:r>
    </w:p>
    <w:p w:rsidR="00D521C5" w:rsidRPr="009B15BE" w:rsidRDefault="00D521C5" w:rsidP="00D521C5">
      <w:pPr>
        <w:pStyle w:val="a3"/>
        <w:numPr>
          <w:ilvl w:val="0"/>
          <w:numId w:val="11"/>
        </w:numPr>
        <w:shd w:val="clear" w:color="auto" w:fill="FFFFFF"/>
        <w:tabs>
          <w:tab w:val="left" w:pos="1701"/>
        </w:tabs>
        <w:spacing w:before="0" w:beforeAutospacing="0" w:after="0" w:afterAutospacing="0"/>
        <w:textAlignment w:val="baseline"/>
        <w:rPr>
          <w:szCs w:val="32"/>
          <w:lang w:val="uk-UA"/>
        </w:rPr>
      </w:pPr>
      <w:r w:rsidRPr="009B15BE">
        <w:rPr>
          <w:szCs w:val="32"/>
          <w:lang w:val="uk-UA"/>
        </w:rPr>
        <w:t>Бібліотека функцій для обробки математичних виразів в С++</w:t>
      </w:r>
    </w:p>
    <w:p w:rsidR="00D521C5" w:rsidRPr="009B15BE" w:rsidRDefault="00D521C5" w:rsidP="00D521C5">
      <w:pPr>
        <w:pStyle w:val="a3"/>
        <w:numPr>
          <w:ilvl w:val="0"/>
          <w:numId w:val="11"/>
        </w:numPr>
        <w:shd w:val="clear" w:color="auto" w:fill="FFFFFF"/>
        <w:tabs>
          <w:tab w:val="left" w:pos="1701"/>
        </w:tabs>
        <w:spacing w:before="0" w:beforeAutospacing="0" w:after="0" w:afterAutospacing="0"/>
        <w:textAlignment w:val="baseline"/>
        <w:rPr>
          <w:szCs w:val="32"/>
          <w:lang w:val="uk-UA"/>
        </w:rPr>
      </w:pPr>
      <w:r w:rsidRPr="009B15BE">
        <w:rPr>
          <w:szCs w:val="32"/>
          <w:lang w:val="uk-UA"/>
        </w:rPr>
        <w:t>Випадкові числа на мові С++, особливості ініціалізації та розрахунку значення</w:t>
      </w:r>
    </w:p>
    <w:p w:rsidR="00D521C5" w:rsidRPr="009B15BE" w:rsidRDefault="00D521C5" w:rsidP="00D521C5">
      <w:pPr>
        <w:pStyle w:val="a3"/>
        <w:numPr>
          <w:ilvl w:val="0"/>
          <w:numId w:val="11"/>
        </w:numPr>
        <w:shd w:val="clear" w:color="auto" w:fill="FFFFFF"/>
        <w:tabs>
          <w:tab w:val="left" w:pos="1701"/>
        </w:tabs>
        <w:spacing w:before="0" w:beforeAutospacing="0" w:after="0" w:afterAutospacing="0"/>
        <w:textAlignment w:val="baseline"/>
        <w:rPr>
          <w:szCs w:val="32"/>
          <w:lang w:val="uk-UA"/>
        </w:rPr>
      </w:pPr>
      <w:r w:rsidRPr="009B15BE">
        <w:rPr>
          <w:szCs w:val="32"/>
          <w:lang w:val="uk-UA"/>
        </w:rPr>
        <w:t xml:space="preserve">Логічні операції над змінними, </w:t>
      </w:r>
      <w:r>
        <w:rPr>
          <w:szCs w:val="32"/>
          <w:lang w:val="uk-UA"/>
        </w:rPr>
        <w:t>види та приклади таблиць істинності</w:t>
      </w:r>
    </w:p>
    <w:p w:rsidR="00D521C5" w:rsidRPr="009B15BE" w:rsidRDefault="00D521C5" w:rsidP="00D521C5">
      <w:pPr>
        <w:pStyle w:val="a3"/>
        <w:numPr>
          <w:ilvl w:val="0"/>
          <w:numId w:val="11"/>
        </w:numPr>
        <w:shd w:val="clear" w:color="auto" w:fill="FFFFFF"/>
        <w:tabs>
          <w:tab w:val="left" w:pos="1701"/>
        </w:tabs>
        <w:spacing w:before="0" w:beforeAutospacing="0" w:after="0" w:afterAutospacing="0"/>
        <w:textAlignment w:val="baseline"/>
        <w:rPr>
          <w:szCs w:val="32"/>
          <w:lang w:val="uk-UA"/>
        </w:rPr>
      </w:pPr>
      <w:r w:rsidRPr="009B15BE">
        <w:rPr>
          <w:szCs w:val="32"/>
          <w:lang w:val="uk-UA"/>
        </w:rPr>
        <w:t xml:space="preserve">Оператор вибору </w:t>
      </w:r>
      <w:proofErr w:type="spellStart"/>
      <w:r w:rsidRPr="009B15BE">
        <w:rPr>
          <w:szCs w:val="32"/>
          <w:lang w:val="uk-UA"/>
        </w:rPr>
        <w:t>if</w:t>
      </w:r>
      <w:proofErr w:type="spellEnd"/>
      <w:r>
        <w:rPr>
          <w:szCs w:val="32"/>
          <w:lang w:val="uk-UA"/>
        </w:rPr>
        <w:t>()</w:t>
      </w:r>
      <w:r w:rsidRPr="009B15BE">
        <w:rPr>
          <w:szCs w:val="32"/>
          <w:lang w:val="uk-UA"/>
        </w:rPr>
        <w:t>, його модифікація</w:t>
      </w:r>
    </w:p>
    <w:p w:rsidR="00D521C5" w:rsidRPr="009B15BE" w:rsidRDefault="00D521C5" w:rsidP="00D521C5">
      <w:pPr>
        <w:pStyle w:val="a3"/>
        <w:numPr>
          <w:ilvl w:val="0"/>
          <w:numId w:val="11"/>
        </w:numPr>
        <w:shd w:val="clear" w:color="auto" w:fill="FFFFFF"/>
        <w:tabs>
          <w:tab w:val="left" w:pos="1701"/>
        </w:tabs>
        <w:spacing w:before="0" w:beforeAutospacing="0" w:after="0" w:afterAutospacing="0"/>
        <w:textAlignment w:val="baseline"/>
        <w:rPr>
          <w:szCs w:val="32"/>
          <w:lang w:val="uk-UA"/>
        </w:rPr>
      </w:pPr>
      <w:r w:rsidRPr="009B15BE">
        <w:rPr>
          <w:szCs w:val="32"/>
          <w:lang w:val="uk-UA"/>
        </w:rPr>
        <w:t xml:space="preserve">Оператор множинного вибору </w:t>
      </w:r>
      <w:proofErr w:type="spellStart"/>
      <w:r w:rsidRPr="009B15BE">
        <w:rPr>
          <w:szCs w:val="32"/>
          <w:lang w:val="uk-UA"/>
        </w:rPr>
        <w:t>switch</w:t>
      </w:r>
      <w:proofErr w:type="spellEnd"/>
      <w:r>
        <w:rPr>
          <w:szCs w:val="32"/>
          <w:lang w:val="uk-UA"/>
        </w:rPr>
        <w:t>()</w:t>
      </w:r>
    </w:p>
    <w:p w:rsidR="00D521C5" w:rsidRPr="009B15BE" w:rsidRDefault="00D521C5" w:rsidP="00D521C5">
      <w:pPr>
        <w:pStyle w:val="a3"/>
        <w:numPr>
          <w:ilvl w:val="0"/>
          <w:numId w:val="11"/>
        </w:numPr>
        <w:shd w:val="clear" w:color="auto" w:fill="FFFFFF"/>
        <w:tabs>
          <w:tab w:val="left" w:pos="1701"/>
        </w:tabs>
        <w:spacing w:before="0" w:beforeAutospacing="0" w:after="0" w:afterAutospacing="0"/>
        <w:textAlignment w:val="baseline"/>
        <w:rPr>
          <w:szCs w:val="32"/>
          <w:lang w:val="uk-UA"/>
        </w:rPr>
      </w:pPr>
      <w:r w:rsidRPr="009B15BE">
        <w:rPr>
          <w:szCs w:val="32"/>
          <w:lang w:val="uk-UA"/>
        </w:rPr>
        <w:t>Тип даних перелічення (</w:t>
      </w:r>
      <w:proofErr w:type="spellStart"/>
      <w:r w:rsidRPr="009B15BE">
        <w:rPr>
          <w:szCs w:val="32"/>
          <w:lang w:val="uk-UA"/>
        </w:rPr>
        <w:t>enum</w:t>
      </w:r>
      <w:proofErr w:type="spellEnd"/>
      <w:r w:rsidRPr="009B15BE">
        <w:rPr>
          <w:szCs w:val="32"/>
          <w:lang w:val="uk-UA"/>
        </w:rPr>
        <w:t>) приклади використання</w:t>
      </w:r>
    </w:p>
    <w:p w:rsidR="00D521C5" w:rsidRPr="009B15BE" w:rsidRDefault="00D521C5" w:rsidP="00D521C5">
      <w:pPr>
        <w:pStyle w:val="a3"/>
        <w:numPr>
          <w:ilvl w:val="0"/>
          <w:numId w:val="11"/>
        </w:numPr>
        <w:shd w:val="clear" w:color="auto" w:fill="FFFFFF"/>
        <w:tabs>
          <w:tab w:val="left" w:pos="1701"/>
        </w:tabs>
        <w:spacing w:before="0" w:beforeAutospacing="0" w:after="0" w:afterAutospacing="0"/>
        <w:textAlignment w:val="baseline"/>
        <w:rPr>
          <w:szCs w:val="32"/>
          <w:lang w:val="uk-UA"/>
        </w:rPr>
      </w:pPr>
      <w:r w:rsidRPr="009B15BE">
        <w:rPr>
          <w:szCs w:val="32"/>
          <w:lang w:val="uk-UA"/>
        </w:rPr>
        <w:t>Циклічні оператори їх види та відмінності</w:t>
      </w:r>
    </w:p>
    <w:p w:rsidR="00D521C5" w:rsidRPr="009B15BE" w:rsidRDefault="00D521C5" w:rsidP="00D521C5">
      <w:pPr>
        <w:pStyle w:val="a3"/>
        <w:numPr>
          <w:ilvl w:val="0"/>
          <w:numId w:val="11"/>
        </w:numPr>
        <w:shd w:val="clear" w:color="auto" w:fill="FFFFFF"/>
        <w:tabs>
          <w:tab w:val="left" w:pos="1701"/>
        </w:tabs>
        <w:spacing w:before="0" w:beforeAutospacing="0" w:after="0" w:afterAutospacing="0"/>
        <w:textAlignment w:val="baseline"/>
        <w:rPr>
          <w:szCs w:val="32"/>
          <w:lang w:val="uk-UA"/>
        </w:rPr>
      </w:pPr>
      <w:r>
        <w:rPr>
          <w:szCs w:val="32"/>
          <w:lang w:val="uk-UA"/>
        </w:rPr>
        <w:t xml:space="preserve">Цикл з передумовою </w:t>
      </w:r>
      <w:proofErr w:type="spellStart"/>
      <w:r w:rsidRPr="009B15BE">
        <w:rPr>
          <w:szCs w:val="32"/>
          <w:lang w:val="uk-UA"/>
        </w:rPr>
        <w:t>while</w:t>
      </w:r>
      <w:proofErr w:type="spellEnd"/>
      <w:r>
        <w:rPr>
          <w:szCs w:val="32"/>
          <w:lang w:val="uk-UA"/>
        </w:rPr>
        <w:t>(</w:t>
      </w:r>
      <w:r w:rsidRPr="009B15BE">
        <w:rPr>
          <w:szCs w:val="32"/>
          <w:lang w:val="uk-UA"/>
        </w:rPr>
        <w:t>)</w:t>
      </w:r>
    </w:p>
    <w:p w:rsidR="00D521C5" w:rsidRPr="009B15BE" w:rsidRDefault="00D521C5" w:rsidP="00D521C5">
      <w:pPr>
        <w:pStyle w:val="a3"/>
        <w:numPr>
          <w:ilvl w:val="0"/>
          <w:numId w:val="11"/>
        </w:numPr>
        <w:shd w:val="clear" w:color="auto" w:fill="FFFFFF"/>
        <w:tabs>
          <w:tab w:val="left" w:pos="1701"/>
        </w:tabs>
        <w:spacing w:before="0" w:beforeAutospacing="0" w:after="0" w:afterAutospacing="0"/>
        <w:textAlignment w:val="baseline"/>
        <w:rPr>
          <w:szCs w:val="32"/>
          <w:lang w:val="uk-UA"/>
        </w:rPr>
      </w:pPr>
      <w:r w:rsidRPr="009B15BE">
        <w:rPr>
          <w:szCs w:val="32"/>
          <w:lang w:val="uk-UA"/>
        </w:rPr>
        <w:t xml:space="preserve">Цикл з після умовою </w:t>
      </w:r>
      <w:proofErr w:type="spellStart"/>
      <w:r w:rsidRPr="009B15BE">
        <w:rPr>
          <w:szCs w:val="32"/>
          <w:lang w:val="uk-UA"/>
        </w:rPr>
        <w:t>do</w:t>
      </w:r>
      <w:proofErr w:type="spellEnd"/>
      <w:r w:rsidRPr="009B15BE">
        <w:rPr>
          <w:szCs w:val="32"/>
          <w:lang w:val="uk-UA"/>
        </w:rPr>
        <w:t xml:space="preserve"> .. </w:t>
      </w:r>
      <w:proofErr w:type="spellStart"/>
      <w:r w:rsidRPr="009B15BE">
        <w:rPr>
          <w:szCs w:val="32"/>
          <w:lang w:val="uk-UA"/>
        </w:rPr>
        <w:t>while</w:t>
      </w:r>
      <w:proofErr w:type="spellEnd"/>
      <w:r>
        <w:rPr>
          <w:szCs w:val="32"/>
          <w:lang w:val="uk-UA"/>
        </w:rPr>
        <w:t>(</w:t>
      </w:r>
      <w:r w:rsidRPr="009B15BE">
        <w:rPr>
          <w:szCs w:val="32"/>
          <w:lang w:val="uk-UA"/>
        </w:rPr>
        <w:t>)</w:t>
      </w:r>
    </w:p>
    <w:p w:rsidR="00D521C5" w:rsidRPr="009B15BE" w:rsidRDefault="00D521C5" w:rsidP="00D521C5">
      <w:pPr>
        <w:pStyle w:val="a3"/>
        <w:numPr>
          <w:ilvl w:val="0"/>
          <w:numId w:val="11"/>
        </w:numPr>
        <w:shd w:val="clear" w:color="auto" w:fill="FFFFFF"/>
        <w:tabs>
          <w:tab w:val="left" w:pos="1701"/>
        </w:tabs>
        <w:spacing w:before="0" w:beforeAutospacing="0" w:after="0" w:afterAutospacing="0"/>
        <w:textAlignment w:val="baseline"/>
        <w:rPr>
          <w:szCs w:val="32"/>
          <w:lang w:val="uk-UA"/>
        </w:rPr>
      </w:pPr>
      <w:r>
        <w:rPr>
          <w:szCs w:val="32"/>
          <w:lang w:val="uk-UA"/>
        </w:rPr>
        <w:t xml:space="preserve">Цикл з лічильником </w:t>
      </w:r>
      <w:proofErr w:type="spellStart"/>
      <w:r w:rsidRPr="009B15BE">
        <w:rPr>
          <w:szCs w:val="32"/>
          <w:lang w:val="uk-UA"/>
        </w:rPr>
        <w:t>for</w:t>
      </w:r>
      <w:proofErr w:type="spellEnd"/>
      <w:r>
        <w:rPr>
          <w:szCs w:val="32"/>
          <w:lang w:val="uk-UA"/>
        </w:rPr>
        <w:t>(</w:t>
      </w:r>
      <w:r w:rsidRPr="009B15BE">
        <w:rPr>
          <w:szCs w:val="32"/>
          <w:lang w:val="uk-UA"/>
        </w:rPr>
        <w:t>)</w:t>
      </w:r>
    </w:p>
    <w:p w:rsidR="00D521C5" w:rsidRPr="009B15BE" w:rsidRDefault="00D521C5" w:rsidP="00D521C5">
      <w:pPr>
        <w:pStyle w:val="a3"/>
        <w:numPr>
          <w:ilvl w:val="0"/>
          <w:numId w:val="11"/>
        </w:numPr>
        <w:shd w:val="clear" w:color="auto" w:fill="FFFFFF"/>
        <w:tabs>
          <w:tab w:val="left" w:pos="1701"/>
        </w:tabs>
        <w:spacing w:before="0" w:beforeAutospacing="0" w:after="0" w:afterAutospacing="0"/>
        <w:textAlignment w:val="baseline"/>
        <w:rPr>
          <w:szCs w:val="32"/>
          <w:lang w:val="uk-UA"/>
        </w:rPr>
      </w:pPr>
      <w:r w:rsidRPr="009B15BE">
        <w:rPr>
          <w:szCs w:val="32"/>
          <w:lang w:val="uk-UA"/>
        </w:rPr>
        <w:t xml:space="preserve">Особливості використання оператора </w:t>
      </w:r>
      <w:proofErr w:type="spellStart"/>
      <w:r w:rsidRPr="009B15BE">
        <w:rPr>
          <w:szCs w:val="32"/>
          <w:lang w:val="uk-UA"/>
        </w:rPr>
        <w:t>break</w:t>
      </w:r>
      <w:proofErr w:type="spellEnd"/>
      <w:r w:rsidRPr="009B15BE">
        <w:rPr>
          <w:szCs w:val="32"/>
          <w:lang w:val="uk-UA"/>
        </w:rPr>
        <w:t>()</w:t>
      </w:r>
    </w:p>
    <w:p w:rsidR="00D521C5" w:rsidRPr="009B15BE" w:rsidRDefault="00D521C5" w:rsidP="00D521C5">
      <w:pPr>
        <w:pStyle w:val="a3"/>
        <w:numPr>
          <w:ilvl w:val="0"/>
          <w:numId w:val="11"/>
        </w:numPr>
        <w:shd w:val="clear" w:color="auto" w:fill="FFFFFF"/>
        <w:tabs>
          <w:tab w:val="left" w:pos="1701"/>
        </w:tabs>
        <w:spacing w:before="0" w:beforeAutospacing="0" w:after="0" w:afterAutospacing="0"/>
        <w:textAlignment w:val="baseline"/>
        <w:rPr>
          <w:szCs w:val="32"/>
          <w:lang w:val="uk-UA"/>
        </w:rPr>
      </w:pPr>
      <w:r w:rsidRPr="009B15BE">
        <w:rPr>
          <w:szCs w:val="32"/>
          <w:lang w:val="uk-UA"/>
        </w:rPr>
        <w:t xml:space="preserve">Особливості використання оператора </w:t>
      </w:r>
      <w:proofErr w:type="spellStart"/>
      <w:r w:rsidRPr="009B15BE">
        <w:rPr>
          <w:szCs w:val="32"/>
          <w:lang w:val="uk-UA"/>
        </w:rPr>
        <w:t>continue</w:t>
      </w:r>
      <w:proofErr w:type="spellEnd"/>
      <w:r w:rsidRPr="009B15BE">
        <w:rPr>
          <w:szCs w:val="32"/>
          <w:lang w:val="uk-UA"/>
        </w:rPr>
        <w:t>()</w:t>
      </w:r>
    </w:p>
    <w:p w:rsidR="00D521C5" w:rsidRPr="009B15BE" w:rsidRDefault="00D521C5" w:rsidP="00D521C5">
      <w:pPr>
        <w:pStyle w:val="a3"/>
        <w:numPr>
          <w:ilvl w:val="0"/>
          <w:numId w:val="11"/>
        </w:numPr>
        <w:shd w:val="clear" w:color="auto" w:fill="FFFFFF"/>
        <w:tabs>
          <w:tab w:val="left" w:pos="1701"/>
        </w:tabs>
        <w:spacing w:before="0" w:beforeAutospacing="0" w:after="0" w:afterAutospacing="0"/>
        <w:textAlignment w:val="baseline"/>
        <w:rPr>
          <w:szCs w:val="32"/>
          <w:lang w:val="uk-UA"/>
        </w:rPr>
      </w:pPr>
      <w:r w:rsidRPr="009B15BE">
        <w:rPr>
          <w:szCs w:val="32"/>
          <w:lang w:val="uk-UA"/>
        </w:rPr>
        <w:t xml:space="preserve">Принципи відлагодження програм в середовища </w:t>
      </w:r>
      <w:proofErr w:type="spellStart"/>
      <w:r w:rsidRPr="009B15BE">
        <w:rPr>
          <w:szCs w:val="32"/>
          <w:lang w:val="uk-UA"/>
        </w:rPr>
        <w:t>Visual</w:t>
      </w:r>
      <w:proofErr w:type="spellEnd"/>
      <w:r w:rsidRPr="009B15BE">
        <w:rPr>
          <w:szCs w:val="32"/>
          <w:lang w:val="uk-UA"/>
        </w:rPr>
        <w:t xml:space="preserve"> </w:t>
      </w:r>
      <w:proofErr w:type="spellStart"/>
      <w:r w:rsidRPr="009B15BE">
        <w:rPr>
          <w:szCs w:val="32"/>
          <w:lang w:val="uk-UA"/>
        </w:rPr>
        <w:t>Studio</w:t>
      </w:r>
      <w:proofErr w:type="spellEnd"/>
    </w:p>
    <w:p w:rsidR="00D521C5" w:rsidRPr="009B15BE" w:rsidRDefault="00D521C5" w:rsidP="00D521C5">
      <w:pPr>
        <w:pStyle w:val="a3"/>
        <w:numPr>
          <w:ilvl w:val="0"/>
          <w:numId w:val="11"/>
        </w:numPr>
        <w:shd w:val="clear" w:color="auto" w:fill="FFFFFF"/>
        <w:tabs>
          <w:tab w:val="left" w:pos="1701"/>
        </w:tabs>
        <w:spacing w:before="0" w:beforeAutospacing="0" w:after="0" w:afterAutospacing="0"/>
        <w:textAlignment w:val="baseline"/>
        <w:rPr>
          <w:szCs w:val="32"/>
          <w:lang w:val="uk-UA"/>
        </w:rPr>
      </w:pPr>
      <w:r w:rsidRPr="009B15BE">
        <w:rPr>
          <w:szCs w:val="32"/>
          <w:lang w:val="uk-UA"/>
        </w:rPr>
        <w:t>Одномірні масиви та операції з ними</w:t>
      </w:r>
    </w:p>
    <w:p w:rsidR="00D521C5" w:rsidRPr="009B15BE" w:rsidRDefault="00D521C5" w:rsidP="00D521C5">
      <w:pPr>
        <w:pStyle w:val="a3"/>
        <w:numPr>
          <w:ilvl w:val="0"/>
          <w:numId w:val="11"/>
        </w:numPr>
        <w:shd w:val="clear" w:color="auto" w:fill="FFFFFF"/>
        <w:tabs>
          <w:tab w:val="left" w:pos="1701"/>
        </w:tabs>
        <w:spacing w:before="0" w:beforeAutospacing="0" w:after="0" w:afterAutospacing="0"/>
        <w:textAlignment w:val="baseline"/>
        <w:rPr>
          <w:szCs w:val="32"/>
          <w:lang w:val="uk-UA"/>
        </w:rPr>
      </w:pPr>
      <w:r w:rsidRPr="009B15BE">
        <w:rPr>
          <w:szCs w:val="32"/>
          <w:lang w:val="uk-UA"/>
        </w:rPr>
        <w:t>Багатомірні масиви та операції з ними</w:t>
      </w:r>
    </w:p>
    <w:p w:rsidR="00D521C5" w:rsidRPr="009B15BE" w:rsidRDefault="00D521C5" w:rsidP="00D521C5">
      <w:pPr>
        <w:pStyle w:val="a3"/>
        <w:numPr>
          <w:ilvl w:val="0"/>
          <w:numId w:val="11"/>
        </w:numPr>
        <w:shd w:val="clear" w:color="auto" w:fill="FFFFFF"/>
        <w:tabs>
          <w:tab w:val="left" w:pos="1701"/>
        </w:tabs>
        <w:spacing w:before="0" w:beforeAutospacing="0" w:after="0" w:afterAutospacing="0"/>
        <w:textAlignment w:val="baseline"/>
        <w:rPr>
          <w:szCs w:val="32"/>
          <w:lang w:val="uk-UA"/>
        </w:rPr>
      </w:pPr>
      <w:r w:rsidRPr="009B15BE">
        <w:rPr>
          <w:szCs w:val="32"/>
          <w:lang w:val="uk-UA"/>
        </w:rPr>
        <w:t>Алгоритми сортування масивів</w:t>
      </w:r>
    </w:p>
    <w:p w:rsidR="00D521C5" w:rsidRPr="009B15BE" w:rsidRDefault="00D521C5" w:rsidP="00D521C5">
      <w:pPr>
        <w:pStyle w:val="a3"/>
        <w:numPr>
          <w:ilvl w:val="0"/>
          <w:numId w:val="11"/>
        </w:numPr>
        <w:shd w:val="clear" w:color="auto" w:fill="FFFFFF"/>
        <w:tabs>
          <w:tab w:val="left" w:pos="1701"/>
        </w:tabs>
        <w:spacing w:before="0" w:beforeAutospacing="0" w:after="0" w:afterAutospacing="0"/>
        <w:textAlignment w:val="baseline"/>
        <w:rPr>
          <w:szCs w:val="32"/>
          <w:lang w:val="uk-UA"/>
        </w:rPr>
      </w:pPr>
      <w:r w:rsidRPr="009B15BE">
        <w:rPr>
          <w:szCs w:val="32"/>
          <w:lang w:val="uk-UA"/>
        </w:rPr>
        <w:lastRenderedPageBreak/>
        <w:t>Алгоритми пошуку в масиві</w:t>
      </w:r>
    </w:p>
    <w:p w:rsidR="00D521C5" w:rsidRPr="009B15BE" w:rsidRDefault="00D521C5" w:rsidP="00D521C5">
      <w:pPr>
        <w:pStyle w:val="a3"/>
        <w:numPr>
          <w:ilvl w:val="0"/>
          <w:numId w:val="11"/>
        </w:numPr>
        <w:shd w:val="clear" w:color="auto" w:fill="FFFFFF"/>
        <w:tabs>
          <w:tab w:val="left" w:pos="1701"/>
        </w:tabs>
        <w:spacing w:before="0" w:beforeAutospacing="0" w:after="0" w:afterAutospacing="0"/>
        <w:textAlignment w:val="baseline"/>
        <w:rPr>
          <w:szCs w:val="32"/>
          <w:lang w:val="uk-UA"/>
        </w:rPr>
      </w:pPr>
      <w:r w:rsidRPr="009B15BE">
        <w:rPr>
          <w:szCs w:val="32"/>
          <w:lang w:val="uk-UA"/>
        </w:rPr>
        <w:t>Поняття функції та особливості застосування</w:t>
      </w:r>
    </w:p>
    <w:p w:rsidR="00D521C5" w:rsidRPr="009B15BE" w:rsidRDefault="00D521C5" w:rsidP="00D521C5">
      <w:pPr>
        <w:pStyle w:val="a3"/>
        <w:numPr>
          <w:ilvl w:val="0"/>
          <w:numId w:val="11"/>
        </w:numPr>
        <w:shd w:val="clear" w:color="auto" w:fill="FFFFFF"/>
        <w:tabs>
          <w:tab w:val="left" w:pos="1701"/>
        </w:tabs>
        <w:spacing w:before="0" w:beforeAutospacing="0" w:after="0" w:afterAutospacing="0"/>
        <w:textAlignment w:val="baseline"/>
        <w:rPr>
          <w:szCs w:val="32"/>
          <w:lang w:val="uk-UA"/>
        </w:rPr>
      </w:pPr>
      <w:r w:rsidRPr="009B15BE">
        <w:rPr>
          <w:szCs w:val="32"/>
          <w:lang w:val="uk-UA"/>
        </w:rPr>
        <w:t>Перезавантаження функцій</w:t>
      </w:r>
    </w:p>
    <w:p w:rsidR="00D521C5" w:rsidRPr="009B15BE" w:rsidRDefault="00D521C5" w:rsidP="00D521C5">
      <w:pPr>
        <w:pStyle w:val="a3"/>
        <w:numPr>
          <w:ilvl w:val="0"/>
          <w:numId w:val="11"/>
        </w:numPr>
        <w:shd w:val="clear" w:color="auto" w:fill="FFFFFF"/>
        <w:tabs>
          <w:tab w:val="left" w:pos="1701"/>
        </w:tabs>
        <w:spacing w:before="0" w:beforeAutospacing="0" w:after="0" w:afterAutospacing="0"/>
        <w:textAlignment w:val="baseline"/>
        <w:rPr>
          <w:szCs w:val="32"/>
          <w:lang w:val="uk-UA"/>
        </w:rPr>
      </w:pPr>
      <w:r w:rsidRPr="009B15BE">
        <w:rPr>
          <w:szCs w:val="32"/>
          <w:lang w:val="uk-UA"/>
        </w:rPr>
        <w:t>Шаблони функцій</w:t>
      </w:r>
    </w:p>
    <w:p w:rsidR="00D521C5" w:rsidRPr="009B15BE" w:rsidRDefault="00D521C5" w:rsidP="00D521C5">
      <w:pPr>
        <w:pStyle w:val="a3"/>
        <w:numPr>
          <w:ilvl w:val="0"/>
          <w:numId w:val="11"/>
        </w:numPr>
        <w:shd w:val="clear" w:color="auto" w:fill="FFFFFF"/>
        <w:tabs>
          <w:tab w:val="left" w:pos="1701"/>
        </w:tabs>
        <w:spacing w:before="0" w:beforeAutospacing="0" w:after="0" w:afterAutospacing="0"/>
        <w:textAlignment w:val="baseline"/>
        <w:rPr>
          <w:szCs w:val="32"/>
          <w:lang w:val="uk-UA"/>
        </w:rPr>
      </w:pPr>
      <w:r w:rsidRPr="009B15BE">
        <w:rPr>
          <w:szCs w:val="32"/>
          <w:lang w:val="uk-UA"/>
        </w:rPr>
        <w:t>Рекурсія та її види</w:t>
      </w:r>
    </w:p>
    <w:p w:rsidR="00D521C5" w:rsidRPr="009B15BE" w:rsidRDefault="00D521C5" w:rsidP="00D521C5">
      <w:pPr>
        <w:pStyle w:val="a3"/>
        <w:numPr>
          <w:ilvl w:val="0"/>
          <w:numId w:val="11"/>
        </w:numPr>
        <w:shd w:val="clear" w:color="auto" w:fill="FFFFFF"/>
        <w:tabs>
          <w:tab w:val="left" w:pos="1701"/>
        </w:tabs>
        <w:spacing w:before="0" w:beforeAutospacing="0" w:after="0" w:afterAutospacing="0"/>
        <w:textAlignment w:val="baseline"/>
        <w:rPr>
          <w:szCs w:val="32"/>
          <w:lang w:val="uk-UA"/>
        </w:rPr>
      </w:pPr>
      <w:r w:rsidRPr="009B15BE">
        <w:rPr>
          <w:szCs w:val="32"/>
          <w:lang w:val="uk-UA"/>
        </w:rPr>
        <w:t>Поняття вказівника та особливості використання</w:t>
      </w:r>
    </w:p>
    <w:p w:rsidR="00D521C5" w:rsidRPr="009B15BE" w:rsidRDefault="00D521C5" w:rsidP="00D521C5">
      <w:pPr>
        <w:pStyle w:val="a3"/>
        <w:numPr>
          <w:ilvl w:val="0"/>
          <w:numId w:val="11"/>
        </w:numPr>
        <w:shd w:val="clear" w:color="auto" w:fill="FFFFFF"/>
        <w:tabs>
          <w:tab w:val="left" w:pos="1701"/>
        </w:tabs>
        <w:spacing w:before="0" w:beforeAutospacing="0" w:after="0" w:afterAutospacing="0"/>
        <w:textAlignment w:val="baseline"/>
        <w:rPr>
          <w:szCs w:val="32"/>
          <w:lang w:val="uk-UA"/>
        </w:rPr>
      </w:pPr>
      <w:r w:rsidRPr="009B15BE">
        <w:rPr>
          <w:szCs w:val="32"/>
          <w:lang w:val="uk-UA"/>
        </w:rPr>
        <w:t>Поняття посилання та особливості використання</w:t>
      </w:r>
    </w:p>
    <w:p w:rsidR="00D521C5" w:rsidRPr="009B15BE" w:rsidRDefault="00D521C5" w:rsidP="00D521C5">
      <w:pPr>
        <w:pStyle w:val="a3"/>
        <w:numPr>
          <w:ilvl w:val="0"/>
          <w:numId w:val="11"/>
        </w:numPr>
        <w:shd w:val="clear" w:color="auto" w:fill="FFFFFF"/>
        <w:tabs>
          <w:tab w:val="left" w:pos="1701"/>
        </w:tabs>
        <w:spacing w:before="0" w:beforeAutospacing="0" w:after="0" w:afterAutospacing="0"/>
        <w:textAlignment w:val="baseline"/>
        <w:rPr>
          <w:szCs w:val="32"/>
          <w:lang w:val="uk-UA"/>
        </w:rPr>
      </w:pPr>
      <w:r w:rsidRPr="009B15BE">
        <w:rPr>
          <w:szCs w:val="32"/>
          <w:lang w:val="uk-UA"/>
        </w:rPr>
        <w:t>Способи передачі параметрів в функцію</w:t>
      </w:r>
    </w:p>
    <w:p w:rsidR="00D521C5" w:rsidRPr="009B15BE" w:rsidRDefault="00D521C5" w:rsidP="00D521C5">
      <w:pPr>
        <w:pStyle w:val="a3"/>
        <w:numPr>
          <w:ilvl w:val="0"/>
          <w:numId w:val="11"/>
        </w:numPr>
        <w:shd w:val="clear" w:color="auto" w:fill="FFFFFF"/>
        <w:tabs>
          <w:tab w:val="left" w:pos="1701"/>
        </w:tabs>
        <w:spacing w:before="0" w:beforeAutospacing="0" w:after="0" w:afterAutospacing="0"/>
        <w:textAlignment w:val="baseline"/>
        <w:rPr>
          <w:szCs w:val="32"/>
          <w:lang w:val="uk-UA"/>
        </w:rPr>
      </w:pPr>
      <w:r w:rsidRPr="009B15BE">
        <w:rPr>
          <w:szCs w:val="32"/>
          <w:lang w:val="uk-UA"/>
        </w:rPr>
        <w:t>Особливості передачі параметрів в функцію за значенням</w:t>
      </w:r>
    </w:p>
    <w:p w:rsidR="00D521C5" w:rsidRPr="009B15BE" w:rsidRDefault="00D521C5" w:rsidP="00D521C5">
      <w:pPr>
        <w:pStyle w:val="a3"/>
        <w:numPr>
          <w:ilvl w:val="0"/>
          <w:numId w:val="11"/>
        </w:numPr>
        <w:shd w:val="clear" w:color="auto" w:fill="FFFFFF"/>
        <w:tabs>
          <w:tab w:val="left" w:pos="1701"/>
        </w:tabs>
        <w:spacing w:before="0" w:beforeAutospacing="0" w:after="0" w:afterAutospacing="0"/>
        <w:textAlignment w:val="baseline"/>
        <w:rPr>
          <w:szCs w:val="32"/>
          <w:lang w:val="uk-UA"/>
        </w:rPr>
      </w:pPr>
      <w:r w:rsidRPr="009B15BE">
        <w:rPr>
          <w:szCs w:val="32"/>
          <w:lang w:val="uk-UA"/>
        </w:rPr>
        <w:t>Особливості передачі параметрів в функцію за вказівником</w:t>
      </w:r>
    </w:p>
    <w:p w:rsidR="00D521C5" w:rsidRPr="009B15BE" w:rsidRDefault="00D521C5" w:rsidP="00D521C5">
      <w:pPr>
        <w:pStyle w:val="a3"/>
        <w:numPr>
          <w:ilvl w:val="0"/>
          <w:numId w:val="11"/>
        </w:numPr>
        <w:shd w:val="clear" w:color="auto" w:fill="FFFFFF"/>
        <w:tabs>
          <w:tab w:val="left" w:pos="1701"/>
        </w:tabs>
        <w:spacing w:before="0" w:beforeAutospacing="0" w:after="0" w:afterAutospacing="0"/>
        <w:textAlignment w:val="baseline"/>
        <w:rPr>
          <w:szCs w:val="32"/>
          <w:lang w:val="uk-UA"/>
        </w:rPr>
      </w:pPr>
      <w:r w:rsidRPr="009B15BE">
        <w:rPr>
          <w:szCs w:val="32"/>
          <w:lang w:val="uk-UA"/>
        </w:rPr>
        <w:t>Особливості передачі параметрів в функцію за посиланням</w:t>
      </w:r>
    </w:p>
    <w:p w:rsidR="00D521C5" w:rsidRPr="009B15BE" w:rsidRDefault="00D521C5" w:rsidP="00D521C5">
      <w:pPr>
        <w:pStyle w:val="a3"/>
        <w:numPr>
          <w:ilvl w:val="0"/>
          <w:numId w:val="11"/>
        </w:numPr>
        <w:shd w:val="clear" w:color="auto" w:fill="FFFFFF"/>
        <w:tabs>
          <w:tab w:val="left" w:pos="1701"/>
        </w:tabs>
        <w:spacing w:before="0" w:beforeAutospacing="0" w:after="0" w:afterAutospacing="0"/>
        <w:textAlignment w:val="baseline"/>
        <w:rPr>
          <w:szCs w:val="32"/>
          <w:lang w:val="uk-UA"/>
        </w:rPr>
      </w:pPr>
      <w:r w:rsidRPr="009B15BE">
        <w:rPr>
          <w:szCs w:val="32"/>
          <w:lang w:val="uk-UA"/>
        </w:rPr>
        <w:t>Поняття статичної, динамічної пам’яті та стеку, особливості вико</w:t>
      </w:r>
      <w:bookmarkStart w:id="0" w:name="_GoBack"/>
      <w:bookmarkEnd w:id="0"/>
      <w:r w:rsidRPr="009B15BE">
        <w:rPr>
          <w:szCs w:val="32"/>
          <w:lang w:val="uk-UA"/>
        </w:rPr>
        <w:t>ристання</w:t>
      </w:r>
    </w:p>
    <w:p w:rsidR="00D521C5" w:rsidRPr="009B15BE" w:rsidRDefault="00D521C5" w:rsidP="00D521C5">
      <w:pPr>
        <w:pStyle w:val="a3"/>
        <w:numPr>
          <w:ilvl w:val="0"/>
          <w:numId w:val="11"/>
        </w:numPr>
        <w:shd w:val="clear" w:color="auto" w:fill="FFFFFF"/>
        <w:tabs>
          <w:tab w:val="left" w:pos="1701"/>
        </w:tabs>
        <w:spacing w:before="0" w:beforeAutospacing="0" w:after="0" w:afterAutospacing="0"/>
        <w:textAlignment w:val="baseline"/>
        <w:rPr>
          <w:szCs w:val="32"/>
          <w:lang w:val="uk-UA"/>
        </w:rPr>
      </w:pPr>
      <w:r w:rsidRPr="009B15BE">
        <w:rPr>
          <w:szCs w:val="32"/>
          <w:lang w:val="uk-UA"/>
        </w:rPr>
        <w:t xml:space="preserve">Оператори </w:t>
      </w:r>
      <w:proofErr w:type="spellStart"/>
      <w:r w:rsidRPr="009B15BE">
        <w:rPr>
          <w:szCs w:val="32"/>
          <w:lang w:val="uk-UA"/>
        </w:rPr>
        <w:t>new</w:t>
      </w:r>
      <w:proofErr w:type="spellEnd"/>
      <w:r w:rsidRPr="009B15BE">
        <w:rPr>
          <w:szCs w:val="32"/>
          <w:lang w:val="uk-UA"/>
        </w:rPr>
        <w:t xml:space="preserve"> та </w:t>
      </w:r>
      <w:proofErr w:type="spellStart"/>
      <w:r w:rsidRPr="009B15BE">
        <w:rPr>
          <w:szCs w:val="32"/>
          <w:lang w:val="uk-UA"/>
        </w:rPr>
        <w:t>delete</w:t>
      </w:r>
      <w:proofErr w:type="spellEnd"/>
    </w:p>
    <w:p w:rsidR="00D521C5" w:rsidRPr="009B15BE" w:rsidRDefault="00D521C5" w:rsidP="00D521C5">
      <w:pPr>
        <w:pStyle w:val="a3"/>
        <w:numPr>
          <w:ilvl w:val="0"/>
          <w:numId w:val="11"/>
        </w:numPr>
        <w:shd w:val="clear" w:color="auto" w:fill="FFFFFF"/>
        <w:tabs>
          <w:tab w:val="left" w:pos="1701"/>
        </w:tabs>
        <w:spacing w:before="0" w:beforeAutospacing="0" w:after="0" w:afterAutospacing="0"/>
        <w:textAlignment w:val="baseline"/>
        <w:rPr>
          <w:szCs w:val="32"/>
          <w:lang w:val="uk-UA"/>
        </w:rPr>
      </w:pPr>
      <w:r w:rsidRPr="009B15BE">
        <w:rPr>
          <w:szCs w:val="32"/>
          <w:lang w:val="uk-UA"/>
        </w:rPr>
        <w:t>Особливості архітектури багатовимірних динамічних масивів</w:t>
      </w:r>
    </w:p>
    <w:p w:rsidR="00D521C5" w:rsidRPr="009B15BE" w:rsidRDefault="00D521C5" w:rsidP="00D521C5">
      <w:pPr>
        <w:pStyle w:val="a3"/>
        <w:numPr>
          <w:ilvl w:val="0"/>
          <w:numId w:val="11"/>
        </w:numPr>
        <w:shd w:val="clear" w:color="auto" w:fill="FFFFFF"/>
        <w:tabs>
          <w:tab w:val="left" w:pos="1701"/>
        </w:tabs>
        <w:spacing w:before="0" w:beforeAutospacing="0" w:after="0" w:afterAutospacing="0"/>
        <w:textAlignment w:val="baseline"/>
        <w:rPr>
          <w:szCs w:val="32"/>
          <w:lang w:val="uk-UA"/>
        </w:rPr>
      </w:pPr>
      <w:r w:rsidRPr="009B15BE">
        <w:rPr>
          <w:szCs w:val="32"/>
          <w:lang w:val="uk-UA"/>
        </w:rPr>
        <w:t>Поняття С-стрічки, особливості оголошення та ініціалізації</w:t>
      </w:r>
    </w:p>
    <w:p w:rsidR="00D521C5" w:rsidRPr="009B15BE" w:rsidRDefault="00D521C5" w:rsidP="00D521C5">
      <w:pPr>
        <w:pStyle w:val="a3"/>
        <w:numPr>
          <w:ilvl w:val="0"/>
          <w:numId w:val="11"/>
        </w:numPr>
        <w:shd w:val="clear" w:color="auto" w:fill="FFFFFF"/>
        <w:tabs>
          <w:tab w:val="left" w:pos="1701"/>
        </w:tabs>
        <w:spacing w:before="0" w:beforeAutospacing="0" w:after="0" w:afterAutospacing="0"/>
        <w:textAlignment w:val="baseline"/>
        <w:rPr>
          <w:szCs w:val="32"/>
          <w:lang w:val="uk-UA"/>
        </w:rPr>
      </w:pPr>
      <w:r w:rsidRPr="009B15BE">
        <w:rPr>
          <w:szCs w:val="32"/>
          <w:lang w:val="uk-UA"/>
        </w:rPr>
        <w:t>Основні функції для їх обробки С- стрічок</w:t>
      </w:r>
    </w:p>
    <w:p w:rsidR="00D521C5" w:rsidRPr="009B15BE" w:rsidRDefault="00D521C5" w:rsidP="00D521C5">
      <w:pPr>
        <w:pStyle w:val="a3"/>
        <w:numPr>
          <w:ilvl w:val="0"/>
          <w:numId w:val="11"/>
        </w:numPr>
        <w:shd w:val="clear" w:color="auto" w:fill="FFFFFF"/>
        <w:tabs>
          <w:tab w:val="left" w:pos="1701"/>
        </w:tabs>
        <w:spacing w:before="0" w:beforeAutospacing="0" w:after="0" w:afterAutospacing="0"/>
        <w:textAlignment w:val="baseline"/>
        <w:rPr>
          <w:szCs w:val="32"/>
          <w:lang w:val="uk-UA"/>
        </w:rPr>
      </w:pPr>
      <w:r w:rsidRPr="009B15BE">
        <w:rPr>
          <w:szCs w:val="32"/>
          <w:lang w:val="uk-UA"/>
        </w:rPr>
        <w:t xml:space="preserve">Тип даних </w:t>
      </w:r>
      <w:proofErr w:type="spellStart"/>
      <w:r w:rsidRPr="009B15BE">
        <w:rPr>
          <w:szCs w:val="32"/>
          <w:lang w:val="uk-UA"/>
        </w:rPr>
        <w:t>string</w:t>
      </w:r>
      <w:proofErr w:type="spellEnd"/>
      <w:r w:rsidRPr="009B15BE">
        <w:rPr>
          <w:szCs w:val="32"/>
          <w:lang w:val="uk-UA"/>
        </w:rPr>
        <w:t>, методи для їх обробки</w:t>
      </w:r>
    </w:p>
    <w:p w:rsidR="00D521C5" w:rsidRPr="009B15BE" w:rsidRDefault="00D521C5" w:rsidP="00D521C5">
      <w:pPr>
        <w:pStyle w:val="a3"/>
        <w:numPr>
          <w:ilvl w:val="0"/>
          <w:numId w:val="11"/>
        </w:numPr>
        <w:shd w:val="clear" w:color="auto" w:fill="FFFFFF"/>
        <w:tabs>
          <w:tab w:val="left" w:pos="1701"/>
        </w:tabs>
        <w:spacing w:before="0" w:beforeAutospacing="0" w:after="0" w:afterAutospacing="0"/>
        <w:textAlignment w:val="baseline"/>
        <w:rPr>
          <w:szCs w:val="32"/>
          <w:lang w:val="uk-UA"/>
        </w:rPr>
      </w:pPr>
      <w:r w:rsidRPr="009B15BE">
        <w:rPr>
          <w:szCs w:val="32"/>
          <w:lang w:val="uk-UA"/>
        </w:rPr>
        <w:t>Вказівники на функції, поняття та принципи застосування</w:t>
      </w:r>
    </w:p>
    <w:p w:rsidR="00D521C5" w:rsidRPr="009B15BE" w:rsidRDefault="00D521C5" w:rsidP="00D521C5">
      <w:pPr>
        <w:pStyle w:val="a3"/>
        <w:numPr>
          <w:ilvl w:val="0"/>
          <w:numId w:val="11"/>
        </w:numPr>
        <w:shd w:val="clear" w:color="auto" w:fill="FFFFFF"/>
        <w:tabs>
          <w:tab w:val="left" w:pos="1701"/>
        </w:tabs>
        <w:spacing w:before="0" w:beforeAutospacing="0" w:after="0" w:afterAutospacing="0"/>
        <w:textAlignment w:val="baseline"/>
        <w:rPr>
          <w:szCs w:val="32"/>
          <w:lang w:val="uk-UA"/>
        </w:rPr>
      </w:pPr>
      <w:r w:rsidRPr="009B15BE">
        <w:rPr>
          <w:szCs w:val="32"/>
          <w:lang w:val="uk-UA"/>
        </w:rPr>
        <w:t>Структури</w:t>
      </w:r>
    </w:p>
    <w:p w:rsidR="00D521C5" w:rsidRPr="009B15BE" w:rsidRDefault="00D521C5" w:rsidP="00D521C5">
      <w:pPr>
        <w:pStyle w:val="a3"/>
        <w:numPr>
          <w:ilvl w:val="0"/>
          <w:numId w:val="11"/>
        </w:numPr>
        <w:shd w:val="clear" w:color="auto" w:fill="FFFFFF"/>
        <w:tabs>
          <w:tab w:val="left" w:pos="1701"/>
        </w:tabs>
        <w:spacing w:before="0" w:beforeAutospacing="0" w:after="0" w:afterAutospacing="0"/>
        <w:textAlignment w:val="baseline"/>
        <w:rPr>
          <w:szCs w:val="32"/>
          <w:lang w:val="uk-UA"/>
        </w:rPr>
      </w:pPr>
      <w:r w:rsidRPr="009B15BE">
        <w:rPr>
          <w:szCs w:val="32"/>
          <w:lang w:val="uk-UA"/>
        </w:rPr>
        <w:t>Системи числення та особливості переводу між ними</w:t>
      </w:r>
    </w:p>
    <w:p w:rsidR="00D521C5" w:rsidRPr="009B15BE" w:rsidRDefault="00D521C5" w:rsidP="00D521C5">
      <w:pPr>
        <w:pStyle w:val="a3"/>
        <w:numPr>
          <w:ilvl w:val="0"/>
          <w:numId w:val="11"/>
        </w:numPr>
        <w:shd w:val="clear" w:color="auto" w:fill="FFFFFF"/>
        <w:tabs>
          <w:tab w:val="left" w:pos="1701"/>
        </w:tabs>
        <w:spacing w:before="0" w:beforeAutospacing="0" w:after="0" w:afterAutospacing="0"/>
        <w:textAlignment w:val="baseline"/>
        <w:rPr>
          <w:szCs w:val="32"/>
          <w:lang w:val="uk-UA"/>
        </w:rPr>
      </w:pPr>
      <w:r w:rsidRPr="009B15BE">
        <w:rPr>
          <w:szCs w:val="32"/>
          <w:lang w:val="uk-UA"/>
        </w:rPr>
        <w:t>Побітові операції їх види та приклади застосування</w:t>
      </w:r>
    </w:p>
    <w:p w:rsidR="00D521C5" w:rsidRPr="009B15BE" w:rsidRDefault="00D521C5" w:rsidP="00D521C5">
      <w:pPr>
        <w:pStyle w:val="a3"/>
        <w:numPr>
          <w:ilvl w:val="0"/>
          <w:numId w:val="11"/>
        </w:numPr>
        <w:shd w:val="clear" w:color="auto" w:fill="FFFFFF"/>
        <w:tabs>
          <w:tab w:val="left" w:pos="1701"/>
        </w:tabs>
        <w:spacing w:before="0" w:beforeAutospacing="0" w:after="0" w:afterAutospacing="0"/>
        <w:textAlignment w:val="baseline"/>
        <w:rPr>
          <w:szCs w:val="32"/>
          <w:lang w:val="uk-UA"/>
        </w:rPr>
      </w:pPr>
      <w:r w:rsidRPr="009B15BE">
        <w:rPr>
          <w:szCs w:val="32"/>
          <w:lang w:val="uk-UA"/>
        </w:rPr>
        <w:t>Об’єднання, особливості оголошення та застосування</w:t>
      </w:r>
    </w:p>
    <w:p w:rsidR="00D521C5" w:rsidRPr="009B15BE" w:rsidRDefault="00D521C5" w:rsidP="00D521C5">
      <w:pPr>
        <w:pStyle w:val="a3"/>
        <w:numPr>
          <w:ilvl w:val="0"/>
          <w:numId w:val="11"/>
        </w:numPr>
        <w:shd w:val="clear" w:color="auto" w:fill="FFFFFF"/>
        <w:tabs>
          <w:tab w:val="left" w:pos="1701"/>
        </w:tabs>
        <w:spacing w:before="0" w:beforeAutospacing="0" w:after="0" w:afterAutospacing="0"/>
        <w:textAlignment w:val="baseline"/>
        <w:rPr>
          <w:szCs w:val="32"/>
          <w:lang w:val="uk-UA"/>
        </w:rPr>
      </w:pPr>
      <w:r w:rsidRPr="009B15BE">
        <w:rPr>
          <w:szCs w:val="32"/>
          <w:lang w:val="uk-UA"/>
        </w:rPr>
        <w:t>Бітові поля, особливості оголошення та застосування</w:t>
      </w:r>
    </w:p>
    <w:p w:rsidR="009555FE" w:rsidRPr="00D521C5" w:rsidRDefault="009555FE" w:rsidP="009555FE">
      <w:pPr>
        <w:pStyle w:val="a3"/>
        <w:numPr>
          <w:ilvl w:val="0"/>
          <w:numId w:val="11"/>
        </w:numPr>
        <w:shd w:val="clear" w:color="auto" w:fill="FFFFFF"/>
        <w:tabs>
          <w:tab w:val="left" w:pos="1701"/>
        </w:tabs>
        <w:spacing w:before="0" w:beforeAutospacing="0" w:after="0" w:afterAutospacing="0"/>
        <w:textAlignment w:val="baseline"/>
        <w:rPr>
          <w:szCs w:val="32"/>
          <w:lang w:val="uk-UA"/>
        </w:rPr>
      </w:pPr>
      <w:r w:rsidRPr="00D521C5">
        <w:rPr>
          <w:szCs w:val="32"/>
          <w:lang w:val="uk-UA"/>
        </w:rPr>
        <w:t>Директиви препроцесора</w:t>
      </w:r>
    </w:p>
    <w:p w:rsidR="009555FE" w:rsidRPr="00D521C5" w:rsidRDefault="009555FE" w:rsidP="009555FE">
      <w:pPr>
        <w:pStyle w:val="a3"/>
        <w:numPr>
          <w:ilvl w:val="0"/>
          <w:numId w:val="11"/>
        </w:numPr>
        <w:shd w:val="clear" w:color="auto" w:fill="FFFFFF"/>
        <w:tabs>
          <w:tab w:val="left" w:pos="1701"/>
        </w:tabs>
        <w:spacing w:before="0" w:beforeAutospacing="0" w:after="0" w:afterAutospacing="0"/>
        <w:textAlignment w:val="baseline"/>
        <w:rPr>
          <w:szCs w:val="32"/>
          <w:lang w:val="uk-UA"/>
        </w:rPr>
      </w:pPr>
      <w:r w:rsidRPr="00D521C5">
        <w:rPr>
          <w:szCs w:val="32"/>
          <w:lang w:val="uk-UA"/>
        </w:rPr>
        <w:t>Поняття файлу, їх види та функції роботи з ними.</w:t>
      </w:r>
    </w:p>
    <w:p w:rsidR="009555FE" w:rsidRPr="00AD431E" w:rsidRDefault="009555FE" w:rsidP="006C0126">
      <w:pPr>
        <w:pStyle w:val="a3"/>
        <w:shd w:val="clear" w:color="auto" w:fill="FFFFFF"/>
        <w:spacing w:before="0" w:beforeAutospacing="0" w:after="0" w:afterAutospacing="0"/>
        <w:ind w:left="705"/>
        <w:textAlignment w:val="baseline"/>
        <w:rPr>
          <w:sz w:val="32"/>
          <w:szCs w:val="32"/>
          <w:lang w:val="uk-UA"/>
        </w:rPr>
      </w:pPr>
    </w:p>
    <w:sectPr w:rsidR="009555FE" w:rsidRPr="00AD431E" w:rsidSect="00FC7AD7">
      <w:pgSz w:w="11906" w:h="16838"/>
      <w:pgMar w:top="1134" w:right="566"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CC"/>
    <w:family w:val="swiss"/>
    <w:pitch w:val="variable"/>
    <w:sig w:usb0="A00006FF" w:usb1="4000205B" w:usb2="00000010" w:usb3="00000000" w:csb0="0000019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E26CD5"/>
    <w:multiLevelType w:val="hybridMultilevel"/>
    <w:tmpl w:val="0C3E0E9C"/>
    <w:lvl w:ilvl="0" w:tplc="980C6FF2">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54B1D0C"/>
    <w:multiLevelType w:val="hybridMultilevel"/>
    <w:tmpl w:val="F7C4C640"/>
    <w:lvl w:ilvl="0" w:tplc="04190011">
      <w:start w:val="1"/>
      <w:numFmt w:val="decimal"/>
      <w:lvlText w:val="%1)"/>
      <w:lvlJc w:val="left"/>
      <w:pPr>
        <w:ind w:left="1425" w:hanging="360"/>
      </w:pPr>
    </w:lvl>
    <w:lvl w:ilvl="1" w:tplc="04190019">
      <w:start w:val="1"/>
      <w:numFmt w:val="lowerLetter"/>
      <w:lvlText w:val="%2."/>
      <w:lvlJc w:val="left"/>
      <w:pPr>
        <w:ind w:left="2145" w:hanging="360"/>
      </w:pPr>
    </w:lvl>
    <w:lvl w:ilvl="2" w:tplc="0419001B">
      <w:start w:val="1"/>
      <w:numFmt w:val="lowerRoman"/>
      <w:lvlText w:val="%3."/>
      <w:lvlJc w:val="right"/>
      <w:pPr>
        <w:ind w:left="2865" w:hanging="180"/>
      </w:pPr>
    </w:lvl>
    <w:lvl w:ilvl="3" w:tplc="0419000F">
      <w:start w:val="1"/>
      <w:numFmt w:val="decimal"/>
      <w:lvlText w:val="%4."/>
      <w:lvlJc w:val="left"/>
      <w:pPr>
        <w:ind w:left="3585" w:hanging="360"/>
      </w:pPr>
    </w:lvl>
    <w:lvl w:ilvl="4" w:tplc="04190019">
      <w:start w:val="1"/>
      <w:numFmt w:val="lowerLetter"/>
      <w:lvlText w:val="%5."/>
      <w:lvlJc w:val="left"/>
      <w:pPr>
        <w:ind w:left="4305" w:hanging="360"/>
      </w:pPr>
    </w:lvl>
    <w:lvl w:ilvl="5" w:tplc="0419001B">
      <w:start w:val="1"/>
      <w:numFmt w:val="lowerRoman"/>
      <w:lvlText w:val="%6."/>
      <w:lvlJc w:val="right"/>
      <w:pPr>
        <w:ind w:left="5025" w:hanging="180"/>
      </w:pPr>
    </w:lvl>
    <w:lvl w:ilvl="6" w:tplc="0419000F">
      <w:start w:val="1"/>
      <w:numFmt w:val="decimal"/>
      <w:lvlText w:val="%7."/>
      <w:lvlJc w:val="left"/>
      <w:pPr>
        <w:ind w:left="5745" w:hanging="360"/>
      </w:pPr>
    </w:lvl>
    <w:lvl w:ilvl="7" w:tplc="04190019">
      <w:start w:val="1"/>
      <w:numFmt w:val="lowerLetter"/>
      <w:lvlText w:val="%8."/>
      <w:lvlJc w:val="left"/>
      <w:pPr>
        <w:ind w:left="6465" w:hanging="360"/>
      </w:pPr>
    </w:lvl>
    <w:lvl w:ilvl="8" w:tplc="0419001B">
      <w:start w:val="1"/>
      <w:numFmt w:val="lowerRoman"/>
      <w:lvlText w:val="%9."/>
      <w:lvlJc w:val="right"/>
      <w:pPr>
        <w:ind w:left="7185" w:hanging="180"/>
      </w:pPr>
    </w:lvl>
  </w:abstractNum>
  <w:abstractNum w:abstractNumId="2" w15:restartNumberingAfterBreak="0">
    <w:nsid w:val="2EAB0453"/>
    <w:multiLevelType w:val="hybridMultilevel"/>
    <w:tmpl w:val="358E1A26"/>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3" w15:restartNumberingAfterBreak="0">
    <w:nsid w:val="3A9F2F7E"/>
    <w:multiLevelType w:val="hybridMultilevel"/>
    <w:tmpl w:val="50960CC4"/>
    <w:lvl w:ilvl="0" w:tplc="04190011">
      <w:start w:val="1"/>
      <w:numFmt w:val="decimal"/>
      <w:lvlText w:val="%1)"/>
      <w:lvlJc w:val="left"/>
      <w:pPr>
        <w:ind w:left="1425" w:hanging="360"/>
      </w:pPr>
    </w:lvl>
    <w:lvl w:ilvl="1" w:tplc="04190019">
      <w:start w:val="1"/>
      <w:numFmt w:val="lowerLetter"/>
      <w:lvlText w:val="%2."/>
      <w:lvlJc w:val="left"/>
      <w:pPr>
        <w:ind w:left="2145" w:hanging="360"/>
      </w:pPr>
    </w:lvl>
    <w:lvl w:ilvl="2" w:tplc="0419001B">
      <w:start w:val="1"/>
      <w:numFmt w:val="lowerRoman"/>
      <w:lvlText w:val="%3."/>
      <w:lvlJc w:val="right"/>
      <w:pPr>
        <w:ind w:left="2865" w:hanging="180"/>
      </w:pPr>
    </w:lvl>
    <w:lvl w:ilvl="3" w:tplc="0419000F">
      <w:start w:val="1"/>
      <w:numFmt w:val="decimal"/>
      <w:lvlText w:val="%4."/>
      <w:lvlJc w:val="left"/>
      <w:pPr>
        <w:ind w:left="3585" w:hanging="360"/>
      </w:pPr>
    </w:lvl>
    <w:lvl w:ilvl="4" w:tplc="04190019">
      <w:start w:val="1"/>
      <w:numFmt w:val="lowerLetter"/>
      <w:lvlText w:val="%5."/>
      <w:lvlJc w:val="left"/>
      <w:pPr>
        <w:ind w:left="4305" w:hanging="360"/>
      </w:pPr>
    </w:lvl>
    <w:lvl w:ilvl="5" w:tplc="0419001B">
      <w:start w:val="1"/>
      <w:numFmt w:val="lowerRoman"/>
      <w:lvlText w:val="%6."/>
      <w:lvlJc w:val="right"/>
      <w:pPr>
        <w:ind w:left="5025" w:hanging="180"/>
      </w:pPr>
    </w:lvl>
    <w:lvl w:ilvl="6" w:tplc="0419000F">
      <w:start w:val="1"/>
      <w:numFmt w:val="decimal"/>
      <w:lvlText w:val="%7."/>
      <w:lvlJc w:val="left"/>
      <w:pPr>
        <w:ind w:left="5745" w:hanging="360"/>
      </w:pPr>
    </w:lvl>
    <w:lvl w:ilvl="7" w:tplc="04190019">
      <w:start w:val="1"/>
      <w:numFmt w:val="lowerLetter"/>
      <w:lvlText w:val="%8."/>
      <w:lvlJc w:val="left"/>
      <w:pPr>
        <w:ind w:left="6465" w:hanging="360"/>
      </w:pPr>
    </w:lvl>
    <w:lvl w:ilvl="8" w:tplc="0419001B">
      <w:start w:val="1"/>
      <w:numFmt w:val="lowerRoman"/>
      <w:lvlText w:val="%9."/>
      <w:lvlJc w:val="right"/>
      <w:pPr>
        <w:ind w:left="7185" w:hanging="180"/>
      </w:pPr>
    </w:lvl>
  </w:abstractNum>
  <w:abstractNum w:abstractNumId="4" w15:restartNumberingAfterBreak="0">
    <w:nsid w:val="54045B58"/>
    <w:multiLevelType w:val="hybridMultilevel"/>
    <w:tmpl w:val="ED8C99E4"/>
    <w:lvl w:ilvl="0" w:tplc="2E18D07A">
      <w:start w:val="1"/>
      <w:numFmt w:val="decimal"/>
      <w:lvlText w:val="%1)"/>
      <w:lvlJc w:val="left"/>
      <w:pPr>
        <w:ind w:left="660" w:hanging="360"/>
      </w:pPr>
      <w:rPr>
        <w:rFonts w:ascii="Verdana" w:hAnsi="Verdana" w:cs="Times New Roman" w:hint="default"/>
        <w:color w:val="000000"/>
        <w:sz w:val="2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57E81608"/>
    <w:multiLevelType w:val="hybridMultilevel"/>
    <w:tmpl w:val="A628D9AC"/>
    <w:lvl w:ilvl="0" w:tplc="1B48F6DE">
      <w:start w:val="1"/>
      <w:numFmt w:val="decimal"/>
      <w:lvlText w:val="%1)"/>
      <w:lvlJc w:val="left"/>
      <w:pPr>
        <w:ind w:left="720" w:hanging="360"/>
      </w:pPr>
      <w:rPr>
        <w:rFonts w:ascii="Verdana" w:eastAsiaTheme="minorHAnsi" w:hAnsi="Verdana" w:cstheme="minorBidi" w:hint="default"/>
        <w:b w:val="0"/>
        <w:color w:val="000000"/>
        <w:sz w:val="2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E041264"/>
    <w:multiLevelType w:val="hybridMultilevel"/>
    <w:tmpl w:val="77E63F2E"/>
    <w:lvl w:ilvl="0" w:tplc="4986FD84">
      <w:start w:val="1"/>
      <w:numFmt w:val="decimal"/>
      <w:lvlText w:val="%1)"/>
      <w:lvlJc w:val="left"/>
      <w:pPr>
        <w:ind w:left="705" w:hanging="405"/>
      </w:pPr>
      <w:rPr>
        <w:rFonts w:hint="default"/>
      </w:rPr>
    </w:lvl>
    <w:lvl w:ilvl="1" w:tplc="04190019" w:tentative="1">
      <w:start w:val="1"/>
      <w:numFmt w:val="lowerLetter"/>
      <w:lvlText w:val="%2."/>
      <w:lvlJc w:val="left"/>
      <w:pPr>
        <w:ind w:left="1380" w:hanging="360"/>
      </w:pPr>
    </w:lvl>
    <w:lvl w:ilvl="2" w:tplc="0419001B" w:tentative="1">
      <w:start w:val="1"/>
      <w:numFmt w:val="lowerRoman"/>
      <w:lvlText w:val="%3."/>
      <w:lvlJc w:val="right"/>
      <w:pPr>
        <w:ind w:left="2100" w:hanging="180"/>
      </w:pPr>
    </w:lvl>
    <w:lvl w:ilvl="3" w:tplc="0419000F" w:tentative="1">
      <w:start w:val="1"/>
      <w:numFmt w:val="decimal"/>
      <w:lvlText w:val="%4."/>
      <w:lvlJc w:val="left"/>
      <w:pPr>
        <w:ind w:left="2820" w:hanging="360"/>
      </w:pPr>
    </w:lvl>
    <w:lvl w:ilvl="4" w:tplc="04190019" w:tentative="1">
      <w:start w:val="1"/>
      <w:numFmt w:val="lowerLetter"/>
      <w:lvlText w:val="%5."/>
      <w:lvlJc w:val="left"/>
      <w:pPr>
        <w:ind w:left="3540" w:hanging="360"/>
      </w:pPr>
    </w:lvl>
    <w:lvl w:ilvl="5" w:tplc="0419001B" w:tentative="1">
      <w:start w:val="1"/>
      <w:numFmt w:val="lowerRoman"/>
      <w:lvlText w:val="%6."/>
      <w:lvlJc w:val="right"/>
      <w:pPr>
        <w:ind w:left="4260" w:hanging="180"/>
      </w:pPr>
    </w:lvl>
    <w:lvl w:ilvl="6" w:tplc="0419000F" w:tentative="1">
      <w:start w:val="1"/>
      <w:numFmt w:val="decimal"/>
      <w:lvlText w:val="%7."/>
      <w:lvlJc w:val="left"/>
      <w:pPr>
        <w:ind w:left="4980" w:hanging="360"/>
      </w:pPr>
    </w:lvl>
    <w:lvl w:ilvl="7" w:tplc="04190019" w:tentative="1">
      <w:start w:val="1"/>
      <w:numFmt w:val="lowerLetter"/>
      <w:lvlText w:val="%8."/>
      <w:lvlJc w:val="left"/>
      <w:pPr>
        <w:ind w:left="5700" w:hanging="360"/>
      </w:pPr>
    </w:lvl>
    <w:lvl w:ilvl="8" w:tplc="0419001B" w:tentative="1">
      <w:start w:val="1"/>
      <w:numFmt w:val="lowerRoman"/>
      <w:lvlText w:val="%9."/>
      <w:lvlJc w:val="right"/>
      <w:pPr>
        <w:ind w:left="6420" w:hanging="180"/>
      </w:pPr>
    </w:lvl>
  </w:abstractNum>
  <w:abstractNum w:abstractNumId="7" w15:restartNumberingAfterBreak="0">
    <w:nsid w:val="6C31710C"/>
    <w:multiLevelType w:val="hybridMultilevel"/>
    <w:tmpl w:val="7344782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703A3816"/>
    <w:multiLevelType w:val="hybridMultilevel"/>
    <w:tmpl w:val="A06A7EE6"/>
    <w:lvl w:ilvl="0" w:tplc="0572216C">
      <w:start w:val="1"/>
      <w:numFmt w:val="decimal"/>
      <w:lvlText w:val="%1)"/>
      <w:lvlJc w:val="left"/>
      <w:pPr>
        <w:ind w:left="660" w:hanging="360"/>
      </w:pPr>
      <w:rPr>
        <w:rFonts w:hint="default"/>
      </w:rPr>
    </w:lvl>
    <w:lvl w:ilvl="1" w:tplc="04190019" w:tentative="1">
      <w:start w:val="1"/>
      <w:numFmt w:val="lowerLetter"/>
      <w:lvlText w:val="%2."/>
      <w:lvlJc w:val="left"/>
      <w:pPr>
        <w:ind w:left="1380" w:hanging="360"/>
      </w:pPr>
    </w:lvl>
    <w:lvl w:ilvl="2" w:tplc="0419001B" w:tentative="1">
      <w:start w:val="1"/>
      <w:numFmt w:val="lowerRoman"/>
      <w:lvlText w:val="%3."/>
      <w:lvlJc w:val="right"/>
      <w:pPr>
        <w:ind w:left="2100" w:hanging="180"/>
      </w:pPr>
    </w:lvl>
    <w:lvl w:ilvl="3" w:tplc="0419000F" w:tentative="1">
      <w:start w:val="1"/>
      <w:numFmt w:val="decimal"/>
      <w:lvlText w:val="%4."/>
      <w:lvlJc w:val="left"/>
      <w:pPr>
        <w:ind w:left="2820" w:hanging="360"/>
      </w:pPr>
    </w:lvl>
    <w:lvl w:ilvl="4" w:tplc="04190019" w:tentative="1">
      <w:start w:val="1"/>
      <w:numFmt w:val="lowerLetter"/>
      <w:lvlText w:val="%5."/>
      <w:lvlJc w:val="left"/>
      <w:pPr>
        <w:ind w:left="3540" w:hanging="360"/>
      </w:pPr>
    </w:lvl>
    <w:lvl w:ilvl="5" w:tplc="0419001B" w:tentative="1">
      <w:start w:val="1"/>
      <w:numFmt w:val="lowerRoman"/>
      <w:lvlText w:val="%6."/>
      <w:lvlJc w:val="right"/>
      <w:pPr>
        <w:ind w:left="4260" w:hanging="180"/>
      </w:pPr>
    </w:lvl>
    <w:lvl w:ilvl="6" w:tplc="0419000F" w:tentative="1">
      <w:start w:val="1"/>
      <w:numFmt w:val="decimal"/>
      <w:lvlText w:val="%7."/>
      <w:lvlJc w:val="left"/>
      <w:pPr>
        <w:ind w:left="4980" w:hanging="360"/>
      </w:pPr>
    </w:lvl>
    <w:lvl w:ilvl="7" w:tplc="04190019" w:tentative="1">
      <w:start w:val="1"/>
      <w:numFmt w:val="lowerLetter"/>
      <w:lvlText w:val="%8."/>
      <w:lvlJc w:val="left"/>
      <w:pPr>
        <w:ind w:left="5700" w:hanging="360"/>
      </w:pPr>
    </w:lvl>
    <w:lvl w:ilvl="8" w:tplc="0419001B" w:tentative="1">
      <w:start w:val="1"/>
      <w:numFmt w:val="lowerRoman"/>
      <w:lvlText w:val="%9."/>
      <w:lvlJc w:val="right"/>
      <w:pPr>
        <w:ind w:left="6420" w:hanging="180"/>
      </w:pPr>
    </w:lvl>
  </w:abstractNum>
  <w:abstractNum w:abstractNumId="9" w15:restartNumberingAfterBreak="0">
    <w:nsid w:val="733E6D51"/>
    <w:multiLevelType w:val="multilevel"/>
    <w:tmpl w:val="5A109CE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3"/>
      <w:numFmt w:val="bullet"/>
      <w:lvlText w:val="-"/>
      <w:lvlJc w:val="left"/>
      <w:pPr>
        <w:ind w:left="2880" w:hanging="360"/>
      </w:pPr>
      <w:rPr>
        <w:rFonts w:ascii="Times New Roman" w:eastAsia="Times New Roman" w:hAnsi="Times New Roman" w:cs="Times New Roman"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AE28D7"/>
    <w:multiLevelType w:val="hybridMultilevel"/>
    <w:tmpl w:val="63D42BC2"/>
    <w:lvl w:ilvl="0" w:tplc="04190011">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7"/>
  </w:num>
  <w:num w:numId="2">
    <w:abstractNumId w:val="6"/>
  </w:num>
  <w:num w:numId="3">
    <w:abstractNumId w:val="4"/>
  </w:num>
  <w:num w:numId="4">
    <w:abstractNumId w:val="8"/>
  </w:num>
  <w:num w:numId="5">
    <w:abstractNumId w:val="5"/>
  </w:num>
  <w:num w:numId="6">
    <w:abstractNumId w:val="9"/>
  </w:num>
  <w:num w:numId="7">
    <w:abstractNumId w:val="10"/>
  </w:num>
  <w:num w:numId="8">
    <w:abstractNumId w:val="2"/>
  </w:num>
  <w:num w:numId="9">
    <w:abstractNumId w:val="0"/>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478F"/>
    <w:rsid w:val="00175D19"/>
    <w:rsid w:val="00180349"/>
    <w:rsid w:val="002666D7"/>
    <w:rsid w:val="002D22CB"/>
    <w:rsid w:val="002E3830"/>
    <w:rsid w:val="00312351"/>
    <w:rsid w:val="00357137"/>
    <w:rsid w:val="0043678E"/>
    <w:rsid w:val="00444DF5"/>
    <w:rsid w:val="004D455C"/>
    <w:rsid w:val="0055070E"/>
    <w:rsid w:val="00577279"/>
    <w:rsid w:val="005F3987"/>
    <w:rsid w:val="0060167E"/>
    <w:rsid w:val="006C0126"/>
    <w:rsid w:val="006D270C"/>
    <w:rsid w:val="007C4A63"/>
    <w:rsid w:val="008A478F"/>
    <w:rsid w:val="009555FE"/>
    <w:rsid w:val="009A730A"/>
    <w:rsid w:val="009E5104"/>
    <w:rsid w:val="00A139F1"/>
    <w:rsid w:val="00A65AD6"/>
    <w:rsid w:val="00AA4271"/>
    <w:rsid w:val="00AD431E"/>
    <w:rsid w:val="00AE0876"/>
    <w:rsid w:val="00B3337C"/>
    <w:rsid w:val="00B516AF"/>
    <w:rsid w:val="00BB6314"/>
    <w:rsid w:val="00C278C1"/>
    <w:rsid w:val="00D22A70"/>
    <w:rsid w:val="00D521C5"/>
    <w:rsid w:val="00D72A9A"/>
    <w:rsid w:val="00DB0434"/>
    <w:rsid w:val="00DD6E7A"/>
    <w:rsid w:val="00E515DA"/>
    <w:rsid w:val="00EA1431"/>
    <w:rsid w:val="00F05493"/>
    <w:rsid w:val="00F56F51"/>
    <w:rsid w:val="00FC7AD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5ED02D3-4A26-4339-9E17-0DCF59401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8A478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4">
    <w:name w:val="List Paragraph"/>
    <w:basedOn w:val="a"/>
    <w:uiPriority w:val="34"/>
    <w:qFormat/>
    <w:rsid w:val="00444DF5"/>
    <w:pPr>
      <w:ind w:left="720"/>
      <w:contextualSpacing/>
    </w:pPr>
  </w:style>
  <w:style w:type="paragraph" w:styleId="HTML">
    <w:name w:val="HTML Preformatted"/>
    <w:basedOn w:val="a"/>
    <w:link w:val="HTML0"/>
    <w:uiPriority w:val="99"/>
    <w:unhideWhenUsed/>
    <w:rsid w:val="00B33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B3337C"/>
    <w:rPr>
      <w:rFonts w:ascii="Courier New" w:eastAsia="Times New Roman" w:hAnsi="Courier New" w:cs="Courier New"/>
      <w:sz w:val="20"/>
      <w:szCs w:val="20"/>
      <w:lang w:eastAsia="ru-RU"/>
    </w:rPr>
  </w:style>
  <w:style w:type="paragraph" w:customStyle="1" w:styleId="zfr3q">
    <w:name w:val="zfr3q"/>
    <w:basedOn w:val="a"/>
    <w:rsid w:val="002E383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Hyperlink"/>
    <w:basedOn w:val="a0"/>
    <w:uiPriority w:val="99"/>
    <w:semiHidden/>
    <w:unhideWhenUsed/>
    <w:rsid w:val="005F398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9144363">
      <w:bodyDiv w:val="1"/>
      <w:marLeft w:val="0"/>
      <w:marRight w:val="0"/>
      <w:marTop w:val="0"/>
      <w:marBottom w:val="0"/>
      <w:divBdr>
        <w:top w:val="none" w:sz="0" w:space="0" w:color="auto"/>
        <w:left w:val="none" w:sz="0" w:space="0" w:color="auto"/>
        <w:bottom w:val="none" w:sz="0" w:space="0" w:color="auto"/>
        <w:right w:val="none" w:sz="0" w:space="0" w:color="auto"/>
      </w:divBdr>
    </w:div>
    <w:div w:id="1876195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3</Pages>
  <Words>668</Words>
  <Characters>3814</Characters>
  <Application>Microsoft Office Word</Application>
  <DocSecurity>0</DocSecurity>
  <Lines>31</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Microsoft Corporation</Company>
  <LinksUpToDate>false</LinksUpToDate>
  <CharactersWithSpaces>4474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Повелитель</dc:creator>
  <cp:keywords/>
  <dc:description/>
  <cp:lastModifiedBy>Повелитель</cp:lastModifiedBy>
  <cp:revision>32</cp:revision>
  <dcterms:created xsi:type="dcterms:W3CDTF">2020-07-15T18:28:00Z</dcterms:created>
  <dcterms:modified xsi:type="dcterms:W3CDTF">2021-11-01T15:26:00Z</dcterms:modified>
</cp:coreProperties>
</file>