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EE5" w:rsidRPr="00CF2EE5" w:rsidRDefault="00AD431E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 w:rsidRPr="00CF2EE5">
        <w:rPr>
          <w:rFonts w:ascii="Times New Roman" w:hAnsi="Times New Roman" w:cs="Times New Roman"/>
          <w:sz w:val="28"/>
          <w:szCs w:val="28"/>
          <w:lang w:val="uk-UA"/>
        </w:rPr>
        <w:t>(ДЗ)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F2EE5"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Написати програму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на вхід якої </w:t>
      </w:r>
      <w:r w:rsidR="00E33BDB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через параметри командної стрічки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передається стрічка у форматі «</w:t>
      </w:r>
      <w:proofErr w:type="spellStart"/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ХХо</w:t>
      </w:r>
      <w:proofErr w:type="spellEnd"/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YY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», де ХХ та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YY</w:t>
      </w:r>
      <w:r w:rsidR="00C65579" w:rsidRPr="00C6557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–</w:t>
      </w:r>
      <w:r w:rsidR="00C65579" w:rsidRPr="00C6557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цілі додатні числа, о – символ операції (можливі варіанти +,-,*,/)</w:t>
      </w:r>
      <w:r w:rsidR="00EA1431"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Програма повинна вивести на екран результати виконання даного виразу. Наприклад, аргументом програмі було передано вираз </w:t>
      </w:r>
      <w:r w:rsidR="00B16E3E" w:rsidRPr="00E33BD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“</w:t>
      </w:r>
      <w:r w:rsidR="00C77AA1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3</w:t>
      </w:r>
      <w:r w:rsidR="00C77AA1" w:rsidRPr="00051CD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4</w:t>
      </w:r>
      <w:r w:rsidR="00C77AA1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+5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4</w:t>
      </w:r>
      <w:r w:rsidR="00B16E3E" w:rsidRPr="00E33BD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”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, результат виконання </w:t>
      </w:r>
      <w:r w:rsidR="00C77AA1" w:rsidRPr="00051CD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88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.</w:t>
      </w:r>
    </w:p>
    <w:p w:rsidR="00CF2EE5" w:rsidRPr="00CF2EE5" w:rsidRDefault="00CF2EE5" w:rsidP="00CF2EE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</w:p>
    <w:p w:rsidR="00CF2EE5" w:rsidRPr="00CF2EE5" w:rsidRDefault="00CF2EE5" w:rsidP="00CF2EE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</w:p>
    <w:p w:rsidR="00CF2EE5" w:rsidRPr="00C65579" w:rsidRDefault="00CF2EE5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Написати програму для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аналізу числа введеного з клавіатури</w:t>
      </w:r>
      <w:r w:rsidR="002E3848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у вигляді стрічки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.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Ф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ункці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ї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аналізу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знаходиться в іншому файлі, який необхідно пр</w:t>
      </w:r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иєднати через </w:t>
      </w:r>
      <w:proofErr w:type="spellStart"/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заголовочний</w:t>
      </w:r>
      <w:proofErr w:type="spellEnd"/>
      <w:r w:rsid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файл та реалізувати механізм додавання файлу лише одного разу. Число повинно бути проаналізоване за наступними критеріями:</w:t>
      </w:r>
    </w:p>
    <w:p w:rsidR="00C65579" w:rsidRPr="00C65579" w:rsidRDefault="00C65579" w:rsidP="00C65579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ціле чи дробове;</w:t>
      </w:r>
    </w:p>
    <w:p w:rsidR="00CA240E" w:rsidRDefault="00CA240E" w:rsidP="00CA240E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парне чи непарне;</w:t>
      </w:r>
    </w:p>
    <w:p w:rsidR="00C65579" w:rsidRDefault="00C65579" w:rsidP="00C65579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 w:rsidRPr="00C65579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у якому форматі записане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(десятковий,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вісімковий</w:t>
      </w:r>
      <w:proofErr w:type="spellEnd"/>
      <w:r w:rsidR="002E3848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(починається з 0, наприклад 03453)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чи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шістнадцятковий</w:t>
      </w:r>
      <w:proofErr w:type="spellEnd"/>
      <w:r w:rsidR="00051CD6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(</w:t>
      </w:r>
      <w:proofErr w:type="spellStart"/>
      <w:r w:rsidR="00051CD6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починаєтсья</w:t>
      </w:r>
      <w:proofErr w:type="spellEnd"/>
      <w:r w:rsidR="00051CD6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з 0х, наприклад </w:t>
      </w:r>
      <w:bookmarkStart w:id="0" w:name="_GoBack"/>
      <w:r w:rsidR="00051CD6" w:rsidRPr="00051CD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0</w:t>
      </w:r>
      <w:proofErr w:type="spellStart"/>
      <w:r w:rsidR="00051CD6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xAF</w:t>
      </w:r>
      <w:proofErr w:type="spellEnd"/>
      <w:r w:rsidR="00051CD6" w:rsidRPr="00051CD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34</w:t>
      </w:r>
      <w:r w:rsidR="00051CD6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CD</w:t>
      </w:r>
      <w:r w:rsidR="00051CD6" w:rsidRPr="00051CD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5</w:t>
      </w:r>
      <w:bookmarkEnd w:id="0"/>
      <w:r w:rsidR="002E3848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);</w:t>
      </w:r>
    </w:p>
    <w:p w:rsidR="00C65579" w:rsidRPr="00C65579" w:rsidRDefault="00CA240E" w:rsidP="00C65579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довжина числа в десятковому</w:t>
      </w:r>
      <w:r w:rsidR="002E3848" w:rsidRPr="002E384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(!!!)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форматі.</w:t>
      </w:r>
    </w:p>
    <w:p w:rsidR="00312351" w:rsidRPr="00AD431E" w:rsidRDefault="00312351" w:rsidP="00B516AF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312351" w:rsidRPr="00AD431E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 w:rsidRPr="00AD431E">
        <w:rPr>
          <w:sz w:val="32"/>
          <w:szCs w:val="32"/>
          <w:lang w:val="uk-UA"/>
        </w:rPr>
        <w:t>.</w:t>
      </w: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>Пройти тестування!!!</w:t>
      </w:r>
    </w:p>
    <w:p w:rsidR="00DB0434" w:rsidRDefault="00E33BDB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Зробити та </w:t>
      </w:r>
      <w:r w:rsidR="006C0126" w:rsidRPr="00AD431E">
        <w:rPr>
          <w:sz w:val="32"/>
          <w:szCs w:val="32"/>
          <w:lang w:val="uk-UA"/>
        </w:rPr>
        <w:t>здати попередні домашні завдання!!!!!!</w:t>
      </w:r>
    </w:p>
    <w:p w:rsidR="00CA240E" w:rsidRDefault="00CA240E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CA240E" w:rsidRDefault="00CA240E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Теми для підготовки доповіді (до 8 хвилин):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їх види та способи запису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Типи даних мови С++</w:t>
      </w:r>
    </w:p>
    <w:p w:rsidR="00CA240E" w:rsidRDefault="00651F50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Логічні операції, таблиці істинності та приклади застосування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Оператори розгалуження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Циклічні оператори та їх відмінності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Масиви, їх види та операції з ними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сортування масиві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пошуку в масиві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Поняття функції на мові С++</w:t>
      </w:r>
    </w:p>
    <w:p w:rsidR="00CA240E" w:rsidRDefault="00CA240E" w:rsidP="00651F50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Вказівники та операції над ними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Стрічки та операції з ними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Динамічна пам'ять та принципи роботи з нею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Структури: створення та принципи використання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Директиви препроцесора – опис та застосування</w:t>
      </w:r>
    </w:p>
    <w:p w:rsidR="00CA240E" w:rsidRDefault="00CA240E" w:rsidP="00CA240E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Файли та принципи роботи з ними</w:t>
      </w:r>
    </w:p>
    <w:p w:rsidR="00CA240E" w:rsidRDefault="00CA240E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723C19" w:rsidRDefault="00723C19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B04356" w:rsidRDefault="00B0435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723C19" w:rsidRDefault="00723C19" w:rsidP="00B04356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Питання для підготовки до екзамену:</w:t>
      </w:r>
    </w:p>
    <w:p w:rsidR="00B04356" w:rsidRPr="00B04356" w:rsidRDefault="00B0435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Поняття алгоритму їх види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Блок-схема як засіб графічного відображення алгоритму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Структура програми на мові С++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Функції вводи та виводу даних в С++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Типи даних мови С++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 xml:space="preserve">Поняття </w:t>
      </w:r>
      <w:proofErr w:type="spellStart"/>
      <w:r w:rsidRPr="00B04356">
        <w:rPr>
          <w:sz w:val="28"/>
          <w:szCs w:val="32"/>
          <w:lang w:val="uk-UA"/>
        </w:rPr>
        <w:t>інкременту</w:t>
      </w:r>
      <w:proofErr w:type="spellEnd"/>
      <w:r w:rsidRPr="00B04356">
        <w:rPr>
          <w:sz w:val="28"/>
          <w:szCs w:val="32"/>
          <w:lang w:val="uk-UA"/>
        </w:rPr>
        <w:t xml:space="preserve"> та </w:t>
      </w:r>
      <w:proofErr w:type="spellStart"/>
      <w:r w:rsidRPr="00B04356">
        <w:rPr>
          <w:sz w:val="28"/>
          <w:szCs w:val="32"/>
          <w:lang w:val="uk-UA"/>
        </w:rPr>
        <w:t>декрименту</w:t>
      </w:r>
      <w:proofErr w:type="spellEnd"/>
      <w:r w:rsidRPr="00B04356">
        <w:rPr>
          <w:sz w:val="28"/>
          <w:szCs w:val="32"/>
          <w:lang w:val="uk-UA"/>
        </w:rPr>
        <w:t>, особливості застосування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Функції для обробки математичних виразів в С++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Випадкові числа на мові С++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Логічні операції види та приклади використання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 xml:space="preserve">Оператор вибору </w:t>
      </w:r>
      <w:r w:rsidRPr="00B04356">
        <w:rPr>
          <w:sz w:val="28"/>
          <w:szCs w:val="32"/>
          <w:lang w:val="en-US"/>
        </w:rPr>
        <w:t>if</w:t>
      </w:r>
      <w:r w:rsidRPr="00B04356">
        <w:rPr>
          <w:sz w:val="28"/>
          <w:szCs w:val="32"/>
        </w:rPr>
        <w:t xml:space="preserve">, </w:t>
      </w:r>
      <w:r w:rsidRPr="00B04356">
        <w:rPr>
          <w:sz w:val="28"/>
          <w:szCs w:val="32"/>
          <w:lang w:val="uk-UA"/>
        </w:rPr>
        <w:t>його модифікація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 w:rsidRPr="00B04356">
        <w:rPr>
          <w:sz w:val="28"/>
          <w:szCs w:val="32"/>
          <w:lang w:val="uk-UA"/>
        </w:rPr>
        <w:t xml:space="preserve">Оператор множинного вибору </w:t>
      </w:r>
      <w:r w:rsidRPr="00B04356">
        <w:rPr>
          <w:sz w:val="28"/>
          <w:szCs w:val="32"/>
          <w:lang w:val="en-US"/>
        </w:rPr>
        <w:t>switch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Тип даних перелічення (</w:t>
      </w:r>
      <w:proofErr w:type="spellStart"/>
      <w:r w:rsidRPr="00B04356">
        <w:rPr>
          <w:sz w:val="28"/>
          <w:szCs w:val="32"/>
          <w:lang w:val="en-US"/>
        </w:rPr>
        <w:t>enum</w:t>
      </w:r>
      <w:proofErr w:type="spellEnd"/>
      <w:r w:rsidRPr="00B04356">
        <w:rPr>
          <w:sz w:val="28"/>
          <w:szCs w:val="32"/>
          <w:lang w:val="uk-UA"/>
        </w:rPr>
        <w:t>) приклади використання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Циклічні оператори їх види та відмінності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Цикл з передумовою (</w:t>
      </w:r>
      <w:r w:rsidRPr="00B04356">
        <w:rPr>
          <w:sz w:val="28"/>
          <w:szCs w:val="32"/>
          <w:lang w:val="en-US"/>
        </w:rPr>
        <w:t>while</w:t>
      </w:r>
      <w:r w:rsidRPr="00B04356">
        <w:rPr>
          <w:sz w:val="28"/>
          <w:szCs w:val="32"/>
          <w:lang w:val="uk-UA"/>
        </w:rPr>
        <w:t>)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Цикл з після умовою (</w:t>
      </w:r>
      <w:r w:rsidRPr="00B04356">
        <w:rPr>
          <w:sz w:val="28"/>
          <w:szCs w:val="32"/>
          <w:lang w:val="en-US"/>
        </w:rPr>
        <w:t>do</w:t>
      </w:r>
      <w:r w:rsidRPr="00B04356">
        <w:rPr>
          <w:sz w:val="28"/>
          <w:szCs w:val="32"/>
          <w:lang w:val="uk-UA"/>
        </w:rPr>
        <w:t xml:space="preserve"> .. </w:t>
      </w:r>
      <w:r w:rsidRPr="00B04356">
        <w:rPr>
          <w:sz w:val="28"/>
          <w:szCs w:val="32"/>
          <w:lang w:val="en-US"/>
        </w:rPr>
        <w:t>while</w:t>
      </w:r>
      <w:r w:rsidRPr="00B04356">
        <w:rPr>
          <w:sz w:val="28"/>
          <w:szCs w:val="32"/>
          <w:lang w:val="uk-UA"/>
        </w:rPr>
        <w:t>)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Цикл з лічильником (</w:t>
      </w:r>
      <w:r w:rsidRPr="00B04356">
        <w:rPr>
          <w:sz w:val="28"/>
          <w:szCs w:val="32"/>
          <w:lang w:val="en-US"/>
        </w:rPr>
        <w:t>for</w:t>
      </w:r>
      <w:r w:rsidRPr="00B04356">
        <w:rPr>
          <w:sz w:val="28"/>
          <w:szCs w:val="32"/>
          <w:lang w:val="uk-UA"/>
        </w:rPr>
        <w:t>)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 w:rsidRPr="00B04356">
        <w:rPr>
          <w:sz w:val="28"/>
          <w:szCs w:val="32"/>
          <w:lang w:val="uk-UA"/>
        </w:rPr>
        <w:t xml:space="preserve">Принципи відлагодження програм в середовища </w:t>
      </w:r>
      <w:r w:rsidRPr="00B04356">
        <w:rPr>
          <w:sz w:val="28"/>
          <w:szCs w:val="32"/>
          <w:lang w:val="en-US"/>
        </w:rPr>
        <w:t>Visual</w:t>
      </w:r>
      <w:r w:rsidRPr="00B04356">
        <w:rPr>
          <w:sz w:val="28"/>
          <w:szCs w:val="32"/>
        </w:rPr>
        <w:t xml:space="preserve"> </w:t>
      </w:r>
      <w:r w:rsidRPr="00B04356">
        <w:rPr>
          <w:sz w:val="28"/>
          <w:szCs w:val="32"/>
          <w:lang w:val="en-US"/>
        </w:rPr>
        <w:t>Studio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Одномірні масиви та операції з ними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Багатомірні масиви та операції з ними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Алгоритми сортування масивів</w:t>
      </w:r>
    </w:p>
    <w:p w:rsidR="00723C19" w:rsidRPr="00B04356" w:rsidRDefault="00723C19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Алгоритми пошуку в масиві</w:t>
      </w:r>
    </w:p>
    <w:p w:rsidR="00723C19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Поняття функції та особливості застосування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Перезавантаження функцій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Шаблони функцій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Рекурсія та її види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Поняття вказівника та особливості використання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Передача параметрів в функцію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Динамічна пам’ять, основні поняття та принципи застосування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 w:rsidRPr="00B04356">
        <w:rPr>
          <w:sz w:val="28"/>
          <w:szCs w:val="32"/>
          <w:lang w:val="uk-UA"/>
        </w:rPr>
        <w:t xml:space="preserve">Оператори </w:t>
      </w:r>
      <w:r w:rsidRPr="00B04356">
        <w:rPr>
          <w:sz w:val="28"/>
          <w:szCs w:val="32"/>
          <w:lang w:val="en-US"/>
        </w:rPr>
        <w:t>new</w:t>
      </w:r>
      <w:r w:rsidRPr="00B04356">
        <w:rPr>
          <w:sz w:val="28"/>
          <w:szCs w:val="32"/>
        </w:rPr>
        <w:t xml:space="preserve"> </w:t>
      </w:r>
      <w:r w:rsidRPr="00B04356">
        <w:rPr>
          <w:sz w:val="28"/>
          <w:szCs w:val="32"/>
          <w:lang w:val="uk-UA"/>
        </w:rPr>
        <w:t xml:space="preserve">та </w:t>
      </w:r>
      <w:r w:rsidRPr="00B04356">
        <w:rPr>
          <w:sz w:val="28"/>
          <w:szCs w:val="32"/>
          <w:lang w:val="en-US"/>
        </w:rPr>
        <w:t>delete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Поняття стрічки яку масиву символів, основні функції для їх обробки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 xml:space="preserve">Тип даних </w:t>
      </w:r>
      <w:r w:rsidRPr="00B04356">
        <w:rPr>
          <w:sz w:val="28"/>
          <w:szCs w:val="32"/>
          <w:lang w:val="en-US"/>
        </w:rPr>
        <w:t>string</w:t>
      </w:r>
      <w:r w:rsidRPr="00B04356">
        <w:rPr>
          <w:sz w:val="28"/>
          <w:szCs w:val="32"/>
          <w:lang w:val="uk-UA"/>
        </w:rPr>
        <w:t xml:space="preserve"> функції для їх обробки</w:t>
      </w:r>
    </w:p>
    <w:p w:rsidR="00723C19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 xml:space="preserve">Вказівники на функції 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Структури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Системи числення та особливості переводу між ними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Побітові операції їх види та приклади застосування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Об’єднання, особливості оголошення та застосування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proofErr w:type="spellStart"/>
      <w:r w:rsidRPr="00B04356">
        <w:rPr>
          <w:sz w:val="28"/>
          <w:szCs w:val="32"/>
          <w:lang w:val="uk-UA"/>
        </w:rPr>
        <w:t>Бітовіполя</w:t>
      </w:r>
      <w:proofErr w:type="spellEnd"/>
      <w:r w:rsidRPr="00B04356">
        <w:rPr>
          <w:sz w:val="28"/>
          <w:szCs w:val="32"/>
          <w:lang w:val="uk-UA"/>
        </w:rPr>
        <w:t>, особливості оголошення та застосування</w:t>
      </w:r>
    </w:p>
    <w:p w:rsid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B04356">
        <w:rPr>
          <w:sz w:val="28"/>
          <w:szCs w:val="32"/>
          <w:lang w:val="uk-UA"/>
        </w:rPr>
        <w:t>Директиви препроцесора</w:t>
      </w:r>
    </w:p>
    <w:p w:rsidR="00B04356" w:rsidRPr="00B04356" w:rsidRDefault="00B04356" w:rsidP="00B04356">
      <w:pPr>
        <w:pStyle w:val="a3"/>
        <w:numPr>
          <w:ilvl w:val="0"/>
          <w:numId w:val="13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файлу, їх види та функції роботи з ними.</w:t>
      </w:r>
    </w:p>
    <w:p w:rsidR="00B04356" w:rsidRPr="00723C19" w:rsidRDefault="00B04356" w:rsidP="00723C1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723C19" w:rsidRPr="00CA240E" w:rsidRDefault="00723C19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sectPr w:rsidR="00723C19" w:rsidRPr="00CA240E" w:rsidSect="00651F50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19685F71"/>
    <w:multiLevelType w:val="hybridMultilevel"/>
    <w:tmpl w:val="7C0085E4"/>
    <w:lvl w:ilvl="0" w:tplc="F23EF6F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3A6AAE"/>
    <w:multiLevelType w:val="hybridMultilevel"/>
    <w:tmpl w:val="68D4029E"/>
    <w:lvl w:ilvl="0" w:tplc="5B22B29A">
      <w:start w:val="32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0"/>
  </w:num>
  <w:num w:numId="5">
    <w:abstractNumId w:val="7"/>
  </w:num>
  <w:num w:numId="6">
    <w:abstractNumId w:val="11"/>
  </w:num>
  <w:num w:numId="7">
    <w:abstractNumId w:val="12"/>
  </w:num>
  <w:num w:numId="8">
    <w:abstractNumId w:val="4"/>
  </w:num>
  <w:num w:numId="9">
    <w:abstractNumId w:val="0"/>
  </w:num>
  <w:num w:numId="10">
    <w:abstractNumId w:val="2"/>
  </w:num>
  <w:num w:numId="11">
    <w:abstractNumId w:val="3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78F"/>
    <w:rsid w:val="00051CD6"/>
    <w:rsid w:val="00175D19"/>
    <w:rsid w:val="00180349"/>
    <w:rsid w:val="002666D7"/>
    <w:rsid w:val="002D22CB"/>
    <w:rsid w:val="002E3830"/>
    <w:rsid w:val="002E3848"/>
    <w:rsid w:val="00312351"/>
    <w:rsid w:val="00357137"/>
    <w:rsid w:val="003A402B"/>
    <w:rsid w:val="0043678E"/>
    <w:rsid w:val="00444DF5"/>
    <w:rsid w:val="004D455C"/>
    <w:rsid w:val="0055070E"/>
    <w:rsid w:val="00577279"/>
    <w:rsid w:val="005F3987"/>
    <w:rsid w:val="0060167E"/>
    <w:rsid w:val="00651F50"/>
    <w:rsid w:val="006C0126"/>
    <w:rsid w:val="006D270C"/>
    <w:rsid w:val="00723C19"/>
    <w:rsid w:val="007C4A63"/>
    <w:rsid w:val="00876671"/>
    <w:rsid w:val="008A478F"/>
    <w:rsid w:val="009144A4"/>
    <w:rsid w:val="009E5104"/>
    <w:rsid w:val="00A139F1"/>
    <w:rsid w:val="00A65AD6"/>
    <w:rsid w:val="00AD431E"/>
    <w:rsid w:val="00AE0876"/>
    <w:rsid w:val="00AF45E8"/>
    <w:rsid w:val="00B04356"/>
    <w:rsid w:val="00B16E3E"/>
    <w:rsid w:val="00B3337C"/>
    <w:rsid w:val="00B516AF"/>
    <w:rsid w:val="00BA01AA"/>
    <w:rsid w:val="00BB6314"/>
    <w:rsid w:val="00C278C1"/>
    <w:rsid w:val="00C65579"/>
    <w:rsid w:val="00C77AA1"/>
    <w:rsid w:val="00CA240E"/>
    <w:rsid w:val="00CE1E38"/>
    <w:rsid w:val="00CF2EE5"/>
    <w:rsid w:val="00D22A70"/>
    <w:rsid w:val="00D72A9A"/>
    <w:rsid w:val="00DB0434"/>
    <w:rsid w:val="00DD6E7A"/>
    <w:rsid w:val="00E33BDB"/>
    <w:rsid w:val="00E515DA"/>
    <w:rsid w:val="00EA1431"/>
    <w:rsid w:val="00F05493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Asus</cp:lastModifiedBy>
  <cp:revision>42</cp:revision>
  <dcterms:created xsi:type="dcterms:W3CDTF">2020-07-15T18:28:00Z</dcterms:created>
  <dcterms:modified xsi:type="dcterms:W3CDTF">2024-07-07T19:58:00Z</dcterms:modified>
</cp:coreProperties>
</file>