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43"/>
        <w:gridCol w:w="7617"/>
      </w:tblGrid>
      <w:tr w:rsidR="00940DA1" w:rsidRPr="00B761C5" w:rsidTr="00D723E3">
        <w:trPr>
          <w:trHeight w:val="576"/>
          <w:jc w:val="center"/>
        </w:trPr>
        <w:tc>
          <w:tcPr>
            <w:tcW w:w="1762" w:type="dxa"/>
          </w:tcPr>
          <w:p w:rsidR="00940DA1" w:rsidRPr="00B761C5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D6442" wp14:editId="177C1185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:rsidR="00940DA1" w:rsidRPr="00B761C5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:rsidR="00940DA1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:rsidR="00940DA1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940DA1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940DA1" w:rsidRPr="00B761C5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:rsidR="00940DA1" w:rsidRPr="00B761C5" w:rsidRDefault="00940DA1" w:rsidP="00940DA1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>
        <w:rPr>
          <w:rFonts w:ascii="Arial" w:eastAsia="Times New Roman" w:hAnsi="Arial" w:cs="Arial"/>
          <w:bCs/>
          <w:sz w:val="40"/>
          <w:szCs w:val="40"/>
        </w:rPr>
        <w:t>FAST School of Computing</w:t>
      </w:r>
    </w:p>
    <w:p w:rsidR="00940DA1" w:rsidRDefault="00940DA1" w:rsidP="00940DA1">
      <w:pPr>
        <w:jc w:val="center"/>
        <w:rPr>
          <w:b/>
          <w:sz w:val="32"/>
        </w:rPr>
      </w:pPr>
      <w:r>
        <w:rPr>
          <w:b/>
          <w:sz w:val="32"/>
        </w:rPr>
        <w:t>CS3004</w:t>
      </w:r>
      <w:r w:rsidRPr="00A975AE">
        <w:rPr>
          <w:b/>
          <w:sz w:val="32"/>
        </w:rPr>
        <w:t xml:space="preserve"> – </w:t>
      </w:r>
      <w:r>
        <w:rPr>
          <w:b/>
          <w:sz w:val="32"/>
        </w:rPr>
        <w:t xml:space="preserve">Software Design and Analysis </w:t>
      </w:r>
    </w:p>
    <w:p w:rsidR="00940DA1" w:rsidRPr="00A975AE" w:rsidRDefault="00282CAC" w:rsidP="00940DA1">
      <w:pPr>
        <w:jc w:val="center"/>
        <w:rPr>
          <w:b/>
          <w:sz w:val="28"/>
        </w:rPr>
      </w:pPr>
      <w:r>
        <w:rPr>
          <w:b/>
          <w:sz w:val="32"/>
        </w:rPr>
        <w:t>FALL 202</w:t>
      </w:r>
      <w:r w:rsidR="0053533B">
        <w:rPr>
          <w:b/>
          <w:sz w:val="32"/>
        </w:rPr>
        <w:t>3</w:t>
      </w:r>
    </w:p>
    <w:p w:rsidR="00940DA1" w:rsidRPr="007E512E" w:rsidRDefault="00940DA1" w:rsidP="00940DA1">
      <w:pPr>
        <w:spacing w:after="0"/>
        <w:jc w:val="both"/>
      </w:pPr>
      <w:r>
        <w:rPr>
          <w:b/>
        </w:rPr>
        <w:t xml:space="preserve">Instructor Name: </w:t>
      </w:r>
      <w:r>
        <w:t>Dr. Ali Afzal Malik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TA Name: </w:t>
      </w:r>
      <w:proofErr w:type="spellStart"/>
      <w:r w:rsidR="00286BBF" w:rsidRPr="00286BBF">
        <w:t>Hadeeqa</w:t>
      </w:r>
      <w:proofErr w:type="spellEnd"/>
      <w:r w:rsidR="00286BBF" w:rsidRPr="00286BBF">
        <w:t xml:space="preserve"> Imran</w:t>
      </w:r>
    </w:p>
    <w:p w:rsidR="00940DA1" w:rsidRPr="00A975AE" w:rsidRDefault="00940DA1" w:rsidP="00940DA1">
      <w:pPr>
        <w:spacing w:after="0"/>
        <w:jc w:val="both"/>
      </w:pPr>
      <w:r>
        <w:rPr>
          <w:b/>
        </w:rPr>
        <w:t xml:space="preserve">Email address: </w:t>
      </w:r>
      <w:r>
        <w:t>ali.afzal@nu.edu.pk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Email address: </w:t>
      </w:r>
      <w:r w:rsidR="00286BBF" w:rsidRPr="00286BBF">
        <w:t>l201004</w:t>
      </w:r>
      <w:r w:rsidRPr="00940DA1">
        <w:t>@lhr.nu.edu.pk</w:t>
      </w:r>
    </w:p>
    <w:p w:rsidR="00940DA1" w:rsidRPr="00FD2F5D" w:rsidRDefault="00940DA1" w:rsidP="004F3170">
      <w:pPr>
        <w:spacing w:after="0"/>
        <w:jc w:val="both"/>
      </w:pPr>
      <w:r>
        <w:rPr>
          <w:b/>
        </w:rPr>
        <w:t xml:space="preserve">Office Location/Number: </w:t>
      </w:r>
      <w:r>
        <w:t>C-145 (GF, CE Building)</w:t>
      </w:r>
      <w:r>
        <w:rPr>
          <w:b/>
        </w:rPr>
        <w:t xml:space="preserve">     </w:t>
      </w:r>
      <w:r>
        <w:rPr>
          <w:b/>
        </w:rPr>
        <w:tab/>
        <w:t xml:space="preserve">Office Location: </w:t>
      </w:r>
      <w:r w:rsidR="00934B65">
        <w:t>GRL</w:t>
      </w:r>
    </w:p>
    <w:p w:rsidR="00940DA1" w:rsidRDefault="00940DA1" w:rsidP="00940DA1">
      <w:pPr>
        <w:spacing w:after="0"/>
        <w:jc w:val="both"/>
        <w:rPr>
          <w:b/>
        </w:rPr>
      </w:pPr>
      <w:r>
        <w:rPr>
          <w:b/>
        </w:rPr>
        <w:t xml:space="preserve">Office Hours: </w:t>
      </w:r>
      <w:r>
        <w:t>Wednesdays 1</w:t>
      </w:r>
      <w:r w:rsidR="007D2B94">
        <w:t>13</w:t>
      </w:r>
      <w:r>
        <w:t>0 - 1</w:t>
      </w:r>
      <w:r w:rsidR="007D2B94">
        <w:t>23</w:t>
      </w:r>
      <w:r>
        <w:t>0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Office Hours: </w:t>
      </w:r>
      <w:r w:rsidR="00286BBF">
        <w:t>Tuesdays</w:t>
      </w:r>
      <w:r w:rsidR="00286BBF">
        <w:t xml:space="preserve"> 1</w:t>
      </w:r>
      <w:r w:rsidR="00286BBF">
        <w:t>0</w:t>
      </w:r>
      <w:r w:rsidR="00286BBF">
        <w:t>30 - 1</w:t>
      </w:r>
      <w:r w:rsidR="0029682A">
        <w:t>1</w:t>
      </w:r>
      <w:r w:rsidR="00286BBF">
        <w:t>30</w:t>
      </w:r>
      <w:bookmarkStart w:id="0" w:name="_GoBack"/>
      <w:bookmarkEnd w:id="0"/>
    </w:p>
    <w:p w:rsidR="00940DA1" w:rsidRDefault="00940DA1" w:rsidP="00940DA1">
      <w:pPr>
        <w:spacing w:after="0"/>
        <w:jc w:val="both"/>
        <w:rPr>
          <w:b/>
        </w:rPr>
      </w:pPr>
    </w:p>
    <w:p w:rsidR="00940DA1" w:rsidRDefault="00940DA1" w:rsidP="008F24CA">
      <w:pPr>
        <w:spacing w:after="0" w:line="240" w:lineRule="auto"/>
        <w:rPr>
          <w:b/>
          <w:sz w:val="28"/>
        </w:rPr>
      </w:pPr>
      <w:r w:rsidRPr="008F24CA">
        <w:rPr>
          <w:rFonts w:asciiTheme="minorHAnsi" w:eastAsiaTheme="minorHAnsi" w:hAnsiTheme="minorHAnsi" w:cstheme="minorBidi"/>
          <w:b/>
          <w:sz w:val="28"/>
        </w:rPr>
        <w:t>Course Information</w:t>
      </w:r>
    </w:p>
    <w:p w:rsidR="00940DA1" w:rsidRDefault="00940DA1" w:rsidP="00940DA1">
      <w:pPr>
        <w:spacing w:after="0"/>
        <w:jc w:val="both"/>
      </w:pPr>
      <w:r>
        <w:rPr>
          <w:b/>
        </w:rPr>
        <w:t xml:space="preserve">Program: </w:t>
      </w:r>
      <w:r>
        <w:t>BS (CS)</w:t>
      </w:r>
      <w:r>
        <w:tab/>
      </w:r>
      <w:r>
        <w:tab/>
      </w:r>
      <w:r>
        <w:tab/>
        <w:t xml:space="preserve">               </w:t>
      </w:r>
      <w:r>
        <w:tab/>
      </w:r>
    </w:p>
    <w:p w:rsidR="00940DA1" w:rsidRDefault="00940DA1" w:rsidP="00940DA1">
      <w:pPr>
        <w:spacing w:after="0"/>
        <w:jc w:val="both"/>
      </w:pPr>
      <w:r>
        <w:rPr>
          <w:b/>
        </w:rPr>
        <w:t xml:space="preserve">Credit Hours: </w:t>
      </w:r>
      <w:r>
        <w:t>3</w:t>
      </w:r>
      <w:r>
        <w:tab/>
      </w:r>
      <w:r>
        <w:tab/>
      </w:r>
    </w:p>
    <w:p w:rsidR="00940DA1" w:rsidRPr="007939B3" w:rsidRDefault="00940DA1" w:rsidP="00940DA1">
      <w:pPr>
        <w:spacing w:after="0"/>
        <w:jc w:val="both"/>
        <w:rPr>
          <w:b/>
        </w:rPr>
      </w:pPr>
      <w:r>
        <w:rPr>
          <w:b/>
        </w:rPr>
        <w:t xml:space="preserve">Type: </w:t>
      </w:r>
      <w:r>
        <w:t>Core</w:t>
      </w:r>
      <w:r>
        <w:tab/>
      </w:r>
    </w:p>
    <w:p w:rsidR="00940DA1" w:rsidRDefault="00940DA1" w:rsidP="00940DA1">
      <w:pPr>
        <w:spacing w:after="0"/>
        <w:jc w:val="both"/>
      </w:pPr>
      <w:r>
        <w:rPr>
          <w:b/>
        </w:rPr>
        <w:t xml:space="preserve">Pre-requisite: </w:t>
      </w:r>
      <w:r w:rsidRPr="00940DA1">
        <w:t>CS</w:t>
      </w:r>
      <w:r w:rsidR="000C2E7A">
        <w:t>1004</w:t>
      </w:r>
      <w:r w:rsidRPr="00940DA1">
        <w:t xml:space="preserve"> </w:t>
      </w:r>
      <w:r w:rsidR="000C2E7A">
        <w:t>Object-Oriented Programming</w:t>
      </w:r>
      <w:r w:rsidRPr="00940DA1">
        <w:t>, CL</w:t>
      </w:r>
      <w:r w:rsidR="000C2E7A">
        <w:t>1004</w:t>
      </w:r>
      <w:r w:rsidRPr="00940DA1">
        <w:t xml:space="preserve"> </w:t>
      </w:r>
      <w:r w:rsidR="000C2E7A">
        <w:t>Object-Oriented Programming</w:t>
      </w:r>
      <w:r w:rsidR="000C2E7A" w:rsidRPr="00940DA1">
        <w:t xml:space="preserve"> </w:t>
      </w:r>
      <w:r w:rsidRPr="00940DA1">
        <w:t>Lab</w:t>
      </w:r>
    </w:p>
    <w:p w:rsidR="00940DA1" w:rsidRDefault="00940DA1" w:rsidP="00940DA1">
      <w:pPr>
        <w:spacing w:after="0"/>
        <w:jc w:val="both"/>
      </w:pPr>
      <w:r>
        <w:rPr>
          <w:b/>
        </w:rPr>
        <w:t>Course Website</w:t>
      </w:r>
      <w:r>
        <w:t xml:space="preserve">: Google Classroom </w:t>
      </w:r>
    </w:p>
    <w:p w:rsidR="00940DA1" w:rsidRDefault="00940DA1" w:rsidP="00940DA1">
      <w:pPr>
        <w:spacing w:after="0"/>
        <w:jc w:val="both"/>
      </w:pPr>
      <w:r>
        <w:rPr>
          <w:b/>
        </w:rPr>
        <w:t xml:space="preserve">Class Meeting </w:t>
      </w:r>
      <w:r w:rsidR="008F24CA">
        <w:rPr>
          <w:b/>
        </w:rPr>
        <w:t>Days</w:t>
      </w:r>
      <w:r>
        <w:rPr>
          <w:b/>
        </w:rPr>
        <w:t xml:space="preserve">: </w:t>
      </w:r>
      <w:r w:rsidR="008F24CA">
        <w:t>Wednesday and Friday</w:t>
      </w:r>
    </w:p>
    <w:p w:rsidR="008F24CA" w:rsidRDefault="008F24CA" w:rsidP="00940DA1">
      <w:pPr>
        <w:spacing w:after="0"/>
        <w:jc w:val="both"/>
      </w:pPr>
      <w:r>
        <w:rPr>
          <w:b/>
        </w:rPr>
        <w:t xml:space="preserve">Class Meeting </w:t>
      </w:r>
      <w:r>
        <w:rPr>
          <w:b/>
        </w:rPr>
        <w:t>Time</w:t>
      </w:r>
      <w:r>
        <w:rPr>
          <w:b/>
        </w:rPr>
        <w:t xml:space="preserve">: </w:t>
      </w:r>
      <w:r>
        <w:t>0830 – 0950 (BCS-5B)</w:t>
      </w:r>
      <w:r>
        <w:t>;</w:t>
      </w:r>
      <w:r>
        <w:t xml:space="preserve"> 1000 – 1120 (BCS-5A)</w:t>
      </w:r>
    </w:p>
    <w:p w:rsidR="00940DA1" w:rsidRPr="007939B3" w:rsidRDefault="00940DA1" w:rsidP="00940DA1">
      <w:pPr>
        <w:spacing w:after="0"/>
        <w:jc w:val="both"/>
        <w:rPr>
          <w:b/>
        </w:rPr>
      </w:pPr>
      <w:r>
        <w:rPr>
          <w:b/>
        </w:rPr>
        <w:t xml:space="preserve">Class Venue: </w:t>
      </w:r>
      <w:r w:rsidR="00CC0FDC">
        <w:t>CS-</w:t>
      </w:r>
      <w:r w:rsidR="008F24CA">
        <w:t xml:space="preserve">16 </w:t>
      </w:r>
      <w:r w:rsidR="008F24CA">
        <w:t>(BCS-5B)</w:t>
      </w:r>
      <w:r w:rsidR="008F24CA">
        <w:t>; E&amp;M</w:t>
      </w:r>
      <w:r w:rsidR="008F24CA">
        <w:t>-</w:t>
      </w:r>
      <w:r w:rsidR="008F24CA">
        <w:t>3</w:t>
      </w:r>
      <w:r w:rsidR="008F24CA">
        <w:t xml:space="preserve"> (BCS-5</w:t>
      </w:r>
      <w:r w:rsidR="008F24CA">
        <w:t>A</w:t>
      </w:r>
      <w:r w:rsidR="0081145F">
        <w:t>, Wednesday</w:t>
      </w:r>
      <w:r w:rsidR="008F24CA">
        <w:t>)</w:t>
      </w:r>
      <w:r w:rsidR="0081145F">
        <w:t xml:space="preserve"> and CS</w:t>
      </w:r>
      <w:r w:rsidR="0081145F">
        <w:t>-</w:t>
      </w:r>
      <w:r w:rsidR="0081145F">
        <w:t>15</w:t>
      </w:r>
      <w:r w:rsidR="0081145F">
        <w:t xml:space="preserve"> (BCS-5A, </w:t>
      </w:r>
      <w:r w:rsidR="0081145F">
        <w:t>Friday</w:t>
      </w:r>
      <w:r w:rsidR="0081145F">
        <w:t>)</w:t>
      </w:r>
    </w:p>
    <w:p w:rsidR="00940DA1" w:rsidRDefault="00940DA1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:rsidR="00A771F3" w:rsidRDefault="00A771F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1F3" w:rsidRPr="002014F4" w:rsidRDefault="003712FA">
      <w:pPr>
        <w:spacing w:after="0" w:line="240" w:lineRule="auto"/>
        <w:rPr>
          <w:rFonts w:asciiTheme="minorHAnsi" w:eastAsiaTheme="minorHAnsi" w:hAnsiTheme="minorHAnsi" w:cstheme="minorBidi"/>
          <w:b/>
          <w:sz w:val="28"/>
        </w:rPr>
      </w:pPr>
      <w:r w:rsidRPr="002014F4">
        <w:rPr>
          <w:rFonts w:asciiTheme="minorHAnsi" w:eastAsiaTheme="minorHAnsi" w:hAnsiTheme="minorHAnsi" w:cstheme="minorBidi"/>
          <w:b/>
          <w:sz w:val="28"/>
        </w:rPr>
        <w:t>Course Objectives</w:t>
      </w:r>
    </w:p>
    <w:p w:rsidR="00A771F3" w:rsidRPr="00940DA1" w:rsidRDefault="003712FA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t>The objective of th</w:t>
      </w:r>
      <w:r w:rsidR="00456F15" w:rsidRPr="00940DA1">
        <w:rPr>
          <w:rFonts w:asciiTheme="minorHAnsi" w:eastAsiaTheme="minorHAnsi" w:hAnsiTheme="minorHAnsi" w:cstheme="minorBidi"/>
        </w:rPr>
        <w:t>is</w:t>
      </w:r>
      <w:r w:rsidRPr="00940DA1">
        <w:rPr>
          <w:rFonts w:asciiTheme="minorHAnsi" w:eastAsiaTheme="minorHAnsi" w:hAnsiTheme="minorHAnsi" w:cstheme="minorBidi"/>
        </w:rPr>
        <w:t xml:space="preserve"> course is to provide </w:t>
      </w:r>
      <w:r w:rsidR="000011FE" w:rsidRPr="00940DA1">
        <w:rPr>
          <w:rFonts w:asciiTheme="minorHAnsi" w:eastAsiaTheme="minorHAnsi" w:hAnsiTheme="minorHAnsi" w:cstheme="minorBidi"/>
        </w:rPr>
        <w:t xml:space="preserve">a </w:t>
      </w:r>
      <w:r w:rsidRPr="00940DA1">
        <w:rPr>
          <w:rFonts w:asciiTheme="minorHAnsi" w:eastAsiaTheme="minorHAnsi" w:hAnsiTheme="minorHAnsi" w:cstheme="minorBidi"/>
        </w:rPr>
        <w:t>detailed introduction to the</w:t>
      </w:r>
      <w:r w:rsidR="000011FE" w:rsidRPr="00940DA1">
        <w:rPr>
          <w:rFonts w:asciiTheme="minorHAnsi" w:eastAsiaTheme="minorHAnsi" w:hAnsiTheme="minorHAnsi" w:cstheme="minorBidi"/>
        </w:rPr>
        <w:t xml:space="preserve"> important upstream SDLC</w:t>
      </w:r>
      <w:r w:rsidRPr="00940DA1">
        <w:rPr>
          <w:rFonts w:asciiTheme="minorHAnsi" w:eastAsiaTheme="minorHAnsi" w:hAnsiTheme="minorHAnsi" w:cstheme="minorBidi"/>
        </w:rPr>
        <w:t xml:space="preserve"> </w:t>
      </w:r>
      <w:r w:rsidR="000011FE" w:rsidRPr="00940DA1">
        <w:rPr>
          <w:rFonts w:asciiTheme="minorHAnsi" w:eastAsiaTheme="minorHAnsi" w:hAnsiTheme="minorHAnsi" w:cstheme="minorBidi"/>
        </w:rPr>
        <w:t xml:space="preserve">phases of </w:t>
      </w:r>
      <w:r w:rsidRPr="00940DA1">
        <w:rPr>
          <w:rFonts w:asciiTheme="minorHAnsi" w:eastAsiaTheme="minorHAnsi" w:hAnsiTheme="minorHAnsi" w:cstheme="minorBidi"/>
        </w:rPr>
        <w:t>software</w:t>
      </w:r>
      <w:r w:rsidR="000011FE" w:rsidRPr="00940DA1">
        <w:rPr>
          <w:rFonts w:asciiTheme="minorHAnsi" w:eastAsiaTheme="minorHAnsi" w:hAnsiTheme="minorHAnsi" w:cstheme="minorBidi"/>
        </w:rPr>
        <w:t xml:space="preserve"> analysis and</w:t>
      </w:r>
      <w:r w:rsidRPr="00940DA1">
        <w:rPr>
          <w:rFonts w:asciiTheme="minorHAnsi" w:eastAsiaTheme="minorHAnsi" w:hAnsiTheme="minorHAnsi" w:cstheme="minorBidi"/>
        </w:rPr>
        <w:t xml:space="preserve"> design.</w:t>
      </w:r>
      <w:r w:rsidR="000011FE" w:rsidRPr="00940DA1">
        <w:rPr>
          <w:rFonts w:asciiTheme="minorHAnsi" w:eastAsiaTheme="minorHAnsi" w:hAnsiTheme="minorHAnsi" w:cstheme="minorBidi"/>
        </w:rPr>
        <w:t xml:space="preserve"> Important c</w:t>
      </w:r>
      <w:r w:rsidRPr="00940DA1">
        <w:rPr>
          <w:rFonts w:asciiTheme="minorHAnsi" w:eastAsiaTheme="minorHAnsi" w:hAnsiTheme="minorHAnsi" w:cstheme="minorBidi"/>
        </w:rPr>
        <w:t xml:space="preserve">oncepts of </w:t>
      </w:r>
      <w:r w:rsidR="000011FE" w:rsidRPr="00940DA1">
        <w:rPr>
          <w:rFonts w:asciiTheme="minorHAnsi" w:eastAsiaTheme="minorHAnsi" w:hAnsiTheme="minorHAnsi" w:cstheme="minorBidi"/>
        </w:rPr>
        <w:t xml:space="preserve">the </w:t>
      </w:r>
      <w:r w:rsidRPr="00940DA1">
        <w:rPr>
          <w:rFonts w:asciiTheme="minorHAnsi" w:eastAsiaTheme="minorHAnsi" w:hAnsiTheme="minorHAnsi" w:cstheme="minorBidi"/>
        </w:rPr>
        <w:t xml:space="preserve">Object-Oriented (OO) paradigm </w:t>
      </w:r>
      <w:r w:rsidR="000011FE" w:rsidRPr="00940DA1">
        <w:rPr>
          <w:rFonts w:asciiTheme="minorHAnsi" w:eastAsiaTheme="minorHAnsi" w:hAnsiTheme="minorHAnsi" w:cstheme="minorBidi"/>
        </w:rPr>
        <w:t>(e.g.</w:t>
      </w:r>
      <w:r w:rsidRPr="00940DA1">
        <w:rPr>
          <w:rFonts w:asciiTheme="minorHAnsi" w:eastAsiaTheme="minorHAnsi" w:hAnsiTheme="minorHAnsi" w:cstheme="minorBidi"/>
        </w:rPr>
        <w:t xml:space="preserve"> abstraction, encapsulation, inheritance, polymorphism</w:t>
      </w:r>
      <w:r w:rsidR="000011FE" w:rsidRPr="00940DA1">
        <w:rPr>
          <w:rFonts w:asciiTheme="minorHAnsi" w:eastAsiaTheme="minorHAnsi" w:hAnsiTheme="minorHAnsi" w:cstheme="minorBidi"/>
        </w:rPr>
        <w:t>, etc.) are covered and s</w:t>
      </w:r>
      <w:r w:rsidRPr="00940DA1">
        <w:rPr>
          <w:rFonts w:asciiTheme="minorHAnsi" w:eastAsiaTheme="minorHAnsi" w:hAnsiTheme="minorHAnsi" w:cstheme="minorBidi"/>
        </w:rPr>
        <w:t xml:space="preserve">tudents </w:t>
      </w:r>
      <w:r w:rsidR="000011FE" w:rsidRPr="00940DA1">
        <w:rPr>
          <w:rFonts w:asciiTheme="minorHAnsi" w:eastAsiaTheme="minorHAnsi" w:hAnsiTheme="minorHAnsi" w:cstheme="minorBidi"/>
        </w:rPr>
        <w:t>are</w:t>
      </w:r>
      <w:r w:rsidRPr="00940DA1">
        <w:rPr>
          <w:rFonts w:asciiTheme="minorHAnsi" w:eastAsiaTheme="minorHAnsi" w:hAnsiTheme="minorHAnsi" w:cstheme="minorBidi"/>
        </w:rPr>
        <w:t xml:space="preserve"> given an overview of</w:t>
      </w:r>
      <w:r w:rsidR="000011FE" w:rsidRPr="00940DA1">
        <w:rPr>
          <w:rFonts w:asciiTheme="minorHAnsi" w:eastAsiaTheme="minorHAnsi" w:hAnsiTheme="minorHAnsi" w:cstheme="minorBidi"/>
        </w:rPr>
        <w:t xml:space="preserve"> the most widely used modeling language i.e.</w:t>
      </w:r>
      <w:r w:rsidRPr="00940DA1">
        <w:rPr>
          <w:rFonts w:asciiTheme="minorHAnsi" w:eastAsiaTheme="minorHAnsi" w:hAnsiTheme="minorHAnsi" w:cstheme="minorBidi"/>
        </w:rPr>
        <w:t xml:space="preserve"> Unified Modeling Language (UML). Students </w:t>
      </w:r>
      <w:r w:rsidR="000011FE" w:rsidRPr="00940DA1">
        <w:rPr>
          <w:rFonts w:asciiTheme="minorHAnsi" w:eastAsiaTheme="minorHAnsi" w:hAnsiTheme="minorHAnsi" w:cstheme="minorBidi"/>
        </w:rPr>
        <w:t>are also</w:t>
      </w:r>
      <w:r w:rsidRPr="00940DA1">
        <w:rPr>
          <w:rFonts w:asciiTheme="minorHAnsi" w:eastAsiaTheme="minorHAnsi" w:hAnsiTheme="minorHAnsi" w:cstheme="minorBidi"/>
        </w:rPr>
        <w:t xml:space="preserve"> </w:t>
      </w:r>
      <w:r w:rsidR="000011FE" w:rsidRPr="00940DA1">
        <w:rPr>
          <w:rFonts w:asciiTheme="minorHAnsi" w:eastAsiaTheme="minorHAnsi" w:hAnsiTheme="minorHAnsi" w:cstheme="minorBidi"/>
        </w:rPr>
        <w:t xml:space="preserve">exposed </w:t>
      </w:r>
      <w:r w:rsidR="00456F15" w:rsidRPr="00940DA1">
        <w:rPr>
          <w:rFonts w:asciiTheme="minorHAnsi" w:eastAsiaTheme="minorHAnsi" w:hAnsiTheme="minorHAnsi" w:cstheme="minorBidi"/>
        </w:rPr>
        <w:t xml:space="preserve">to </w:t>
      </w:r>
      <w:r w:rsidRPr="00940DA1">
        <w:rPr>
          <w:rFonts w:asciiTheme="minorHAnsi" w:eastAsiaTheme="minorHAnsi" w:hAnsiTheme="minorHAnsi" w:cstheme="minorBidi"/>
        </w:rPr>
        <w:t xml:space="preserve">design principles </w:t>
      </w:r>
      <w:r w:rsidR="00456F15" w:rsidRPr="00940DA1">
        <w:rPr>
          <w:rFonts w:asciiTheme="minorHAnsi" w:eastAsiaTheme="minorHAnsi" w:hAnsiTheme="minorHAnsi" w:cstheme="minorBidi"/>
        </w:rPr>
        <w:t>(e.g. SOLID) and the</w:t>
      </w:r>
      <w:r w:rsidRPr="00940DA1">
        <w:rPr>
          <w:rFonts w:asciiTheme="minorHAnsi" w:eastAsiaTheme="minorHAnsi" w:hAnsiTheme="minorHAnsi" w:cstheme="minorBidi"/>
        </w:rPr>
        <w:t xml:space="preserve"> advanced topic of design patterns </w:t>
      </w:r>
      <w:r w:rsidR="00456F15" w:rsidRPr="00940DA1">
        <w:rPr>
          <w:rFonts w:asciiTheme="minorHAnsi" w:eastAsiaTheme="minorHAnsi" w:hAnsiTheme="minorHAnsi" w:cstheme="minorBidi"/>
        </w:rPr>
        <w:t>(</w:t>
      </w:r>
      <w:r w:rsidRPr="00940DA1">
        <w:rPr>
          <w:rFonts w:asciiTheme="minorHAnsi" w:eastAsiaTheme="minorHAnsi" w:hAnsiTheme="minorHAnsi" w:cstheme="minorBidi"/>
        </w:rPr>
        <w:t>creational, structural, and behavioral</w:t>
      </w:r>
      <w:r w:rsidR="00456F15" w:rsidRPr="00940DA1">
        <w:rPr>
          <w:rFonts w:asciiTheme="minorHAnsi" w:eastAsiaTheme="minorHAnsi" w:hAnsiTheme="minorHAnsi" w:cstheme="minorBidi"/>
        </w:rPr>
        <w:t>)</w:t>
      </w:r>
      <w:r w:rsidRPr="00940DA1">
        <w:rPr>
          <w:rFonts w:asciiTheme="minorHAnsi" w:eastAsiaTheme="minorHAnsi" w:hAnsiTheme="minorHAnsi" w:cstheme="minorBidi"/>
        </w:rPr>
        <w:t>.</w:t>
      </w:r>
    </w:p>
    <w:p w:rsidR="00A771F3" w:rsidRPr="00940DA1" w:rsidRDefault="00A771F3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</w:p>
    <w:p w:rsidR="00A771F3" w:rsidRPr="00940DA1" w:rsidRDefault="003712FA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t>After studying this course, the students will be able to:</w:t>
      </w:r>
    </w:p>
    <w:p w:rsidR="00A771F3" w:rsidRPr="00940DA1" w:rsidRDefault="00A771F3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</w:p>
    <w:p w:rsidR="009D1400" w:rsidRDefault="009D14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Appreciate the importance of analysis and design in SDLC.</w:t>
      </w:r>
    </w:p>
    <w:p w:rsidR="009D1400" w:rsidRDefault="009D14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Understand the basic pillars of the OO paradigm.</w:t>
      </w:r>
    </w:p>
    <w:p w:rsidR="00A771F3" w:rsidRPr="00940DA1" w:rsidRDefault="003712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t>Construct</w:t>
      </w:r>
      <w:r w:rsidR="00CE2FC6">
        <w:rPr>
          <w:rFonts w:asciiTheme="minorHAnsi" w:eastAsiaTheme="minorHAnsi" w:hAnsiTheme="minorHAnsi" w:cstheme="minorBidi"/>
        </w:rPr>
        <w:t xml:space="preserve"> different static and dynamic</w:t>
      </w:r>
      <w:r w:rsidRPr="00940DA1">
        <w:rPr>
          <w:rFonts w:asciiTheme="minorHAnsi" w:eastAsiaTheme="minorHAnsi" w:hAnsiTheme="minorHAnsi" w:cstheme="minorBidi"/>
        </w:rPr>
        <w:t xml:space="preserve"> OO</w:t>
      </w:r>
      <w:r w:rsidR="00456F15" w:rsidRPr="00940DA1">
        <w:rPr>
          <w:rFonts w:asciiTheme="minorHAnsi" w:eastAsiaTheme="minorHAnsi" w:hAnsiTheme="minorHAnsi" w:cstheme="minorBidi"/>
        </w:rPr>
        <w:t xml:space="preserve"> analysis and design</w:t>
      </w:r>
      <w:r w:rsidRPr="00940DA1">
        <w:rPr>
          <w:rFonts w:asciiTheme="minorHAnsi" w:eastAsiaTheme="minorHAnsi" w:hAnsiTheme="minorHAnsi" w:cstheme="minorBidi"/>
        </w:rPr>
        <w:t xml:space="preserve"> models of real-world applications using UML</w:t>
      </w:r>
      <w:r w:rsidR="00CE2FC6">
        <w:rPr>
          <w:rFonts w:asciiTheme="minorHAnsi" w:eastAsiaTheme="minorHAnsi" w:hAnsiTheme="minorHAnsi" w:cstheme="minorBidi"/>
        </w:rPr>
        <w:t xml:space="preserve"> 2.x</w:t>
      </w:r>
    </w:p>
    <w:p w:rsidR="00CE2FC6" w:rsidRPr="00CE2FC6" w:rsidRDefault="00CE2FC6" w:rsidP="006A1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  <w:b/>
          <w:sz w:val="28"/>
        </w:rPr>
      </w:pPr>
      <w:r>
        <w:rPr>
          <w:rFonts w:asciiTheme="minorHAnsi" w:eastAsiaTheme="minorHAnsi" w:hAnsiTheme="minorHAnsi" w:cstheme="minorBidi"/>
        </w:rPr>
        <w:t xml:space="preserve">Create </w:t>
      </w:r>
      <w:r w:rsidR="00B43AA5" w:rsidRPr="00940DA1">
        <w:rPr>
          <w:rFonts w:asciiTheme="minorHAnsi" w:eastAsiaTheme="minorHAnsi" w:hAnsiTheme="minorHAnsi" w:cstheme="minorBidi"/>
        </w:rPr>
        <w:t xml:space="preserve">flexible and </w:t>
      </w:r>
      <w:r w:rsidR="003712FA" w:rsidRPr="00940DA1">
        <w:rPr>
          <w:rFonts w:asciiTheme="minorHAnsi" w:eastAsiaTheme="minorHAnsi" w:hAnsiTheme="minorHAnsi" w:cstheme="minorBidi"/>
        </w:rPr>
        <w:t>elegant</w:t>
      </w:r>
      <w:r>
        <w:rPr>
          <w:rFonts w:asciiTheme="minorHAnsi" w:eastAsiaTheme="minorHAnsi" w:hAnsiTheme="minorHAnsi" w:cstheme="minorBidi"/>
        </w:rPr>
        <w:t xml:space="preserve"> designs of</w:t>
      </w:r>
      <w:r w:rsidR="00456F15" w:rsidRPr="00940DA1">
        <w:rPr>
          <w:rFonts w:asciiTheme="minorHAnsi" w:eastAsiaTheme="minorHAnsi" w:hAnsiTheme="minorHAnsi" w:cstheme="minorBidi"/>
        </w:rPr>
        <w:t xml:space="preserve"> </w:t>
      </w:r>
      <w:r w:rsidR="00B43AA5" w:rsidRPr="00940DA1">
        <w:rPr>
          <w:rFonts w:asciiTheme="minorHAnsi" w:eastAsiaTheme="minorHAnsi" w:hAnsiTheme="minorHAnsi" w:cstheme="minorBidi"/>
        </w:rPr>
        <w:t xml:space="preserve">software systems </w:t>
      </w:r>
      <w:r w:rsidR="003712FA" w:rsidRPr="00940DA1">
        <w:rPr>
          <w:rFonts w:asciiTheme="minorHAnsi" w:eastAsiaTheme="minorHAnsi" w:hAnsiTheme="minorHAnsi" w:cstheme="minorBidi"/>
        </w:rPr>
        <w:t xml:space="preserve">using </w:t>
      </w:r>
      <w:r w:rsidR="00B43AA5" w:rsidRPr="00940DA1">
        <w:rPr>
          <w:rFonts w:asciiTheme="minorHAnsi" w:eastAsiaTheme="minorHAnsi" w:hAnsiTheme="minorHAnsi" w:cstheme="minorBidi"/>
        </w:rPr>
        <w:t xml:space="preserve">proven design principles and common </w:t>
      </w:r>
      <w:r w:rsidR="003712FA" w:rsidRPr="00940DA1">
        <w:rPr>
          <w:rFonts w:asciiTheme="minorHAnsi" w:eastAsiaTheme="minorHAnsi" w:hAnsiTheme="minorHAnsi" w:cstheme="minorBidi"/>
        </w:rPr>
        <w:t>design patterns</w:t>
      </w:r>
    </w:p>
    <w:p w:rsidR="00CE2FC6" w:rsidRDefault="00CE2FC6" w:rsidP="00CE2F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t>Translate OO design models to code using an OO programming language</w:t>
      </w:r>
    </w:p>
    <w:p w:rsidR="00E54A07" w:rsidRDefault="003712FA" w:rsidP="003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br w:type="page"/>
      </w:r>
    </w:p>
    <w:p w:rsidR="00E54A07" w:rsidRPr="00C94648" w:rsidRDefault="00E54A07" w:rsidP="00E54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</w:rPr>
      </w:pPr>
      <w:r w:rsidRPr="00C94648">
        <w:rPr>
          <w:b/>
          <w:sz w:val="28"/>
        </w:rPr>
        <w:lastRenderedPageBreak/>
        <w:t>Course Learning Outcomes (CLOs)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5400"/>
        <w:gridCol w:w="2070"/>
        <w:gridCol w:w="741"/>
      </w:tblGrid>
      <w:tr w:rsidR="00E54A07" w:rsidRPr="006C388C" w:rsidTr="00DC065C">
        <w:tc>
          <w:tcPr>
            <w:tcW w:w="805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CLO #</w:t>
            </w:r>
          </w:p>
        </w:tc>
        <w:tc>
          <w:tcPr>
            <w:tcW w:w="5400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CLO description</w:t>
            </w:r>
          </w:p>
        </w:tc>
        <w:tc>
          <w:tcPr>
            <w:tcW w:w="2070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BT Cognitive Level</w:t>
            </w:r>
          </w:p>
        </w:tc>
        <w:tc>
          <w:tcPr>
            <w:tcW w:w="741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PLO #</w:t>
            </w:r>
          </w:p>
        </w:tc>
      </w:tr>
      <w:tr w:rsidR="00E54A07" w:rsidRPr="006C388C" w:rsidTr="00DC065C">
        <w:tc>
          <w:tcPr>
            <w:tcW w:w="805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CLO 1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E54A07" w:rsidRPr="00C17C9A" w:rsidRDefault="00C17C9A" w:rsidP="00DC065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17C9A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Explain</w:t>
            </w:r>
            <w:r w:rsidRPr="00C17C9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software development lifecycle</w:t>
            </w:r>
          </w:p>
        </w:tc>
        <w:tc>
          <w:tcPr>
            <w:tcW w:w="2070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2 (Understanding)</w:t>
            </w:r>
          </w:p>
        </w:tc>
        <w:tc>
          <w:tcPr>
            <w:tcW w:w="741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PLO 1</w:t>
            </w:r>
          </w:p>
        </w:tc>
      </w:tr>
      <w:tr w:rsidR="009133D9" w:rsidRPr="006C388C" w:rsidTr="00DC065C">
        <w:tc>
          <w:tcPr>
            <w:tcW w:w="805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CLO 2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9133D9" w:rsidRPr="00C17C9A" w:rsidRDefault="009133D9" w:rsidP="009133D9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17C9A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Implement</w:t>
            </w:r>
            <w:r w:rsidRPr="00C17C9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object-oriented principles for software analysis and design</w:t>
            </w:r>
          </w:p>
        </w:tc>
        <w:tc>
          <w:tcPr>
            <w:tcW w:w="2070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>3</w:t>
            </w: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>Applying</w:t>
            </w: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)</w:t>
            </w:r>
          </w:p>
        </w:tc>
        <w:tc>
          <w:tcPr>
            <w:tcW w:w="741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PLO </w:t>
            </w: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>3</w:t>
            </w:r>
          </w:p>
        </w:tc>
      </w:tr>
      <w:tr w:rsidR="00E54A07" w:rsidRPr="006C388C" w:rsidTr="00DC065C">
        <w:tc>
          <w:tcPr>
            <w:tcW w:w="805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CLO 3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E54A07" w:rsidRPr="00C17C9A" w:rsidRDefault="00C17C9A" w:rsidP="00DC065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17C9A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Use</w:t>
            </w:r>
            <w:r w:rsidRPr="00C17C9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different UML notations for software design</w:t>
            </w:r>
          </w:p>
        </w:tc>
        <w:tc>
          <w:tcPr>
            <w:tcW w:w="2070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>3</w:t>
            </w: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>Applying</w:t>
            </w: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)</w:t>
            </w:r>
          </w:p>
        </w:tc>
        <w:tc>
          <w:tcPr>
            <w:tcW w:w="741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PLO </w:t>
            </w: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>3</w:t>
            </w:r>
          </w:p>
        </w:tc>
      </w:tr>
      <w:tr w:rsidR="009133D9" w:rsidRPr="006C388C" w:rsidTr="00DC065C">
        <w:tc>
          <w:tcPr>
            <w:tcW w:w="805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CLO 4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9133D9" w:rsidRPr="00C17C9A" w:rsidRDefault="009133D9" w:rsidP="009133D9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17C9A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Develop</w:t>
            </w:r>
            <w:r w:rsidRPr="00C17C9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software design artifacts based on requirements specifications</w:t>
            </w:r>
          </w:p>
        </w:tc>
        <w:tc>
          <w:tcPr>
            <w:tcW w:w="2070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6 (Creating)</w:t>
            </w:r>
          </w:p>
        </w:tc>
        <w:tc>
          <w:tcPr>
            <w:tcW w:w="741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PLO </w:t>
            </w: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>3</w:t>
            </w:r>
          </w:p>
        </w:tc>
      </w:tr>
      <w:tr w:rsidR="009133D9" w:rsidRPr="006C388C" w:rsidTr="00DC065C">
        <w:tc>
          <w:tcPr>
            <w:tcW w:w="805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CLO 5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9133D9" w:rsidRPr="00C17C9A" w:rsidRDefault="009133D9" w:rsidP="009133D9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17C9A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Describe</w:t>
            </w:r>
            <w:r w:rsidRPr="00C17C9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software design guidelines and principles</w:t>
            </w:r>
          </w:p>
        </w:tc>
        <w:tc>
          <w:tcPr>
            <w:tcW w:w="2070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2 (Understanding)</w:t>
            </w:r>
          </w:p>
        </w:tc>
        <w:tc>
          <w:tcPr>
            <w:tcW w:w="741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>PLO 1</w:t>
            </w:r>
          </w:p>
        </w:tc>
      </w:tr>
    </w:tbl>
    <w:p w:rsidR="00E54A07" w:rsidRDefault="00E54A07" w:rsidP="00E54A07">
      <w:pPr>
        <w:spacing w:after="0" w:line="240" w:lineRule="auto"/>
        <w:rPr>
          <w:b/>
          <w:sz w:val="28"/>
        </w:rPr>
      </w:pPr>
    </w:p>
    <w:p w:rsidR="00E54A07" w:rsidRDefault="00E54A07" w:rsidP="00E54A07">
      <w:pPr>
        <w:spacing w:after="0" w:line="240" w:lineRule="auto"/>
        <w:rPr>
          <w:b/>
          <w:sz w:val="28"/>
        </w:rPr>
      </w:pPr>
      <w:r>
        <w:rPr>
          <w:b/>
          <w:sz w:val="28"/>
        </w:rPr>
        <w:t>Relevant Program</w:t>
      </w:r>
      <w:r w:rsidRPr="00C94648">
        <w:rPr>
          <w:b/>
          <w:sz w:val="28"/>
        </w:rPr>
        <w:t xml:space="preserve"> Learning Outcomes (</w:t>
      </w:r>
      <w:r>
        <w:rPr>
          <w:b/>
          <w:sz w:val="28"/>
        </w:rPr>
        <w:t>P</w:t>
      </w:r>
      <w:r w:rsidRPr="00C94648">
        <w:rPr>
          <w:b/>
          <w:sz w:val="28"/>
        </w:rPr>
        <w:t>LOs)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1531"/>
        <w:gridCol w:w="6681"/>
      </w:tblGrid>
      <w:tr w:rsidR="00E54A07" w:rsidRPr="006C388C" w:rsidTr="00DC065C">
        <w:tc>
          <w:tcPr>
            <w:tcW w:w="804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PLO #</w:t>
            </w:r>
          </w:p>
        </w:tc>
        <w:tc>
          <w:tcPr>
            <w:tcW w:w="1531" w:type="dxa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PLO Name</w:t>
            </w:r>
          </w:p>
        </w:tc>
        <w:tc>
          <w:tcPr>
            <w:tcW w:w="6681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PLO Description</w:t>
            </w:r>
          </w:p>
        </w:tc>
      </w:tr>
      <w:tr w:rsidR="00E54A07" w:rsidRPr="006C388C" w:rsidTr="00DC065C">
        <w:tc>
          <w:tcPr>
            <w:tcW w:w="804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PLO 1</w:t>
            </w:r>
          </w:p>
        </w:tc>
        <w:tc>
          <w:tcPr>
            <w:tcW w:w="1531" w:type="dxa"/>
          </w:tcPr>
          <w:p w:rsidR="00E54A07" w:rsidRPr="00C17C9A" w:rsidRDefault="00C17C9A" w:rsidP="00C17C9A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bCs/>
                <w:color w:val="000000"/>
                <w:sz w:val="20"/>
                <w:szCs w:val="20"/>
              </w:rPr>
            </w:pPr>
            <w:r w:rsidRPr="00C17C9A">
              <w:rPr>
                <w:rFonts w:asciiTheme="majorHAnsi" w:hAnsiTheme="majorHAnsi" w:cstheme="majorHAnsi"/>
                <w:b w:val="0"/>
                <w:bCs/>
                <w:color w:val="000000"/>
                <w:sz w:val="20"/>
                <w:szCs w:val="20"/>
              </w:rPr>
              <w:t>Computing Knowledge</w:t>
            </w:r>
          </w:p>
        </w:tc>
        <w:tc>
          <w:tcPr>
            <w:tcW w:w="6681" w:type="dxa"/>
            <w:shd w:val="clear" w:color="auto" w:fill="auto"/>
          </w:tcPr>
          <w:p w:rsidR="00E54A07" w:rsidRPr="000C5AF3" w:rsidRDefault="00C17C9A" w:rsidP="00DC065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7C9A">
              <w:rPr>
                <w:rFonts w:asciiTheme="majorHAnsi" w:hAnsiTheme="majorHAnsi" w:cstheme="majorHAnsi"/>
                <w:sz w:val="20"/>
                <w:szCs w:val="20"/>
              </w:rPr>
              <w:t>Apply knowledge of mathematics, natural sciences, computing fundamentals, and a computing specialization to the solution of complex computing problems.</w:t>
            </w:r>
          </w:p>
        </w:tc>
      </w:tr>
      <w:tr w:rsidR="00E54A07" w:rsidRPr="006C388C" w:rsidTr="00DC065C">
        <w:tc>
          <w:tcPr>
            <w:tcW w:w="804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PLO 3</w:t>
            </w:r>
          </w:p>
        </w:tc>
        <w:tc>
          <w:tcPr>
            <w:tcW w:w="1531" w:type="dxa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bCs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bCs/>
                <w:color w:val="000000"/>
                <w:sz w:val="20"/>
                <w:szCs w:val="20"/>
              </w:rPr>
              <w:t>Design/Develop Solutions</w:t>
            </w:r>
          </w:p>
        </w:tc>
        <w:tc>
          <w:tcPr>
            <w:tcW w:w="6681" w:type="dxa"/>
            <w:shd w:val="clear" w:color="auto" w:fill="auto"/>
          </w:tcPr>
          <w:p w:rsidR="00E54A07" w:rsidRPr="00C17C9A" w:rsidRDefault="00C17C9A" w:rsidP="00DC065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7C9A">
              <w:rPr>
                <w:rFonts w:asciiTheme="majorHAnsi" w:hAnsiTheme="majorHAnsi" w:cstheme="majorHAnsi"/>
                <w:sz w:val="20"/>
                <w:szCs w:val="20"/>
              </w:rPr>
              <w:t>Design solutions for complex computing problems and design systems, components, and processes that meet specified needs with appropriate consideration for public health and safety, cultural, societal, and environmental considerations.</w:t>
            </w:r>
          </w:p>
        </w:tc>
      </w:tr>
    </w:tbl>
    <w:p w:rsidR="00E54A07" w:rsidRDefault="00E54A07" w:rsidP="003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eastAsiaTheme="minorHAnsi" w:hAnsiTheme="minorHAnsi" w:cstheme="minorBidi"/>
          <w:b/>
          <w:sz w:val="28"/>
        </w:rPr>
      </w:pPr>
    </w:p>
    <w:p w:rsidR="00E54A07" w:rsidRDefault="00E54A07">
      <w:pPr>
        <w:rPr>
          <w:rFonts w:asciiTheme="minorHAnsi" w:eastAsiaTheme="minorHAnsi" w:hAnsiTheme="minorHAnsi" w:cstheme="minorBidi"/>
          <w:b/>
          <w:sz w:val="28"/>
        </w:rPr>
      </w:pPr>
      <w:r>
        <w:rPr>
          <w:rFonts w:asciiTheme="minorHAnsi" w:eastAsiaTheme="minorHAnsi" w:hAnsiTheme="minorHAnsi" w:cstheme="minorBidi"/>
          <w:b/>
          <w:sz w:val="28"/>
        </w:rPr>
        <w:br w:type="page"/>
      </w:r>
    </w:p>
    <w:p w:rsidR="00A771F3" w:rsidRDefault="003712FA" w:rsidP="00E54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  <w:b/>
          <w:sz w:val="28"/>
        </w:rPr>
      </w:pPr>
      <w:r w:rsidRPr="002014F4">
        <w:rPr>
          <w:rFonts w:asciiTheme="minorHAnsi" w:eastAsiaTheme="minorHAnsi" w:hAnsiTheme="minorHAnsi" w:cstheme="minorBidi"/>
          <w:b/>
          <w:sz w:val="28"/>
        </w:rPr>
        <w:lastRenderedPageBreak/>
        <w:t>Reference Material</w:t>
      </w:r>
    </w:p>
    <w:p w:rsidR="003A5718" w:rsidRPr="002014F4" w:rsidRDefault="003A5718" w:rsidP="003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eastAsiaTheme="minorHAnsi" w:hAnsiTheme="minorHAnsi" w:cstheme="minorBidi"/>
          <w:b/>
          <w:sz w:val="28"/>
        </w:rPr>
      </w:pPr>
    </w:p>
    <w:p w:rsidR="00A771F3" w:rsidRPr="00ED6956" w:rsidRDefault="003712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  <w:u w:val="single"/>
        </w:rPr>
      </w:pPr>
      <w:r w:rsidRPr="00ED6956">
        <w:rPr>
          <w:rFonts w:asciiTheme="minorHAnsi" w:eastAsiaTheme="minorHAnsi" w:hAnsiTheme="minorHAnsi" w:cstheme="minorBidi"/>
          <w:u w:val="single"/>
        </w:rPr>
        <w:t xml:space="preserve">Object-Oriented Modeling and Design with UML, Michael R. </w:t>
      </w:r>
      <w:proofErr w:type="spellStart"/>
      <w:r w:rsidRPr="00ED6956">
        <w:rPr>
          <w:rFonts w:asciiTheme="minorHAnsi" w:eastAsiaTheme="minorHAnsi" w:hAnsiTheme="minorHAnsi" w:cstheme="minorBidi"/>
          <w:u w:val="single"/>
        </w:rPr>
        <w:t>Blaha</w:t>
      </w:r>
      <w:proofErr w:type="spellEnd"/>
      <w:r w:rsidRPr="00ED6956">
        <w:rPr>
          <w:rFonts w:asciiTheme="minorHAnsi" w:eastAsiaTheme="minorHAnsi" w:hAnsiTheme="minorHAnsi" w:cstheme="minorBidi"/>
          <w:u w:val="single"/>
        </w:rPr>
        <w:t xml:space="preserve"> and James R. </w:t>
      </w:r>
      <w:proofErr w:type="spellStart"/>
      <w:r w:rsidRPr="00ED6956">
        <w:rPr>
          <w:rFonts w:asciiTheme="minorHAnsi" w:eastAsiaTheme="minorHAnsi" w:hAnsiTheme="minorHAnsi" w:cstheme="minorBidi"/>
          <w:u w:val="single"/>
        </w:rPr>
        <w:t>Rumbaugh</w:t>
      </w:r>
      <w:proofErr w:type="spellEnd"/>
      <w:r w:rsidRPr="00ED6956">
        <w:rPr>
          <w:rFonts w:asciiTheme="minorHAnsi" w:eastAsiaTheme="minorHAnsi" w:hAnsiTheme="minorHAnsi" w:cstheme="minorBidi"/>
          <w:u w:val="single"/>
        </w:rPr>
        <w:t>, 2</w:t>
      </w:r>
      <w:r w:rsidRPr="00ED6956">
        <w:rPr>
          <w:rFonts w:asciiTheme="minorHAnsi" w:eastAsiaTheme="minorHAnsi" w:hAnsiTheme="minorHAnsi" w:cstheme="minorBidi"/>
          <w:u w:val="single"/>
          <w:vertAlign w:val="superscript"/>
        </w:rPr>
        <w:t>nd</w:t>
      </w:r>
      <w:r w:rsidR="00B92AAD" w:rsidRPr="00ED6956">
        <w:rPr>
          <w:rFonts w:asciiTheme="minorHAnsi" w:eastAsiaTheme="minorHAnsi" w:hAnsiTheme="minorHAnsi" w:cstheme="minorBidi"/>
          <w:u w:val="single"/>
        </w:rPr>
        <w:t xml:space="preserve"> </w:t>
      </w:r>
      <w:r w:rsidRPr="00ED6956">
        <w:rPr>
          <w:rFonts w:asciiTheme="minorHAnsi" w:eastAsiaTheme="minorHAnsi" w:hAnsiTheme="minorHAnsi" w:cstheme="minorBidi"/>
          <w:u w:val="single"/>
        </w:rPr>
        <w:t>Edition, Pearson, 2005.</w:t>
      </w:r>
    </w:p>
    <w:p w:rsidR="00ED6956" w:rsidRPr="006A13BE" w:rsidRDefault="00ED69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 xml:space="preserve">Object-Oriented Analysis and Design with Applications, Grady </w:t>
      </w:r>
      <w:proofErr w:type="spellStart"/>
      <w:r w:rsidRPr="006A13BE">
        <w:rPr>
          <w:rFonts w:asciiTheme="minorHAnsi" w:eastAsiaTheme="minorHAnsi" w:hAnsiTheme="minorHAnsi" w:cstheme="minorBidi"/>
        </w:rPr>
        <w:t>Booch</w:t>
      </w:r>
      <w:proofErr w:type="spellEnd"/>
      <w:r w:rsidRPr="006A13BE">
        <w:rPr>
          <w:rFonts w:asciiTheme="minorHAnsi" w:eastAsiaTheme="minorHAnsi" w:hAnsiTheme="minorHAnsi" w:cstheme="minorBidi"/>
        </w:rPr>
        <w:t xml:space="preserve"> et al., 3</w:t>
      </w:r>
      <w:r w:rsidRPr="000D27D7">
        <w:rPr>
          <w:rFonts w:asciiTheme="minorHAnsi" w:eastAsiaTheme="minorHAnsi" w:hAnsiTheme="minorHAnsi" w:cstheme="minorBidi"/>
          <w:vertAlign w:val="superscript"/>
        </w:rPr>
        <w:t>rd</w:t>
      </w:r>
      <w:r>
        <w:rPr>
          <w:rFonts w:asciiTheme="minorHAnsi" w:eastAsiaTheme="minorHAnsi" w:hAnsiTheme="minorHAnsi" w:cstheme="minorBidi"/>
        </w:rPr>
        <w:t xml:space="preserve"> </w:t>
      </w:r>
      <w:r w:rsidRPr="006A13BE">
        <w:rPr>
          <w:rFonts w:asciiTheme="minorHAnsi" w:eastAsiaTheme="minorHAnsi" w:hAnsiTheme="minorHAnsi" w:cstheme="minorBidi"/>
        </w:rPr>
        <w:t>Edition, Pearson, 2007.</w:t>
      </w:r>
    </w:p>
    <w:p w:rsidR="003A5718" w:rsidRDefault="003A5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403CC5">
        <w:rPr>
          <w:rFonts w:asciiTheme="minorHAnsi" w:eastAsiaTheme="minorHAnsi" w:hAnsiTheme="minorHAnsi" w:cstheme="minorBidi"/>
        </w:rPr>
        <w:t>Software Engineering: A Practitioner’s Approach, Roger S. Pressman, 6</w:t>
      </w:r>
      <w:r w:rsidRPr="004B422B">
        <w:rPr>
          <w:rFonts w:asciiTheme="minorHAnsi" w:eastAsiaTheme="minorHAnsi" w:hAnsiTheme="minorHAnsi" w:cstheme="minorBidi"/>
          <w:vertAlign w:val="superscript"/>
        </w:rPr>
        <w:t>th</w:t>
      </w:r>
      <w:r>
        <w:rPr>
          <w:rFonts w:asciiTheme="minorHAnsi" w:eastAsiaTheme="minorHAnsi" w:hAnsiTheme="minorHAnsi" w:cstheme="minorBidi"/>
        </w:rPr>
        <w:t xml:space="preserve"> </w:t>
      </w:r>
      <w:r w:rsidRPr="00403CC5">
        <w:rPr>
          <w:rFonts w:asciiTheme="minorHAnsi" w:eastAsiaTheme="minorHAnsi" w:hAnsiTheme="minorHAnsi" w:cstheme="minorBidi"/>
        </w:rPr>
        <w:t>Edition, McGraw-Hill, 2005.</w:t>
      </w:r>
    </w:p>
    <w:p w:rsidR="00ED6956" w:rsidRDefault="00ED69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Clean Architecture: A Craftsman's Guide to Software Structure and Design, 1</w:t>
      </w:r>
      <w:r w:rsidRPr="000D27D7">
        <w:rPr>
          <w:rFonts w:asciiTheme="minorHAnsi" w:eastAsiaTheme="minorHAnsi" w:hAnsiTheme="minorHAnsi" w:cstheme="minorBidi"/>
          <w:vertAlign w:val="superscript"/>
        </w:rPr>
        <w:t>st</w:t>
      </w:r>
      <w:r>
        <w:rPr>
          <w:rFonts w:asciiTheme="minorHAnsi" w:eastAsiaTheme="minorHAnsi" w:hAnsiTheme="minorHAnsi" w:cstheme="minorBidi"/>
        </w:rPr>
        <w:t xml:space="preserve"> </w:t>
      </w:r>
      <w:r w:rsidRPr="006A13BE">
        <w:rPr>
          <w:rFonts w:asciiTheme="minorHAnsi" w:eastAsiaTheme="minorHAnsi" w:hAnsiTheme="minorHAnsi" w:cstheme="minorBidi"/>
        </w:rPr>
        <w:t>Edition, Robert C. Martin, Pearson, 2017.</w:t>
      </w:r>
    </w:p>
    <w:p w:rsidR="003A5718" w:rsidRDefault="003A5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403CC5">
        <w:rPr>
          <w:rFonts w:asciiTheme="minorHAnsi" w:eastAsiaTheme="minorHAnsi" w:hAnsiTheme="minorHAnsi" w:cstheme="minorBidi"/>
        </w:rPr>
        <w:t xml:space="preserve">Software Engineering: Theory and Practice, Shari Lawrence </w:t>
      </w:r>
      <w:proofErr w:type="spellStart"/>
      <w:r w:rsidRPr="00403CC5">
        <w:rPr>
          <w:rFonts w:asciiTheme="minorHAnsi" w:eastAsiaTheme="minorHAnsi" w:hAnsiTheme="minorHAnsi" w:cstheme="minorBidi"/>
        </w:rPr>
        <w:t>Pfleeger</w:t>
      </w:r>
      <w:proofErr w:type="spellEnd"/>
      <w:r w:rsidRPr="00403CC5">
        <w:rPr>
          <w:rFonts w:asciiTheme="minorHAnsi" w:eastAsiaTheme="minorHAnsi" w:hAnsiTheme="minorHAnsi" w:cstheme="minorBidi"/>
        </w:rPr>
        <w:t xml:space="preserve"> and Joanne M. Atlee, 4</w:t>
      </w:r>
      <w:r w:rsidRPr="004B422B">
        <w:rPr>
          <w:rFonts w:asciiTheme="minorHAnsi" w:eastAsiaTheme="minorHAnsi" w:hAnsiTheme="minorHAnsi" w:cstheme="minorBidi"/>
          <w:vertAlign w:val="superscript"/>
        </w:rPr>
        <w:t>th</w:t>
      </w:r>
      <w:r w:rsidRPr="00403CC5">
        <w:rPr>
          <w:rFonts w:asciiTheme="minorHAnsi" w:eastAsiaTheme="minorHAnsi" w:hAnsiTheme="minorHAnsi" w:cstheme="minorBidi"/>
        </w:rPr>
        <w:t xml:space="preserve"> Edition, Pearson, 2009.</w:t>
      </w:r>
    </w:p>
    <w:p w:rsidR="00ED6956" w:rsidRPr="006A13BE" w:rsidRDefault="00ED69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Design Patterns: Elements of Reusable Object-Oriented Software, Erich Gamma, Richard Helm, Ralph Johnson, and John Vlissides, Pearson, 1995.</w:t>
      </w:r>
    </w:p>
    <w:p w:rsidR="00A771F3" w:rsidRDefault="00A771F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9840BD" w:rsidRPr="002014F4" w:rsidRDefault="009840BD" w:rsidP="009840BD">
      <w:pPr>
        <w:spacing w:after="0" w:line="240" w:lineRule="auto"/>
        <w:rPr>
          <w:rFonts w:asciiTheme="minorHAnsi" w:eastAsiaTheme="minorHAnsi" w:hAnsiTheme="minorHAnsi" w:cstheme="minorBidi"/>
          <w:b/>
          <w:sz w:val="28"/>
        </w:rPr>
      </w:pPr>
      <w:r>
        <w:rPr>
          <w:rFonts w:asciiTheme="minorHAnsi" w:eastAsiaTheme="minorHAnsi" w:hAnsiTheme="minorHAnsi" w:cstheme="minorBidi"/>
          <w:b/>
          <w:sz w:val="28"/>
        </w:rPr>
        <w:t>Course Grading (Tentative)</w:t>
      </w:r>
    </w:p>
    <w:p w:rsidR="009840BD" w:rsidRDefault="009840BD" w:rsidP="009840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840BD" w:rsidRDefault="009840BD" w:rsidP="009840BD">
      <w:pPr>
        <w:numPr>
          <w:ilvl w:val="0"/>
          <w:numId w:val="2"/>
        </w:numPr>
        <w:spacing w:after="0" w:line="240" w:lineRule="auto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Quizzes:</w:t>
      </w:r>
      <w:r w:rsidRPr="006A13BE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1</w:t>
      </w:r>
      <w:r w:rsidRPr="006A13BE">
        <w:rPr>
          <w:rFonts w:asciiTheme="minorHAnsi" w:eastAsiaTheme="minorHAnsi" w:hAnsiTheme="minorHAnsi" w:cstheme="minorBidi"/>
        </w:rPr>
        <w:t>0%</w:t>
      </w:r>
    </w:p>
    <w:p w:rsidR="009840BD" w:rsidRPr="006A13BE" w:rsidRDefault="009840BD" w:rsidP="009840BD">
      <w:pPr>
        <w:numPr>
          <w:ilvl w:val="0"/>
          <w:numId w:val="2"/>
        </w:num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Project:</w:t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 w:rsidR="00BF240C">
        <w:rPr>
          <w:rFonts w:asciiTheme="minorHAnsi" w:eastAsiaTheme="minorHAnsi" w:hAnsiTheme="minorHAnsi" w:cstheme="minorBidi"/>
        </w:rPr>
        <w:t>20</w:t>
      </w:r>
      <w:r>
        <w:rPr>
          <w:rFonts w:asciiTheme="minorHAnsi" w:eastAsiaTheme="minorHAnsi" w:hAnsiTheme="minorHAnsi" w:cstheme="minorBidi"/>
        </w:rPr>
        <w:t>%</w:t>
      </w:r>
    </w:p>
    <w:p w:rsidR="009840BD" w:rsidRPr="006A13BE" w:rsidRDefault="009840BD" w:rsidP="009840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Midterm Exams:</w:t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>3</w:t>
      </w:r>
      <w:r w:rsidRPr="006A13BE">
        <w:rPr>
          <w:rFonts w:asciiTheme="minorHAnsi" w:eastAsiaTheme="minorHAnsi" w:hAnsiTheme="minorHAnsi" w:cstheme="minorBidi"/>
        </w:rPr>
        <w:t xml:space="preserve">0% </w:t>
      </w:r>
    </w:p>
    <w:p w:rsidR="009840BD" w:rsidRPr="006A13BE" w:rsidRDefault="009840BD" w:rsidP="009840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Final Exam:</w:t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  <w:t>40%</w:t>
      </w:r>
    </w:p>
    <w:p w:rsidR="009840BD" w:rsidRPr="006A13BE" w:rsidRDefault="009840BD" w:rsidP="00984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</w:rPr>
      </w:pPr>
    </w:p>
    <w:p w:rsidR="002014F4" w:rsidRPr="006A13BE" w:rsidRDefault="009840BD" w:rsidP="00984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  <w:u w:val="single"/>
        </w:rPr>
      </w:pPr>
      <w:r w:rsidRPr="006A13BE">
        <w:rPr>
          <w:rFonts w:asciiTheme="minorHAnsi" w:eastAsiaTheme="minorHAnsi" w:hAnsiTheme="minorHAnsi" w:cstheme="minorBidi"/>
          <w:u w:val="single"/>
        </w:rPr>
        <w:t>Absolute grading scheme will be used for this course.</w:t>
      </w:r>
    </w:p>
    <w:p w:rsidR="00A771F3" w:rsidRDefault="003712FA" w:rsidP="002014F4">
      <w:pPr>
        <w:jc w:val="center"/>
        <w:rPr>
          <w:rFonts w:ascii="Arial" w:eastAsia="Arial" w:hAnsi="Arial" w:cs="Arial"/>
          <w:sz w:val="24"/>
          <w:szCs w:val="24"/>
        </w:rPr>
      </w:pPr>
      <w:r w:rsidRPr="006A13BE">
        <w:rPr>
          <w:rFonts w:asciiTheme="minorHAnsi" w:eastAsiaTheme="minorHAnsi" w:hAnsiTheme="minorHAnsi" w:cstheme="minorBidi"/>
        </w:rPr>
        <w:br w:type="page"/>
      </w:r>
      <w:r w:rsidR="009840BD">
        <w:rPr>
          <w:rFonts w:asciiTheme="minorHAnsi" w:eastAsiaTheme="minorHAnsi" w:hAnsiTheme="minorHAnsi" w:cstheme="minorBidi"/>
          <w:b/>
          <w:sz w:val="28"/>
        </w:rPr>
        <w:lastRenderedPageBreak/>
        <w:t>Tentative C</w:t>
      </w:r>
      <w:r w:rsidRPr="002014F4">
        <w:rPr>
          <w:rFonts w:asciiTheme="minorHAnsi" w:eastAsiaTheme="minorHAnsi" w:hAnsiTheme="minorHAnsi" w:cstheme="minorBidi"/>
          <w:b/>
          <w:sz w:val="28"/>
        </w:rPr>
        <w:t>ourse Schedule</w:t>
      </w:r>
    </w:p>
    <w:tbl>
      <w:tblPr>
        <w:tblStyle w:val="a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3652"/>
        <w:gridCol w:w="1370"/>
        <w:gridCol w:w="2072"/>
        <w:gridCol w:w="1886"/>
      </w:tblGrid>
      <w:tr w:rsidR="00A771F3">
        <w:trPr>
          <w:jc w:val="center"/>
        </w:trPr>
        <w:tc>
          <w:tcPr>
            <w:tcW w:w="596" w:type="dxa"/>
          </w:tcPr>
          <w:p w:rsidR="00A771F3" w:rsidRDefault="003712F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S#</w:t>
            </w:r>
          </w:p>
        </w:tc>
        <w:tc>
          <w:tcPr>
            <w:tcW w:w="3652" w:type="dxa"/>
          </w:tcPr>
          <w:p w:rsidR="00A771F3" w:rsidRDefault="003712F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Topic</w:t>
            </w:r>
          </w:p>
        </w:tc>
        <w:tc>
          <w:tcPr>
            <w:tcW w:w="1370" w:type="dxa"/>
          </w:tcPr>
          <w:p w:rsidR="00A771F3" w:rsidRDefault="003712F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Week(s)</w:t>
            </w:r>
          </w:p>
        </w:tc>
        <w:tc>
          <w:tcPr>
            <w:tcW w:w="2072" w:type="dxa"/>
          </w:tcPr>
          <w:p w:rsidR="00A771F3" w:rsidRDefault="003712F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1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Readings</w:t>
            </w:r>
          </w:p>
        </w:tc>
        <w:tc>
          <w:tcPr>
            <w:tcW w:w="1886" w:type="dxa"/>
          </w:tcPr>
          <w:p w:rsidR="00A771F3" w:rsidRDefault="009840B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Deliverables</w:t>
            </w:r>
          </w:p>
        </w:tc>
      </w:tr>
      <w:tr w:rsidR="00A771F3">
        <w:trPr>
          <w:jc w:val="center"/>
        </w:trPr>
        <w:tc>
          <w:tcPr>
            <w:tcW w:w="596" w:type="dxa"/>
          </w:tcPr>
          <w:p w:rsidR="00A771F3" w:rsidRDefault="003712FA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652" w:type="dxa"/>
          </w:tcPr>
          <w:p w:rsidR="009D1400" w:rsidRDefault="009D1400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INTRODUCTION AND OVERVIEW</w:t>
            </w:r>
          </w:p>
          <w:p w:rsidR="009D1400" w:rsidRDefault="009D1400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SDLC Overview</w:t>
            </w:r>
          </w:p>
          <w:p w:rsidR="009D1400" w:rsidRDefault="009D1400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 of Analysis and Design</w:t>
            </w:r>
          </w:p>
          <w:p w:rsidR="009D1400" w:rsidRDefault="003712FA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Development Paradigms </w:t>
            </w:r>
          </w:p>
          <w:p w:rsidR="009D1400" w:rsidRDefault="00D85910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 w:rsidR="009D1400">
              <w:rPr>
                <w:rFonts w:ascii="Arial" w:eastAsia="Arial" w:hAnsi="Arial" w:cs="Arial"/>
                <w:sz w:val="20"/>
                <w:szCs w:val="20"/>
              </w:rPr>
              <w:t>asic Concepts of OO Paradigm</w:t>
            </w:r>
          </w:p>
          <w:p w:rsidR="00A771F3" w:rsidRDefault="003712FA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Benefits of OO Paradigm</w:t>
            </w:r>
          </w:p>
        </w:tc>
        <w:tc>
          <w:tcPr>
            <w:tcW w:w="1370" w:type="dxa"/>
          </w:tcPr>
          <w:p w:rsidR="00A771F3" w:rsidRDefault="003712FA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72" w:type="dxa"/>
          </w:tcPr>
          <w:p w:rsidR="00A771F3" w:rsidRDefault="003712FA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[1] Chapter</w:t>
            </w:r>
            <w:r w:rsidR="00D85910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  <w:r w:rsidR="00D85910">
              <w:rPr>
                <w:rFonts w:ascii="Arial" w:eastAsia="Arial" w:hAnsi="Arial" w:cs="Arial"/>
                <w:sz w:val="20"/>
                <w:szCs w:val="20"/>
              </w:rPr>
              <w:t xml:space="preserve"> and 2</w:t>
            </w:r>
          </w:p>
          <w:p w:rsidR="00A771F3" w:rsidRDefault="003712FA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[2] Chapter</w:t>
            </w:r>
            <w:r w:rsidR="00D85910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  <w:r w:rsidR="00D85910">
              <w:rPr>
                <w:rFonts w:ascii="Arial" w:eastAsia="Arial" w:hAnsi="Arial" w:cs="Arial"/>
                <w:sz w:val="20"/>
                <w:szCs w:val="20"/>
              </w:rPr>
              <w:t xml:space="preserve"> and 2</w:t>
            </w:r>
          </w:p>
          <w:p w:rsidR="00A771F3" w:rsidRDefault="00A771F3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A771F3" w:rsidRDefault="00A771F3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0BD">
        <w:trPr>
          <w:jc w:val="center"/>
        </w:trPr>
        <w:tc>
          <w:tcPr>
            <w:tcW w:w="596" w:type="dxa"/>
          </w:tcPr>
          <w:p w:rsidR="009840BD" w:rsidRDefault="009840BD" w:rsidP="009840BD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7708C2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652" w:type="dxa"/>
          </w:tcPr>
          <w:p w:rsidR="009840BD" w:rsidRDefault="009D1400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ANALYSIS MODELING USING UML</w:t>
            </w:r>
          </w:p>
          <w:p w:rsidR="00D02C1D" w:rsidRDefault="00D02C1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Case Diagrams and Descriptions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Activity Diagrams</w:t>
            </w:r>
          </w:p>
          <w:p w:rsidR="00BD1732" w:rsidRDefault="00BD1732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Analysis Class Diagrams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0" w:type="dxa"/>
          </w:tcPr>
          <w:p w:rsidR="009840BD" w:rsidRDefault="009840BD" w:rsidP="008F217C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– </w:t>
            </w:r>
            <w:r w:rsidR="008F217C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072" w:type="dxa"/>
          </w:tcPr>
          <w:p w:rsidR="009840BD" w:rsidRDefault="009840BD" w:rsidP="00A66E7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A66E7D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] Chapters 3, 4, 7, 8</w:t>
            </w:r>
          </w:p>
          <w:p w:rsidR="00A66E7D" w:rsidRDefault="00A66E7D" w:rsidP="00A66E7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[2] Chapter 5</w:t>
            </w:r>
          </w:p>
        </w:tc>
        <w:tc>
          <w:tcPr>
            <w:tcW w:w="1886" w:type="dxa"/>
          </w:tcPr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Start of Week 3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436672">
              <w:rPr>
                <w:rFonts w:ascii="Arial" w:eastAsia="Arial" w:hAnsi="Arial" w:cs="Arial"/>
                <w:sz w:val="20"/>
                <w:szCs w:val="20"/>
              </w:rPr>
              <w:t>Teams Formed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 xml:space="preserve">Start of Week 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>Proposal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 of Week 5</w:t>
            </w:r>
          </w:p>
          <w:p w:rsidR="009840BD" w:rsidRPr="003E2BA3" w:rsidRDefault="009840BD" w:rsidP="00D02C1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hase 1: </w:t>
            </w:r>
            <w:r w:rsidR="00D02C1D">
              <w:rPr>
                <w:rFonts w:ascii="Arial" w:eastAsia="Arial" w:hAnsi="Arial" w:cs="Arial"/>
                <w:sz w:val="20"/>
                <w:szCs w:val="20"/>
              </w:rPr>
              <w:t xml:space="preserve">UCD,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UCs, </w:t>
            </w:r>
            <w:r w:rsidRPr="00436672">
              <w:rPr>
                <w:rFonts w:ascii="Arial" w:eastAsia="Arial" w:hAnsi="Arial" w:cs="Arial"/>
                <w:sz w:val="20"/>
                <w:szCs w:val="20"/>
              </w:rPr>
              <w:t>Analysis CD</w:t>
            </w:r>
          </w:p>
        </w:tc>
      </w:tr>
      <w:tr w:rsidR="009840BD">
        <w:trPr>
          <w:jc w:val="center"/>
        </w:trPr>
        <w:tc>
          <w:tcPr>
            <w:tcW w:w="596" w:type="dxa"/>
          </w:tcPr>
          <w:p w:rsidR="009840BD" w:rsidRDefault="009840BD" w:rsidP="009840BD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52" w:type="dxa"/>
          </w:tcPr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MIDTERM EXAM 1</w:t>
            </w:r>
          </w:p>
        </w:tc>
        <w:tc>
          <w:tcPr>
            <w:tcW w:w="1370" w:type="dxa"/>
          </w:tcPr>
          <w:p w:rsidR="009840BD" w:rsidRDefault="009840BD" w:rsidP="009840BD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072" w:type="dxa"/>
          </w:tcPr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2B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ANALYSIS MODELING USING UML</w:t>
            </w:r>
          </w:p>
          <w:p w:rsidR="00FA1276" w:rsidRDefault="00A145AB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System </w:t>
            </w:r>
            <w:r w:rsidR="00FA1276">
              <w:rPr>
                <w:rFonts w:ascii="Arial" w:eastAsia="Arial" w:hAnsi="Arial" w:cs="Arial"/>
                <w:sz w:val="20"/>
                <w:szCs w:val="20"/>
              </w:rPr>
              <w:t>Sequence Diagrams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State Diagrams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072" w:type="dxa"/>
          </w:tcPr>
          <w:p w:rsidR="00FA1276" w:rsidRDefault="00FA1276" w:rsidP="007C338A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7C338A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] Chapters 5 – 8</w:t>
            </w:r>
          </w:p>
          <w:p w:rsidR="007C338A" w:rsidRDefault="007C338A" w:rsidP="007C338A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[2] Chapter 5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MODELING USING UML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OOA to OOD Transition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Class Diagrams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Sequence Diagrams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F4161D">
              <w:rPr>
                <w:rFonts w:ascii="Arial" w:eastAsia="Arial" w:hAnsi="Arial" w:cs="Arial"/>
                <w:sz w:val="20"/>
                <w:szCs w:val="20"/>
              </w:rPr>
              <w:t>, 9</w:t>
            </w:r>
          </w:p>
        </w:tc>
        <w:tc>
          <w:tcPr>
            <w:tcW w:w="207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7C338A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] Chapters 3, 4, 7, 8, 15</w:t>
            </w:r>
          </w:p>
          <w:p w:rsidR="007C338A" w:rsidRDefault="007C338A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[2] Chapter 5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 w:rsidTr="00D723E3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CONCEPTS &amp; PRINCIPLES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Types of Cohesion &amp; Coupling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SOLID Principles</w:t>
            </w:r>
          </w:p>
        </w:tc>
        <w:tc>
          <w:tcPr>
            <w:tcW w:w="1370" w:type="dxa"/>
          </w:tcPr>
          <w:p w:rsidR="00FA1276" w:rsidRDefault="00F4161D" w:rsidP="00743C01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07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2436BF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ED6956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  <w:r w:rsidRPr="002436BF">
              <w:rPr>
                <w:rFonts w:ascii="Arial" w:eastAsia="Arial" w:hAnsi="Arial" w:cs="Arial"/>
                <w:sz w:val="20"/>
                <w:szCs w:val="20"/>
              </w:rPr>
              <w:t xml:space="preserve">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11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[4] Chapters 7 – 11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 w:rsidTr="00D723E3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MEASURING OO DESIGN QUALITY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OO Metrics</w:t>
            </w:r>
          </w:p>
        </w:tc>
        <w:tc>
          <w:tcPr>
            <w:tcW w:w="1370" w:type="dxa"/>
          </w:tcPr>
          <w:p w:rsidR="00FA1276" w:rsidRDefault="00F4161D" w:rsidP="00F4161D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743C0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FA1276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072" w:type="dxa"/>
          </w:tcPr>
          <w:p w:rsidR="00FA1276" w:rsidRDefault="00FA1276" w:rsidP="00ED695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2436BF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ED6956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2436BF">
              <w:rPr>
                <w:rFonts w:ascii="Arial" w:eastAsia="Arial" w:hAnsi="Arial" w:cs="Arial"/>
                <w:sz w:val="20"/>
                <w:szCs w:val="20"/>
              </w:rPr>
              <w:t>]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 of Week 11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hase 2: Design</w:t>
            </w:r>
            <w:r w:rsidRPr="00436672">
              <w:rPr>
                <w:rFonts w:ascii="Arial" w:eastAsia="Arial" w:hAnsi="Arial" w:cs="Arial"/>
                <w:sz w:val="20"/>
                <w:szCs w:val="20"/>
              </w:rPr>
              <w:t xml:space="preserve"> CD</w:t>
            </w:r>
            <w:r>
              <w:rPr>
                <w:rFonts w:ascii="Arial" w:eastAsia="Arial" w:hAnsi="Arial" w:cs="Arial"/>
                <w:sz w:val="20"/>
                <w:szCs w:val="20"/>
              </w:rPr>
              <w:t>, Design SDs</w:t>
            </w: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MIDTERM EXAM 2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07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4AD9">
        <w:trPr>
          <w:jc w:val="center"/>
        </w:trPr>
        <w:tc>
          <w:tcPr>
            <w:tcW w:w="596" w:type="dxa"/>
          </w:tcPr>
          <w:p w:rsidR="00844AD9" w:rsidRDefault="00844AD9" w:rsidP="00844AD9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6A</w:t>
            </w:r>
          </w:p>
        </w:tc>
        <w:tc>
          <w:tcPr>
            <w:tcW w:w="365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OO DESIGN PATTERNS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Definition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 Template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Classification and Selection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Benefits and Drawbacks</w:t>
            </w:r>
          </w:p>
        </w:tc>
        <w:tc>
          <w:tcPr>
            <w:tcW w:w="1370" w:type="dxa"/>
          </w:tcPr>
          <w:p w:rsidR="00844AD9" w:rsidRDefault="00844AD9" w:rsidP="00844AD9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07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[6] Chapters 1, 2</w:t>
            </w:r>
          </w:p>
        </w:tc>
        <w:tc>
          <w:tcPr>
            <w:tcW w:w="1886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4AD9">
        <w:trPr>
          <w:jc w:val="center"/>
        </w:trPr>
        <w:tc>
          <w:tcPr>
            <w:tcW w:w="596" w:type="dxa"/>
          </w:tcPr>
          <w:p w:rsidR="00844AD9" w:rsidRDefault="00844AD9" w:rsidP="00844AD9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6B</w:t>
            </w:r>
          </w:p>
        </w:tc>
        <w:tc>
          <w:tcPr>
            <w:tcW w:w="365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CREATIONAL DESIGN PATTERNS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Factory Method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Singleton</w:t>
            </w:r>
          </w:p>
        </w:tc>
        <w:tc>
          <w:tcPr>
            <w:tcW w:w="1370" w:type="dxa"/>
          </w:tcPr>
          <w:p w:rsidR="00844AD9" w:rsidRDefault="00844AD9" w:rsidP="00844AD9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07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[6] Chapter 3</w:t>
            </w:r>
          </w:p>
        </w:tc>
        <w:tc>
          <w:tcPr>
            <w:tcW w:w="1886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4AD9" w:rsidTr="007D6F57">
        <w:trPr>
          <w:jc w:val="center"/>
        </w:trPr>
        <w:tc>
          <w:tcPr>
            <w:tcW w:w="596" w:type="dxa"/>
          </w:tcPr>
          <w:p w:rsidR="00844AD9" w:rsidRDefault="00844AD9" w:rsidP="00844AD9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6C</w:t>
            </w:r>
          </w:p>
        </w:tc>
        <w:tc>
          <w:tcPr>
            <w:tcW w:w="365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STRUCTURAL DESIGN PATTERNS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Composite</w:t>
            </w:r>
          </w:p>
          <w:p w:rsidR="00844AD9" w:rsidRDefault="00844AD9" w:rsidP="00020617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Adapt</w:t>
            </w:r>
            <w:r w:rsidR="00020617"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370" w:type="dxa"/>
          </w:tcPr>
          <w:p w:rsidR="00844AD9" w:rsidRDefault="00844AD9" w:rsidP="00844AD9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207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[6] Chapter 4</w:t>
            </w:r>
          </w:p>
        </w:tc>
        <w:tc>
          <w:tcPr>
            <w:tcW w:w="1886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4AD9" w:rsidTr="007D6F57">
        <w:trPr>
          <w:jc w:val="center"/>
        </w:trPr>
        <w:tc>
          <w:tcPr>
            <w:tcW w:w="596" w:type="dxa"/>
          </w:tcPr>
          <w:p w:rsidR="00844AD9" w:rsidRDefault="00844AD9" w:rsidP="00844AD9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6D</w:t>
            </w:r>
          </w:p>
        </w:tc>
        <w:tc>
          <w:tcPr>
            <w:tcW w:w="365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BEHAVIORAL DESIGN PATTERNS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Observer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Template Method</w:t>
            </w:r>
          </w:p>
        </w:tc>
        <w:tc>
          <w:tcPr>
            <w:tcW w:w="1370" w:type="dxa"/>
          </w:tcPr>
          <w:p w:rsidR="00844AD9" w:rsidRDefault="00844AD9" w:rsidP="00844AD9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207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[6] Chapter 5</w:t>
            </w:r>
          </w:p>
        </w:tc>
        <w:tc>
          <w:tcPr>
            <w:tcW w:w="1886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 of Week 15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hase 3: </w:t>
            </w:r>
            <w:r w:rsidRPr="006457F7">
              <w:rPr>
                <w:rFonts w:ascii="Arial" w:eastAsia="Arial" w:hAnsi="Arial" w:cs="Arial"/>
                <w:sz w:val="20"/>
                <w:szCs w:val="20"/>
              </w:rPr>
              <w:t>Complete Executable Application</w:t>
            </w:r>
          </w:p>
        </w:tc>
      </w:tr>
      <w:tr w:rsidR="00844AD9">
        <w:trPr>
          <w:jc w:val="center"/>
        </w:trPr>
        <w:tc>
          <w:tcPr>
            <w:tcW w:w="596" w:type="dxa"/>
          </w:tcPr>
          <w:p w:rsidR="00844AD9" w:rsidRDefault="00844AD9" w:rsidP="00844AD9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5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DEMOS</w:t>
            </w:r>
          </w:p>
        </w:tc>
        <w:tc>
          <w:tcPr>
            <w:tcW w:w="1370" w:type="dxa"/>
          </w:tcPr>
          <w:p w:rsidR="00844AD9" w:rsidRDefault="00844AD9" w:rsidP="00844AD9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207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4AD9">
        <w:trPr>
          <w:jc w:val="center"/>
        </w:trPr>
        <w:tc>
          <w:tcPr>
            <w:tcW w:w="596" w:type="dxa"/>
          </w:tcPr>
          <w:p w:rsidR="00844AD9" w:rsidRDefault="00844AD9" w:rsidP="00844AD9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5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FINAL EXAM</w:t>
            </w:r>
          </w:p>
        </w:tc>
        <w:tc>
          <w:tcPr>
            <w:tcW w:w="1370" w:type="dxa"/>
          </w:tcPr>
          <w:p w:rsidR="00844AD9" w:rsidRDefault="00844AD9" w:rsidP="00844AD9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7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B04A0" w:rsidRDefault="000B04A0">
      <w:pPr>
        <w:rPr>
          <w:rFonts w:ascii="Arial" w:eastAsia="Arial" w:hAnsi="Arial" w:cs="Arial"/>
          <w:b/>
          <w:sz w:val="28"/>
          <w:szCs w:val="28"/>
        </w:rPr>
      </w:pPr>
    </w:p>
    <w:p w:rsidR="00853410" w:rsidRDefault="00853410">
      <w:pPr>
        <w:rPr>
          <w:rFonts w:asciiTheme="minorHAnsi" w:eastAsiaTheme="minorHAnsi" w:hAnsiTheme="minorHAnsi" w:cstheme="minorBidi"/>
          <w:b/>
          <w:sz w:val="28"/>
        </w:rPr>
      </w:pPr>
      <w:r>
        <w:rPr>
          <w:rFonts w:asciiTheme="minorHAnsi" w:eastAsiaTheme="minorHAnsi" w:hAnsiTheme="minorHAnsi" w:cstheme="minorBidi"/>
          <w:b/>
          <w:sz w:val="28"/>
        </w:rPr>
        <w:br w:type="page"/>
      </w:r>
    </w:p>
    <w:p w:rsidR="002014F4" w:rsidRDefault="002014F4" w:rsidP="002014F4">
      <w:pPr>
        <w:spacing w:after="0"/>
        <w:rPr>
          <w:rFonts w:asciiTheme="minorHAnsi" w:eastAsiaTheme="minorHAnsi" w:hAnsiTheme="minorHAnsi" w:cstheme="minorBidi"/>
          <w:b/>
          <w:sz w:val="28"/>
        </w:rPr>
      </w:pPr>
      <w:r w:rsidRPr="002014F4">
        <w:rPr>
          <w:rFonts w:asciiTheme="minorHAnsi" w:eastAsiaTheme="minorHAnsi" w:hAnsiTheme="minorHAnsi" w:cstheme="minorBidi"/>
          <w:b/>
          <w:sz w:val="28"/>
        </w:rPr>
        <w:lastRenderedPageBreak/>
        <w:t>Course Policies</w:t>
      </w:r>
    </w:p>
    <w:p w:rsidR="00853410" w:rsidRPr="002014F4" w:rsidRDefault="00853410" w:rsidP="002014F4">
      <w:pPr>
        <w:spacing w:after="0"/>
        <w:rPr>
          <w:rFonts w:asciiTheme="minorHAnsi" w:eastAsiaTheme="minorHAnsi" w:hAnsiTheme="minorHAnsi" w:cstheme="minorBidi"/>
          <w:b/>
          <w:sz w:val="28"/>
        </w:rPr>
      </w:pP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 xml:space="preserve">Announcements related to different aspects of this course (e.g. lectures, quizzes, exams, etc.) may be posted on </w:t>
      </w:r>
      <w:r>
        <w:t>Google Classroom</w:t>
      </w:r>
      <w:r w:rsidRPr="006E440F">
        <w:t xml:space="preserve">. Students are expected to view the </w:t>
      </w:r>
      <w:r>
        <w:t>Google Classroom Stream</w:t>
      </w:r>
      <w:r w:rsidRPr="006E440F">
        <w:t xml:space="preserve"> regularly.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>All students are expected to attend all lectures from beginning to end. Partial or full absence from a lecture without a valid reason may hamper chances for securing good grades.</w:t>
      </w:r>
      <w:r>
        <w:t xml:space="preserve"> University’s attendance requirements must be met in order to appear in the final exam.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 xml:space="preserve">Exams will be closed-book and closed-notes. Syllabus for the final exam will be comprehensive. </w:t>
      </w:r>
    </w:p>
    <w:p w:rsidR="002014F4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 xml:space="preserve">Students are encouraged to take full advantage of instructor’s office hours. Any doubts regarding concepts covered in class or any questions regarding quizzes, </w:t>
      </w:r>
      <w:r w:rsidR="00A145AB">
        <w:t>projects</w:t>
      </w:r>
      <w:r w:rsidRPr="006E440F">
        <w:t>, etc. may be clarified during office hours. In case a student is not able to make it during office hours, he/she may schedule an appointment with the instructor for another time slot.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>Quizzes may be announced or unannounced. A quiz will usually be about 5 – 1</w:t>
      </w:r>
      <w:r>
        <w:t>5</w:t>
      </w:r>
      <w:r w:rsidRPr="006E440F">
        <w:t xml:space="preserve"> minutes long and it may be given anytime during the lecture. Students missing a quiz will NOT be given a make-up quiz.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>Students are encouraged to finish the assigned readings BEFORE the lecture. This is likely to improve lecture comprehension and class participation.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 xml:space="preserve">Students can contest their grades on quizzes and </w:t>
      </w:r>
      <w:r w:rsidR="00A145AB">
        <w:t>project deliverables</w:t>
      </w:r>
      <w:r w:rsidRPr="006E440F">
        <w:t xml:space="preserve"> ONLY within a week of the release of grades. Exams will be available for review according to university policies.</w:t>
      </w:r>
    </w:p>
    <w:p w:rsidR="002014F4" w:rsidRPr="004E56A1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>Students are expected to demonstrate the highest degree of moral and ethical conduct. Any student caught cheating, copying, plagiarizing, or using any other unfair means will be strictly dealt-</w:t>
      </w:r>
      <w:r w:rsidRPr="00BA368A">
        <w:t>with in accordance with university policies.</w:t>
      </w:r>
    </w:p>
    <w:p w:rsidR="00A771F3" w:rsidRDefault="00A771F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1F3" w:rsidRDefault="00A771F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A771F3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0C" w:rsidRDefault="002F620C">
      <w:pPr>
        <w:spacing w:after="0" w:line="240" w:lineRule="auto"/>
      </w:pPr>
      <w:r>
        <w:separator/>
      </w:r>
    </w:p>
  </w:endnote>
  <w:endnote w:type="continuationSeparator" w:id="0">
    <w:p w:rsidR="002F620C" w:rsidRDefault="002F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F3" w:rsidRDefault="003712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fldChar w:fldCharType="begin"/>
    </w:r>
    <w:r>
      <w:rPr>
        <w:rFonts w:ascii="Verdana" w:eastAsia="Verdana" w:hAnsi="Verdana" w:cs="Verdana"/>
        <w:color w:val="000000"/>
        <w:sz w:val="16"/>
        <w:szCs w:val="16"/>
      </w:rPr>
      <w:instrText>PAGE</w:instrText>
    </w:r>
    <w:r>
      <w:rPr>
        <w:rFonts w:ascii="Verdana" w:eastAsia="Verdana" w:hAnsi="Verdana" w:cs="Verdana"/>
        <w:color w:val="000000"/>
        <w:sz w:val="16"/>
        <w:szCs w:val="16"/>
      </w:rPr>
      <w:fldChar w:fldCharType="separate"/>
    </w:r>
    <w:r w:rsidR="0029682A">
      <w:rPr>
        <w:rFonts w:ascii="Verdana" w:eastAsia="Verdana" w:hAnsi="Verdana" w:cs="Verdana"/>
        <w:noProof/>
        <w:color w:val="000000"/>
        <w:sz w:val="16"/>
        <w:szCs w:val="16"/>
      </w:rPr>
      <w:t>2</w:t>
    </w:r>
    <w:r>
      <w:rPr>
        <w:rFonts w:ascii="Verdana" w:eastAsia="Verdana" w:hAnsi="Verdana" w:cs="Verdana"/>
        <w:color w:val="000000"/>
        <w:sz w:val="16"/>
        <w:szCs w:val="16"/>
      </w:rPr>
      <w:fldChar w:fldCharType="end"/>
    </w:r>
  </w:p>
  <w:p w:rsidR="00A771F3" w:rsidRDefault="00A771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0C" w:rsidRDefault="002F620C">
      <w:pPr>
        <w:spacing w:after="0" w:line="240" w:lineRule="auto"/>
      </w:pPr>
      <w:r>
        <w:separator/>
      </w:r>
    </w:p>
  </w:footnote>
  <w:footnote w:type="continuationSeparator" w:id="0">
    <w:p w:rsidR="002F620C" w:rsidRDefault="002F620C">
      <w:pPr>
        <w:spacing w:after="0" w:line="240" w:lineRule="auto"/>
      </w:pPr>
      <w:r>
        <w:continuationSeparator/>
      </w:r>
    </w:p>
  </w:footnote>
  <w:footnote w:id="1">
    <w:p w:rsidR="00A771F3" w:rsidRDefault="00371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Numbers in square brackets correspond to books numbered </w:t>
      </w:r>
      <w:r>
        <w:rPr>
          <w:rFonts w:ascii="Verdana" w:eastAsia="Verdana" w:hAnsi="Verdana" w:cs="Verdana"/>
          <w:sz w:val="20"/>
          <w:szCs w:val="20"/>
        </w:rPr>
        <w:t>in the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“Reference Material” section.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3AFB"/>
    <w:multiLevelType w:val="multilevel"/>
    <w:tmpl w:val="035642D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259FE"/>
    <w:multiLevelType w:val="multilevel"/>
    <w:tmpl w:val="56206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800" w:hanging="720"/>
      </w:pPr>
      <w:rPr>
        <w:rFonts w:ascii="Verdana" w:eastAsia="Verdana" w:hAnsi="Verdana" w:cs="Verdan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518E2"/>
    <w:multiLevelType w:val="multilevel"/>
    <w:tmpl w:val="A71C4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6EE49B8"/>
    <w:multiLevelType w:val="multilevel"/>
    <w:tmpl w:val="C43A7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F3"/>
    <w:rsid w:val="000011FE"/>
    <w:rsid w:val="00020617"/>
    <w:rsid w:val="0004095F"/>
    <w:rsid w:val="00042DB9"/>
    <w:rsid w:val="000B04A0"/>
    <w:rsid w:val="000C2E7A"/>
    <w:rsid w:val="000D27D7"/>
    <w:rsid w:val="00100509"/>
    <w:rsid w:val="00160831"/>
    <w:rsid w:val="001715EB"/>
    <w:rsid w:val="001F10E9"/>
    <w:rsid w:val="002014F4"/>
    <w:rsid w:val="00282CAC"/>
    <w:rsid w:val="00286BBF"/>
    <w:rsid w:val="0029682A"/>
    <w:rsid w:val="002A16C3"/>
    <w:rsid w:val="002C538D"/>
    <w:rsid w:val="002C7CAD"/>
    <w:rsid w:val="002F620C"/>
    <w:rsid w:val="00317EC0"/>
    <w:rsid w:val="003712FA"/>
    <w:rsid w:val="003A3AEE"/>
    <w:rsid w:val="003A5718"/>
    <w:rsid w:val="003B3E5B"/>
    <w:rsid w:val="00456F15"/>
    <w:rsid w:val="004C43C8"/>
    <w:rsid w:val="004F3170"/>
    <w:rsid w:val="0053533B"/>
    <w:rsid w:val="005A2F26"/>
    <w:rsid w:val="00644867"/>
    <w:rsid w:val="00655565"/>
    <w:rsid w:val="006A13BE"/>
    <w:rsid w:val="006A6DA6"/>
    <w:rsid w:val="006B2CC6"/>
    <w:rsid w:val="00743C01"/>
    <w:rsid w:val="007708C2"/>
    <w:rsid w:val="00795D17"/>
    <w:rsid w:val="007C338A"/>
    <w:rsid w:val="007D2B94"/>
    <w:rsid w:val="007E512E"/>
    <w:rsid w:val="008010B8"/>
    <w:rsid w:val="0081145F"/>
    <w:rsid w:val="00844AD9"/>
    <w:rsid w:val="00853410"/>
    <w:rsid w:val="008A33B9"/>
    <w:rsid w:val="008F0C3F"/>
    <w:rsid w:val="008F217C"/>
    <w:rsid w:val="008F24CA"/>
    <w:rsid w:val="009133D9"/>
    <w:rsid w:val="00934B65"/>
    <w:rsid w:val="00940DA1"/>
    <w:rsid w:val="0096437B"/>
    <w:rsid w:val="009840BD"/>
    <w:rsid w:val="009D1400"/>
    <w:rsid w:val="00A145AB"/>
    <w:rsid w:val="00A66E7D"/>
    <w:rsid w:val="00A771F3"/>
    <w:rsid w:val="00A80A29"/>
    <w:rsid w:val="00AA728C"/>
    <w:rsid w:val="00AF158F"/>
    <w:rsid w:val="00B43AA5"/>
    <w:rsid w:val="00B92AAD"/>
    <w:rsid w:val="00B94B94"/>
    <w:rsid w:val="00BA1CD2"/>
    <w:rsid w:val="00BA7021"/>
    <w:rsid w:val="00BB6713"/>
    <w:rsid w:val="00BD1732"/>
    <w:rsid w:val="00BF240C"/>
    <w:rsid w:val="00BF3B55"/>
    <w:rsid w:val="00C17C9A"/>
    <w:rsid w:val="00C21A27"/>
    <w:rsid w:val="00CC0FDC"/>
    <w:rsid w:val="00CE2FC6"/>
    <w:rsid w:val="00CF31CE"/>
    <w:rsid w:val="00D02C1D"/>
    <w:rsid w:val="00D85910"/>
    <w:rsid w:val="00E54A07"/>
    <w:rsid w:val="00ED6956"/>
    <w:rsid w:val="00F4161D"/>
    <w:rsid w:val="00F66784"/>
    <w:rsid w:val="00F91873"/>
    <w:rsid w:val="00FA1276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7E4CB9-6834-4A16-93F2-F626CFDE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14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30894</TotalTime>
  <Pages>6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Ali Afzal</cp:lastModifiedBy>
  <cp:revision>59</cp:revision>
  <cp:lastPrinted>2022-08-30T05:57:00Z</cp:lastPrinted>
  <dcterms:created xsi:type="dcterms:W3CDTF">2021-09-10T05:53:00Z</dcterms:created>
  <dcterms:modified xsi:type="dcterms:W3CDTF">2023-08-30T06:36:00Z</dcterms:modified>
</cp:coreProperties>
</file>